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66B727" w14:textId="77777777" w:rsidR="002A7549" w:rsidRPr="003C32EA" w:rsidRDefault="002A7549" w:rsidP="00821676">
      <w:pPr>
        <w:ind w:firstLine="0"/>
        <w:jc w:val="center"/>
        <w:rPr>
          <w:bCs/>
          <w:sz w:val="28"/>
          <w:szCs w:val="28"/>
        </w:rPr>
      </w:pPr>
      <w:r w:rsidRPr="003C32EA">
        <w:rPr>
          <w:bCs/>
          <w:sz w:val="28"/>
          <w:szCs w:val="28"/>
        </w:rPr>
        <w:t>Изображение государственного Герба Республики Казахстан</w:t>
      </w:r>
    </w:p>
    <w:p w14:paraId="355E15EC" w14:textId="77777777" w:rsidR="002A7549" w:rsidRPr="003C32EA" w:rsidRDefault="002A7549" w:rsidP="00821676">
      <w:pPr>
        <w:ind w:firstLine="0"/>
        <w:jc w:val="center"/>
        <w:rPr>
          <w:sz w:val="28"/>
          <w:szCs w:val="28"/>
        </w:rPr>
      </w:pPr>
    </w:p>
    <w:p w14:paraId="757BBF65" w14:textId="77777777" w:rsidR="002A7549" w:rsidRPr="003C32EA" w:rsidRDefault="002A7549" w:rsidP="00821676">
      <w:pPr>
        <w:pBdr>
          <w:bottom w:val="single" w:sz="4" w:space="1" w:color="auto"/>
        </w:pBdr>
        <w:ind w:firstLine="0"/>
        <w:jc w:val="center"/>
        <w:rPr>
          <w:b/>
          <w:bCs/>
          <w:sz w:val="28"/>
          <w:szCs w:val="28"/>
        </w:rPr>
      </w:pPr>
      <w:r w:rsidRPr="003C32EA">
        <w:rPr>
          <w:b/>
          <w:bCs/>
          <w:sz w:val="28"/>
          <w:szCs w:val="28"/>
        </w:rPr>
        <w:t>НАЦИОНАЛЬНЫЙ СТАНДАРТ РЕСПУБЛИКИ КАЗАХСТАН</w:t>
      </w:r>
    </w:p>
    <w:p w14:paraId="276A7C88" w14:textId="77777777" w:rsidR="002A7549" w:rsidRPr="002938CC" w:rsidRDefault="002A7549" w:rsidP="002938CC">
      <w:pPr>
        <w:ind w:firstLine="0"/>
        <w:jc w:val="left"/>
        <w:rPr>
          <w:sz w:val="28"/>
          <w:szCs w:val="28"/>
        </w:rPr>
      </w:pPr>
    </w:p>
    <w:p w14:paraId="3B38242E" w14:textId="77777777" w:rsidR="002A7549" w:rsidRPr="002938CC" w:rsidRDefault="002A7549" w:rsidP="002938CC">
      <w:pPr>
        <w:ind w:firstLine="0"/>
        <w:jc w:val="left"/>
        <w:rPr>
          <w:sz w:val="28"/>
          <w:szCs w:val="28"/>
        </w:rPr>
      </w:pPr>
    </w:p>
    <w:p w14:paraId="2D7BE48F" w14:textId="04FBFF9E" w:rsidR="00FD77A1" w:rsidRPr="003C32EA" w:rsidRDefault="00FD77A1" w:rsidP="00E662DC">
      <w:pPr>
        <w:ind w:firstLine="0"/>
        <w:rPr>
          <w:bCs/>
          <w:sz w:val="28"/>
          <w:szCs w:val="28"/>
        </w:rPr>
      </w:pPr>
    </w:p>
    <w:p w14:paraId="528A16AE" w14:textId="1694F997" w:rsidR="00FD77A1" w:rsidRPr="003C32EA" w:rsidRDefault="00FD77A1" w:rsidP="00E662DC">
      <w:pPr>
        <w:ind w:firstLine="0"/>
        <w:rPr>
          <w:bCs/>
          <w:sz w:val="28"/>
          <w:szCs w:val="28"/>
        </w:rPr>
      </w:pPr>
    </w:p>
    <w:p w14:paraId="6C37CA4E" w14:textId="77777777" w:rsidR="00FD77A1" w:rsidRDefault="00FD77A1" w:rsidP="00E662DC">
      <w:pPr>
        <w:ind w:firstLine="0"/>
        <w:rPr>
          <w:bCs/>
          <w:sz w:val="28"/>
          <w:szCs w:val="28"/>
        </w:rPr>
      </w:pPr>
    </w:p>
    <w:p w14:paraId="313A4892" w14:textId="3AD34118" w:rsidR="00AF31F8" w:rsidRPr="002938CC" w:rsidRDefault="00AF31F8" w:rsidP="00E662DC">
      <w:pPr>
        <w:ind w:firstLine="0"/>
        <w:rPr>
          <w:bCs/>
          <w:sz w:val="28"/>
          <w:szCs w:val="28"/>
        </w:rPr>
      </w:pPr>
    </w:p>
    <w:p w14:paraId="0D834B36" w14:textId="77777777" w:rsidR="00320662" w:rsidRDefault="00320662" w:rsidP="00E662DC">
      <w:pPr>
        <w:ind w:firstLine="0"/>
        <w:rPr>
          <w:bCs/>
          <w:sz w:val="28"/>
          <w:szCs w:val="28"/>
        </w:rPr>
      </w:pPr>
    </w:p>
    <w:p w14:paraId="37F28EAD" w14:textId="77777777" w:rsidR="00320662" w:rsidRPr="003C32EA" w:rsidRDefault="00320662" w:rsidP="00E662DC">
      <w:pPr>
        <w:ind w:firstLine="0"/>
        <w:rPr>
          <w:bCs/>
          <w:sz w:val="28"/>
          <w:szCs w:val="28"/>
        </w:rPr>
      </w:pPr>
    </w:p>
    <w:p w14:paraId="0C2D1231" w14:textId="77777777" w:rsidR="00E662DC" w:rsidRPr="003C32EA" w:rsidRDefault="00E662DC" w:rsidP="00E662DC">
      <w:pPr>
        <w:ind w:right="260" w:firstLine="0"/>
        <w:rPr>
          <w:bCs/>
          <w:color w:val="000000"/>
          <w:spacing w:val="4"/>
          <w:sz w:val="28"/>
          <w:szCs w:val="28"/>
        </w:rPr>
      </w:pPr>
    </w:p>
    <w:p w14:paraId="3D690CED" w14:textId="04C7EBFD" w:rsidR="002938CC" w:rsidRPr="002938CC" w:rsidRDefault="007E61C1" w:rsidP="002938CC">
      <w:pPr>
        <w:pStyle w:val="pc"/>
        <w:rPr>
          <w:rStyle w:val="s1"/>
          <w:b/>
          <w:bCs/>
          <w:sz w:val="28"/>
          <w:szCs w:val="28"/>
        </w:rPr>
      </w:pPr>
      <w:bookmarkStart w:id="0" w:name="_Hlk222488058"/>
      <w:r>
        <w:rPr>
          <w:rStyle w:val="s1"/>
          <w:b/>
          <w:bCs/>
          <w:sz w:val="28"/>
          <w:szCs w:val="28"/>
        </w:rPr>
        <w:t>ЭЛЕМЕНТЫ ТЯГОВОГО АККУМУЛЯТОРА</w:t>
      </w:r>
      <w:r w:rsidR="002938CC" w:rsidRPr="002938CC">
        <w:rPr>
          <w:rStyle w:val="s1"/>
          <w:b/>
          <w:bCs/>
          <w:sz w:val="28"/>
          <w:szCs w:val="28"/>
        </w:rPr>
        <w:t xml:space="preserve"> </w:t>
      </w:r>
      <w:r w:rsidR="002938CC">
        <w:rPr>
          <w:rStyle w:val="s1"/>
          <w:b/>
          <w:bCs/>
          <w:sz w:val="28"/>
          <w:szCs w:val="28"/>
        </w:rPr>
        <w:t>ЛОКОМОТИВ</w:t>
      </w:r>
      <w:r>
        <w:rPr>
          <w:rStyle w:val="s1"/>
          <w:b/>
          <w:bCs/>
          <w:sz w:val="28"/>
          <w:szCs w:val="28"/>
        </w:rPr>
        <w:t>ОВ</w:t>
      </w:r>
    </w:p>
    <w:p w14:paraId="0221BB97" w14:textId="77777777" w:rsidR="002938CC" w:rsidRDefault="002938CC" w:rsidP="002938CC">
      <w:pPr>
        <w:pStyle w:val="pc"/>
        <w:rPr>
          <w:rStyle w:val="s1"/>
          <w:b/>
          <w:bCs/>
          <w:sz w:val="28"/>
          <w:szCs w:val="28"/>
        </w:rPr>
      </w:pPr>
      <w:r>
        <w:rPr>
          <w:rStyle w:val="s1"/>
          <w:b/>
          <w:bCs/>
          <w:sz w:val="28"/>
          <w:szCs w:val="28"/>
        </w:rPr>
        <w:t>И МОТОРВАГОННОГО ПОДВИЖНОГО СОСТАВА</w:t>
      </w:r>
      <w:r w:rsidRPr="002938CC">
        <w:rPr>
          <w:rStyle w:val="s1"/>
          <w:b/>
          <w:bCs/>
          <w:sz w:val="28"/>
          <w:szCs w:val="28"/>
        </w:rPr>
        <w:t>.</w:t>
      </w:r>
    </w:p>
    <w:p w14:paraId="381F949A" w14:textId="6326467A" w:rsidR="00E662DC" w:rsidRPr="003C32EA" w:rsidRDefault="002938CC" w:rsidP="002938CC">
      <w:pPr>
        <w:ind w:right="260" w:firstLine="0"/>
        <w:jc w:val="center"/>
        <w:rPr>
          <w:bCs/>
          <w:color w:val="000000"/>
          <w:spacing w:val="4"/>
          <w:sz w:val="28"/>
          <w:szCs w:val="28"/>
          <w:lang w:val="kk-KZ"/>
        </w:rPr>
      </w:pPr>
      <w:r>
        <w:rPr>
          <w:rStyle w:val="s1"/>
          <w:b/>
          <w:bCs/>
          <w:sz w:val="28"/>
          <w:szCs w:val="28"/>
        </w:rPr>
        <w:t>ИСПЫТАНИЯ НА БЕЗОПАСНОСТЬ</w:t>
      </w:r>
      <w:bookmarkEnd w:id="0"/>
    </w:p>
    <w:p w14:paraId="599CCC19" w14:textId="77777777" w:rsidR="002938CC" w:rsidRDefault="002938CC" w:rsidP="00AF31F8">
      <w:pPr>
        <w:ind w:firstLine="0"/>
        <w:jc w:val="center"/>
        <w:rPr>
          <w:b/>
          <w:sz w:val="28"/>
          <w:szCs w:val="28"/>
          <w:lang w:val="kk-KZ"/>
        </w:rPr>
      </w:pPr>
    </w:p>
    <w:p w14:paraId="7F80F04B" w14:textId="6F4EBEE2" w:rsidR="002A7549" w:rsidRPr="00AF31F8" w:rsidRDefault="00AF31F8" w:rsidP="00AF31F8">
      <w:pPr>
        <w:ind w:firstLine="0"/>
        <w:jc w:val="center"/>
        <w:rPr>
          <w:b/>
          <w:sz w:val="28"/>
          <w:szCs w:val="28"/>
        </w:rPr>
      </w:pPr>
      <w:r>
        <w:rPr>
          <w:b/>
          <w:sz w:val="28"/>
          <w:szCs w:val="28"/>
          <w:lang w:val="kk-KZ"/>
        </w:rPr>
        <w:t>Техниче</w:t>
      </w:r>
      <w:r w:rsidR="002938CC">
        <w:rPr>
          <w:b/>
          <w:sz w:val="28"/>
          <w:szCs w:val="28"/>
          <w:lang w:val="kk-KZ"/>
        </w:rPr>
        <w:t>с</w:t>
      </w:r>
      <w:r>
        <w:rPr>
          <w:b/>
          <w:sz w:val="28"/>
          <w:szCs w:val="28"/>
          <w:lang w:val="kk-KZ"/>
        </w:rPr>
        <w:t>кие условия</w:t>
      </w:r>
    </w:p>
    <w:p w14:paraId="108F7BC3" w14:textId="77777777" w:rsidR="002A7549" w:rsidRPr="00D94FA7" w:rsidRDefault="002A7549" w:rsidP="00821676">
      <w:pPr>
        <w:ind w:firstLine="0"/>
        <w:rPr>
          <w:bCs/>
          <w:sz w:val="28"/>
          <w:szCs w:val="28"/>
        </w:rPr>
      </w:pPr>
    </w:p>
    <w:p w14:paraId="6B8BADE5" w14:textId="77777777" w:rsidR="002A7549" w:rsidRPr="00D94FA7" w:rsidRDefault="002A7549" w:rsidP="00821676">
      <w:pPr>
        <w:ind w:firstLine="0"/>
        <w:rPr>
          <w:sz w:val="28"/>
          <w:szCs w:val="28"/>
        </w:rPr>
      </w:pPr>
    </w:p>
    <w:p w14:paraId="689B2406" w14:textId="77777777" w:rsidR="002A7549" w:rsidRPr="00D94FA7" w:rsidRDefault="002A7549" w:rsidP="00821676">
      <w:pPr>
        <w:ind w:firstLine="0"/>
        <w:rPr>
          <w:sz w:val="28"/>
          <w:szCs w:val="28"/>
        </w:rPr>
      </w:pPr>
    </w:p>
    <w:p w14:paraId="22C1E182" w14:textId="77777777" w:rsidR="002A7549" w:rsidRPr="00D94FA7" w:rsidRDefault="002A7549" w:rsidP="00821676">
      <w:pPr>
        <w:ind w:firstLine="0"/>
        <w:rPr>
          <w:sz w:val="32"/>
          <w:szCs w:val="32"/>
        </w:rPr>
      </w:pPr>
    </w:p>
    <w:p w14:paraId="02F4FE37" w14:textId="3FCE264C" w:rsidR="002A7549" w:rsidRPr="003C32EA" w:rsidRDefault="002A7549" w:rsidP="00320662">
      <w:pPr>
        <w:ind w:firstLine="0"/>
        <w:jc w:val="center"/>
        <w:rPr>
          <w:b/>
          <w:bCs/>
          <w:sz w:val="28"/>
          <w:szCs w:val="28"/>
        </w:rPr>
      </w:pPr>
      <w:r w:rsidRPr="003C32EA">
        <w:rPr>
          <w:b/>
          <w:bCs/>
          <w:sz w:val="28"/>
          <w:szCs w:val="28"/>
        </w:rPr>
        <w:t>СТ</w:t>
      </w:r>
      <w:r w:rsidRPr="003C32EA">
        <w:rPr>
          <w:b/>
          <w:bCs/>
          <w:sz w:val="28"/>
          <w:szCs w:val="28"/>
          <w:lang w:val="fr-FR"/>
        </w:rPr>
        <w:t xml:space="preserve"> </w:t>
      </w:r>
      <w:r w:rsidRPr="003C32EA">
        <w:rPr>
          <w:b/>
          <w:bCs/>
          <w:sz w:val="28"/>
          <w:szCs w:val="28"/>
        </w:rPr>
        <w:t xml:space="preserve">РК </w:t>
      </w:r>
    </w:p>
    <w:p w14:paraId="0BC92A1F" w14:textId="77777777" w:rsidR="002A7549" w:rsidRPr="00D94FA7" w:rsidRDefault="002A7549" w:rsidP="00D94FA7">
      <w:pPr>
        <w:ind w:firstLine="0"/>
        <w:rPr>
          <w:i/>
          <w:sz w:val="28"/>
          <w:szCs w:val="28"/>
        </w:rPr>
      </w:pPr>
    </w:p>
    <w:p w14:paraId="1BA7F18A" w14:textId="77777777" w:rsidR="007412D9" w:rsidRPr="00D94FA7" w:rsidRDefault="007412D9" w:rsidP="00821676">
      <w:pPr>
        <w:ind w:firstLine="0"/>
        <w:rPr>
          <w:sz w:val="28"/>
          <w:szCs w:val="28"/>
          <w:lang w:val="kk-KZ"/>
        </w:rPr>
      </w:pPr>
    </w:p>
    <w:p w14:paraId="061C503E" w14:textId="77777777" w:rsidR="007A4085" w:rsidRPr="00D94FA7" w:rsidRDefault="007A4085" w:rsidP="007A4085">
      <w:pPr>
        <w:ind w:firstLine="0"/>
        <w:rPr>
          <w:sz w:val="28"/>
          <w:szCs w:val="28"/>
          <w:lang w:val="kk-KZ"/>
        </w:rPr>
      </w:pPr>
    </w:p>
    <w:p w14:paraId="701D73E8" w14:textId="5A313700" w:rsidR="007A4085" w:rsidRPr="00D94FA7" w:rsidRDefault="007A4085" w:rsidP="007A4085">
      <w:pPr>
        <w:ind w:firstLine="0"/>
        <w:rPr>
          <w:sz w:val="28"/>
          <w:szCs w:val="28"/>
          <w:lang w:val="kk-KZ"/>
        </w:rPr>
      </w:pPr>
    </w:p>
    <w:p w14:paraId="2D17E2DA" w14:textId="08669599" w:rsidR="0079240C" w:rsidRPr="00D94FA7" w:rsidRDefault="0079240C" w:rsidP="007A4085">
      <w:pPr>
        <w:ind w:firstLine="0"/>
        <w:rPr>
          <w:sz w:val="28"/>
          <w:szCs w:val="28"/>
          <w:lang w:val="kk-KZ"/>
        </w:rPr>
      </w:pPr>
    </w:p>
    <w:p w14:paraId="6285BE3C" w14:textId="3FDFF1B8" w:rsidR="0079240C" w:rsidRPr="00D94FA7" w:rsidRDefault="0079240C" w:rsidP="007A4085">
      <w:pPr>
        <w:ind w:firstLine="0"/>
        <w:rPr>
          <w:sz w:val="28"/>
          <w:szCs w:val="28"/>
          <w:lang w:val="kk-KZ"/>
        </w:rPr>
      </w:pPr>
    </w:p>
    <w:p w14:paraId="1E11475B" w14:textId="77777777" w:rsidR="002A7549" w:rsidRPr="003C32EA" w:rsidRDefault="002A7549" w:rsidP="00D94FA7">
      <w:pPr>
        <w:ind w:firstLine="0"/>
        <w:jc w:val="center"/>
        <w:rPr>
          <w:i/>
          <w:sz w:val="28"/>
          <w:szCs w:val="28"/>
        </w:rPr>
      </w:pPr>
      <w:r w:rsidRPr="003C32EA">
        <w:rPr>
          <w:i/>
          <w:sz w:val="28"/>
          <w:szCs w:val="28"/>
        </w:rPr>
        <w:t>Настоящий проект стандарта не подлежит</w:t>
      </w:r>
    </w:p>
    <w:p w14:paraId="338A2599" w14:textId="0E002A52" w:rsidR="002A7549" w:rsidRPr="003C32EA" w:rsidRDefault="002A7549" w:rsidP="00D94FA7">
      <w:pPr>
        <w:ind w:firstLine="0"/>
        <w:jc w:val="center"/>
        <w:rPr>
          <w:i/>
          <w:sz w:val="28"/>
          <w:szCs w:val="28"/>
        </w:rPr>
      </w:pPr>
      <w:r w:rsidRPr="003C32EA">
        <w:rPr>
          <w:i/>
          <w:sz w:val="28"/>
          <w:szCs w:val="28"/>
        </w:rPr>
        <w:t>применению до его утверждения</w:t>
      </w:r>
    </w:p>
    <w:p w14:paraId="55D14036" w14:textId="77777777" w:rsidR="002A7549" w:rsidRPr="003C32EA" w:rsidRDefault="002A7549" w:rsidP="00821676">
      <w:pPr>
        <w:ind w:firstLine="0"/>
        <w:rPr>
          <w:sz w:val="28"/>
          <w:szCs w:val="28"/>
        </w:rPr>
      </w:pPr>
    </w:p>
    <w:p w14:paraId="57994B75" w14:textId="77777777" w:rsidR="002A7549" w:rsidRPr="003C32EA" w:rsidRDefault="002A7549" w:rsidP="00821676">
      <w:pPr>
        <w:ind w:firstLine="0"/>
        <w:rPr>
          <w:sz w:val="28"/>
          <w:szCs w:val="28"/>
        </w:rPr>
      </w:pPr>
    </w:p>
    <w:p w14:paraId="2EF09A4D" w14:textId="77777777" w:rsidR="002A7549" w:rsidRPr="003C32EA" w:rsidRDefault="002A7549" w:rsidP="00821676">
      <w:pPr>
        <w:ind w:firstLine="0"/>
        <w:rPr>
          <w:sz w:val="28"/>
          <w:szCs w:val="28"/>
        </w:rPr>
      </w:pPr>
    </w:p>
    <w:p w14:paraId="5F5C4ACC" w14:textId="77777777" w:rsidR="002A7549" w:rsidRDefault="002A7549" w:rsidP="00821676">
      <w:pPr>
        <w:ind w:firstLine="0"/>
        <w:rPr>
          <w:sz w:val="28"/>
          <w:szCs w:val="28"/>
        </w:rPr>
      </w:pPr>
    </w:p>
    <w:p w14:paraId="4CF212BD" w14:textId="77777777" w:rsidR="00320662" w:rsidRDefault="00320662" w:rsidP="00821676">
      <w:pPr>
        <w:ind w:firstLine="0"/>
        <w:rPr>
          <w:sz w:val="28"/>
          <w:szCs w:val="28"/>
        </w:rPr>
      </w:pPr>
    </w:p>
    <w:p w14:paraId="2680F7EC" w14:textId="77777777" w:rsidR="00320662" w:rsidRDefault="00320662" w:rsidP="00821676">
      <w:pPr>
        <w:ind w:firstLine="0"/>
        <w:rPr>
          <w:sz w:val="28"/>
          <w:szCs w:val="28"/>
        </w:rPr>
      </w:pPr>
    </w:p>
    <w:p w14:paraId="590A0126" w14:textId="77777777" w:rsidR="00320662" w:rsidRDefault="00320662" w:rsidP="00821676">
      <w:pPr>
        <w:ind w:firstLine="0"/>
        <w:rPr>
          <w:sz w:val="28"/>
          <w:szCs w:val="28"/>
        </w:rPr>
      </w:pPr>
    </w:p>
    <w:p w14:paraId="3F466F25" w14:textId="77777777" w:rsidR="00320662" w:rsidRPr="00320662" w:rsidRDefault="00320662" w:rsidP="00821676">
      <w:pPr>
        <w:ind w:firstLine="0"/>
        <w:rPr>
          <w:sz w:val="28"/>
          <w:szCs w:val="28"/>
        </w:rPr>
      </w:pPr>
    </w:p>
    <w:p w14:paraId="72AE513E" w14:textId="77777777" w:rsidR="002A7549" w:rsidRPr="003C32EA" w:rsidRDefault="002A7549" w:rsidP="00320662">
      <w:pPr>
        <w:ind w:firstLine="0"/>
        <w:jc w:val="center"/>
        <w:rPr>
          <w:b/>
          <w:bCs/>
          <w:sz w:val="28"/>
          <w:szCs w:val="28"/>
        </w:rPr>
      </w:pPr>
      <w:r w:rsidRPr="003C32EA">
        <w:rPr>
          <w:b/>
          <w:bCs/>
          <w:sz w:val="28"/>
          <w:szCs w:val="28"/>
        </w:rPr>
        <w:t>Комитет технического регулирования и метрологии</w:t>
      </w:r>
    </w:p>
    <w:p w14:paraId="246FAF43" w14:textId="553B7457" w:rsidR="002A7549" w:rsidRPr="003C32EA" w:rsidRDefault="002A7549" w:rsidP="00320662">
      <w:pPr>
        <w:ind w:firstLine="0"/>
        <w:jc w:val="center"/>
        <w:rPr>
          <w:b/>
          <w:bCs/>
          <w:sz w:val="28"/>
          <w:szCs w:val="28"/>
        </w:rPr>
      </w:pPr>
      <w:r w:rsidRPr="003C32EA">
        <w:rPr>
          <w:b/>
          <w:color w:val="000000"/>
          <w:sz w:val="28"/>
          <w:szCs w:val="28"/>
        </w:rPr>
        <w:t xml:space="preserve">Министерства торговли и интеграции </w:t>
      </w:r>
      <w:r w:rsidRPr="003C32EA">
        <w:rPr>
          <w:b/>
          <w:bCs/>
          <w:sz w:val="28"/>
          <w:szCs w:val="28"/>
        </w:rPr>
        <w:t>Республики Казахстан</w:t>
      </w:r>
    </w:p>
    <w:p w14:paraId="6BA35B01" w14:textId="77777777" w:rsidR="002A7549" w:rsidRPr="003C32EA" w:rsidRDefault="002A7549" w:rsidP="00320662">
      <w:pPr>
        <w:ind w:firstLine="0"/>
        <w:jc w:val="center"/>
        <w:rPr>
          <w:b/>
          <w:bCs/>
          <w:sz w:val="28"/>
          <w:szCs w:val="28"/>
        </w:rPr>
      </w:pPr>
      <w:r w:rsidRPr="003C32EA">
        <w:rPr>
          <w:b/>
          <w:bCs/>
          <w:sz w:val="28"/>
          <w:szCs w:val="28"/>
        </w:rPr>
        <w:t>(Госстандарт)</w:t>
      </w:r>
    </w:p>
    <w:p w14:paraId="20D21140" w14:textId="3358F1DF" w:rsidR="007A4085" w:rsidRPr="003C32EA" w:rsidRDefault="007A4085" w:rsidP="007A4085">
      <w:pPr>
        <w:ind w:firstLine="0"/>
        <w:rPr>
          <w:sz w:val="28"/>
          <w:szCs w:val="28"/>
          <w:lang w:val="kk-KZ"/>
        </w:rPr>
      </w:pPr>
    </w:p>
    <w:p w14:paraId="5DCAB727" w14:textId="0B95950F" w:rsidR="007A4085" w:rsidRPr="003C32EA" w:rsidRDefault="00F06833" w:rsidP="00320662">
      <w:pPr>
        <w:ind w:firstLine="0"/>
        <w:jc w:val="center"/>
        <w:rPr>
          <w:b/>
          <w:sz w:val="28"/>
          <w:szCs w:val="28"/>
          <w:lang w:val="kk-KZ"/>
        </w:rPr>
      </w:pPr>
      <w:r w:rsidRPr="003C32EA">
        <w:rPr>
          <w:b/>
          <w:sz w:val="28"/>
          <w:szCs w:val="28"/>
          <w:lang w:val="kk-KZ"/>
        </w:rPr>
        <w:t>Астана</w:t>
      </w:r>
    </w:p>
    <w:p w14:paraId="2E7F258B" w14:textId="1EE08C73" w:rsidR="00C31EE6" w:rsidRPr="0079240C" w:rsidRDefault="00C31EE6" w:rsidP="00552CAF">
      <w:pPr>
        <w:shd w:val="clear" w:color="auto" w:fill="FFFFFF"/>
        <w:ind w:firstLine="0"/>
        <w:jc w:val="center"/>
        <w:rPr>
          <w:b/>
          <w:sz w:val="28"/>
          <w:szCs w:val="28"/>
          <w:lang w:val="kk-KZ"/>
        </w:rPr>
        <w:sectPr w:rsidR="00C31EE6" w:rsidRPr="0079240C" w:rsidSect="00D236DA">
          <w:headerReference w:type="even" r:id="rId8"/>
          <w:headerReference w:type="default" r:id="rId9"/>
          <w:footerReference w:type="even" r:id="rId10"/>
          <w:footerReference w:type="default" r:id="rId11"/>
          <w:headerReference w:type="first" r:id="rId12"/>
          <w:pgSz w:w="11907" w:h="16840" w:code="9"/>
          <w:pgMar w:top="1418" w:right="1418" w:bottom="1418" w:left="1134" w:header="1021" w:footer="1021" w:gutter="0"/>
          <w:pgNumType w:fmt="lowerRoman" w:start="1"/>
          <w:cols w:space="708"/>
          <w:titlePg/>
          <w:docGrid w:linePitch="360"/>
        </w:sectPr>
      </w:pPr>
    </w:p>
    <w:p w14:paraId="5009A7AD" w14:textId="2FBB1A90" w:rsidR="007A4085" w:rsidRPr="003C32EA" w:rsidRDefault="0056701A" w:rsidP="007A4085">
      <w:pPr>
        <w:ind w:firstLine="0"/>
        <w:jc w:val="center"/>
        <w:rPr>
          <w:b/>
          <w:sz w:val="28"/>
          <w:szCs w:val="28"/>
          <w:lang w:val="kk-KZ"/>
        </w:rPr>
      </w:pPr>
      <w:r w:rsidRPr="003C32EA">
        <w:rPr>
          <w:b/>
          <w:sz w:val="28"/>
          <w:szCs w:val="28"/>
          <w:lang w:val="kk-KZ"/>
        </w:rPr>
        <w:lastRenderedPageBreak/>
        <w:t>Предисловие</w:t>
      </w:r>
    </w:p>
    <w:p w14:paraId="1D7279C8" w14:textId="77777777" w:rsidR="007A4085" w:rsidRPr="003C32EA" w:rsidRDefault="007A4085" w:rsidP="007A4085">
      <w:pPr>
        <w:ind w:firstLine="0"/>
        <w:rPr>
          <w:bCs/>
          <w:sz w:val="28"/>
          <w:szCs w:val="28"/>
          <w:lang w:val="kk-KZ"/>
        </w:rPr>
      </w:pPr>
    </w:p>
    <w:p w14:paraId="4A91FBE4" w14:textId="547CEAC8" w:rsidR="002A7549" w:rsidRPr="003C32EA" w:rsidRDefault="002A7549" w:rsidP="002A7549">
      <w:pPr>
        <w:ind w:firstLine="567"/>
        <w:rPr>
          <w:rFonts w:eastAsia="Calibri"/>
          <w:sz w:val="28"/>
          <w:szCs w:val="28"/>
        </w:rPr>
      </w:pPr>
      <w:r w:rsidRPr="003C32EA">
        <w:rPr>
          <w:bCs/>
          <w:sz w:val="28"/>
          <w:szCs w:val="28"/>
        </w:rPr>
        <w:t>1</w:t>
      </w:r>
      <w:r w:rsidRPr="003C32EA">
        <w:rPr>
          <w:b/>
          <w:sz w:val="28"/>
          <w:szCs w:val="28"/>
        </w:rPr>
        <w:t xml:space="preserve"> РАЗРАБОТАН</w:t>
      </w:r>
      <w:r w:rsidR="00320662">
        <w:rPr>
          <w:b/>
          <w:sz w:val="28"/>
          <w:szCs w:val="28"/>
        </w:rPr>
        <w:t xml:space="preserve"> И ВНЕСЕН</w:t>
      </w:r>
      <w:r w:rsidRPr="003C32EA">
        <w:rPr>
          <w:b/>
          <w:sz w:val="28"/>
          <w:szCs w:val="28"/>
        </w:rPr>
        <w:t xml:space="preserve"> </w:t>
      </w:r>
      <w:r w:rsidRPr="003C32EA">
        <w:rPr>
          <w:bCs/>
          <w:sz w:val="28"/>
          <w:szCs w:val="28"/>
        </w:rPr>
        <w:t>Техническим комитетом по стандартизации № 40 «Железнодорожный транспорт»</w:t>
      </w:r>
    </w:p>
    <w:p w14:paraId="5D7929ED" w14:textId="77777777" w:rsidR="002A7549" w:rsidRPr="003C32EA" w:rsidRDefault="002A7549" w:rsidP="002A7549">
      <w:pPr>
        <w:tabs>
          <w:tab w:val="left" w:pos="922"/>
        </w:tabs>
        <w:ind w:right="20" w:firstLine="567"/>
        <w:rPr>
          <w:sz w:val="28"/>
          <w:szCs w:val="28"/>
        </w:rPr>
      </w:pPr>
    </w:p>
    <w:p w14:paraId="47191B95" w14:textId="639C8C57" w:rsidR="002A7549" w:rsidRPr="003C32EA" w:rsidRDefault="002A7549" w:rsidP="00320662">
      <w:pPr>
        <w:ind w:firstLine="567"/>
        <w:rPr>
          <w:sz w:val="28"/>
          <w:szCs w:val="28"/>
        </w:rPr>
      </w:pPr>
      <w:r w:rsidRPr="003C32EA">
        <w:rPr>
          <w:bCs/>
          <w:sz w:val="28"/>
          <w:szCs w:val="28"/>
        </w:rPr>
        <w:t>2</w:t>
      </w:r>
      <w:r w:rsidRPr="003C32EA">
        <w:rPr>
          <w:b/>
          <w:sz w:val="28"/>
          <w:szCs w:val="28"/>
        </w:rPr>
        <w:t xml:space="preserve"> </w:t>
      </w:r>
      <w:r w:rsidRPr="003C32EA">
        <w:rPr>
          <w:b/>
          <w:bCs/>
          <w:spacing w:val="-1"/>
          <w:sz w:val="28"/>
          <w:szCs w:val="28"/>
        </w:rPr>
        <w:t>У</w:t>
      </w:r>
      <w:r w:rsidRPr="003C32EA">
        <w:rPr>
          <w:b/>
          <w:bCs/>
          <w:sz w:val="28"/>
          <w:szCs w:val="28"/>
        </w:rPr>
        <w:t>ТВЕ</w:t>
      </w:r>
      <w:r w:rsidRPr="003C32EA">
        <w:rPr>
          <w:b/>
          <w:bCs/>
          <w:spacing w:val="-3"/>
          <w:sz w:val="28"/>
          <w:szCs w:val="28"/>
        </w:rPr>
        <w:t>Р</w:t>
      </w:r>
      <w:r w:rsidRPr="003C32EA">
        <w:rPr>
          <w:b/>
          <w:bCs/>
          <w:spacing w:val="2"/>
          <w:sz w:val="28"/>
          <w:szCs w:val="28"/>
        </w:rPr>
        <w:t>Ж</w:t>
      </w:r>
      <w:r w:rsidRPr="003C32EA">
        <w:rPr>
          <w:b/>
          <w:bCs/>
          <w:sz w:val="28"/>
          <w:szCs w:val="28"/>
        </w:rPr>
        <w:t>ДЕН</w:t>
      </w:r>
      <w:r w:rsidRPr="003C32EA">
        <w:rPr>
          <w:b/>
          <w:bCs/>
          <w:spacing w:val="12"/>
          <w:sz w:val="28"/>
          <w:szCs w:val="28"/>
        </w:rPr>
        <w:t xml:space="preserve"> </w:t>
      </w:r>
      <w:r w:rsidRPr="003C32EA">
        <w:rPr>
          <w:b/>
          <w:bCs/>
          <w:sz w:val="28"/>
          <w:szCs w:val="28"/>
        </w:rPr>
        <w:t>И</w:t>
      </w:r>
      <w:r w:rsidRPr="003C32EA">
        <w:rPr>
          <w:b/>
          <w:bCs/>
          <w:spacing w:val="14"/>
          <w:sz w:val="28"/>
          <w:szCs w:val="28"/>
        </w:rPr>
        <w:t xml:space="preserve"> </w:t>
      </w:r>
      <w:r w:rsidRPr="003C32EA">
        <w:rPr>
          <w:b/>
          <w:bCs/>
          <w:spacing w:val="-2"/>
          <w:sz w:val="28"/>
          <w:szCs w:val="28"/>
        </w:rPr>
        <w:t>В</w:t>
      </w:r>
      <w:r w:rsidRPr="003C32EA">
        <w:rPr>
          <w:b/>
          <w:bCs/>
          <w:sz w:val="28"/>
          <w:szCs w:val="28"/>
        </w:rPr>
        <w:t>ВЕДЕН</w:t>
      </w:r>
      <w:r w:rsidRPr="003C32EA">
        <w:rPr>
          <w:b/>
          <w:bCs/>
          <w:spacing w:val="12"/>
          <w:sz w:val="28"/>
          <w:szCs w:val="28"/>
        </w:rPr>
        <w:t xml:space="preserve"> </w:t>
      </w:r>
      <w:r w:rsidRPr="003C32EA">
        <w:rPr>
          <w:b/>
          <w:bCs/>
          <w:sz w:val="28"/>
          <w:szCs w:val="28"/>
        </w:rPr>
        <w:t>В</w:t>
      </w:r>
      <w:r w:rsidRPr="003C32EA">
        <w:rPr>
          <w:b/>
          <w:bCs/>
          <w:spacing w:val="15"/>
          <w:sz w:val="28"/>
          <w:szCs w:val="28"/>
        </w:rPr>
        <w:t xml:space="preserve"> </w:t>
      </w:r>
      <w:r w:rsidRPr="003C32EA">
        <w:rPr>
          <w:b/>
          <w:bCs/>
          <w:sz w:val="28"/>
          <w:szCs w:val="28"/>
        </w:rPr>
        <w:t>ДЕЙ</w:t>
      </w:r>
      <w:r w:rsidRPr="003C32EA">
        <w:rPr>
          <w:b/>
          <w:bCs/>
          <w:spacing w:val="-1"/>
          <w:sz w:val="28"/>
          <w:szCs w:val="28"/>
        </w:rPr>
        <w:t>С</w:t>
      </w:r>
      <w:r w:rsidRPr="003C32EA">
        <w:rPr>
          <w:b/>
          <w:bCs/>
          <w:spacing w:val="-2"/>
          <w:sz w:val="28"/>
          <w:szCs w:val="28"/>
        </w:rPr>
        <w:t>Т</w:t>
      </w:r>
      <w:r w:rsidRPr="003C32EA">
        <w:rPr>
          <w:b/>
          <w:bCs/>
          <w:sz w:val="28"/>
          <w:szCs w:val="28"/>
        </w:rPr>
        <w:t>В</w:t>
      </w:r>
      <w:r w:rsidRPr="003C32EA">
        <w:rPr>
          <w:b/>
          <w:bCs/>
          <w:spacing w:val="-2"/>
          <w:sz w:val="28"/>
          <w:szCs w:val="28"/>
        </w:rPr>
        <w:t>И</w:t>
      </w:r>
      <w:r w:rsidRPr="003C32EA">
        <w:rPr>
          <w:b/>
          <w:bCs/>
          <w:sz w:val="28"/>
          <w:szCs w:val="28"/>
        </w:rPr>
        <w:t>Е</w:t>
      </w:r>
      <w:r w:rsidRPr="003C32EA">
        <w:rPr>
          <w:b/>
          <w:bCs/>
          <w:spacing w:val="15"/>
          <w:sz w:val="28"/>
          <w:szCs w:val="28"/>
        </w:rPr>
        <w:t xml:space="preserve"> </w:t>
      </w:r>
      <w:r w:rsidRPr="003C32EA">
        <w:rPr>
          <w:spacing w:val="-1"/>
          <w:sz w:val="28"/>
          <w:szCs w:val="28"/>
        </w:rPr>
        <w:t>П</w:t>
      </w:r>
      <w:r w:rsidRPr="003C32EA">
        <w:rPr>
          <w:sz w:val="28"/>
          <w:szCs w:val="28"/>
        </w:rPr>
        <w:t>р</w:t>
      </w:r>
      <w:r w:rsidRPr="003C32EA">
        <w:rPr>
          <w:spacing w:val="1"/>
          <w:sz w:val="28"/>
          <w:szCs w:val="28"/>
        </w:rPr>
        <w:t>и</w:t>
      </w:r>
      <w:r w:rsidRPr="003C32EA">
        <w:rPr>
          <w:sz w:val="28"/>
          <w:szCs w:val="28"/>
        </w:rPr>
        <w:t>к</w:t>
      </w:r>
      <w:r w:rsidRPr="003C32EA">
        <w:rPr>
          <w:spacing w:val="-1"/>
          <w:sz w:val="28"/>
          <w:szCs w:val="28"/>
        </w:rPr>
        <w:t>а</w:t>
      </w:r>
      <w:r w:rsidRPr="003C32EA">
        <w:rPr>
          <w:spacing w:val="1"/>
          <w:sz w:val="28"/>
          <w:szCs w:val="28"/>
        </w:rPr>
        <w:t>з</w:t>
      </w:r>
      <w:r w:rsidRPr="003C32EA">
        <w:rPr>
          <w:sz w:val="28"/>
          <w:szCs w:val="28"/>
        </w:rPr>
        <w:t>ом</w:t>
      </w:r>
      <w:r w:rsidRPr="003C32EA">
        <w:rPr>
          <w:spacing w:val="13"/>
          <w:sz w:val="28"/>
          <w:szCs w:val="28"/>
        </w:rPr>
        <w:t xml:space="preserve"> </w:t>
      </w:r>
      <w:r w:rsidRPr="003C32EA">
        <w:rPr>
          <w:sz w:val="28"/>
          <w:szCs w:val="28"/>
        </w:rPr>
        <w:t>Председателя Ко</w:t>
      </w:r>
      <w:r w:rsidRPr="003C32EA">
        <w:rPr>
          <w:spacing w:val="-1"/>
          <w:sz w:val="28"/>
          <w:szCs w:val="28"/>
        </w:rPr>
        <w:t>м</w:t>
      </w:r>
      <w:r w:rsidRPr="003C32EA">
        <w:rPr>
          <w:spacing w:val="-2"/>
          <w:sz w:val="28"/>
          <w:szCs w:val="28"/>
        </w:rPr>
        <w:t>и</w:t>
      </w:r>
      <w:r w:rsidRPr="003C32EA">
        <w:rPr>
          <w:sz w:val="28"/>
          <w:szCs w:val="28"/>
        </w:rPr>
        <w:t>т</w:t>
      </w:r>
      <w:r w:rsidRPr="003C32EA">
        <w:rPr>
          <w:spacing w:val="-1"/>
          <w:sz w:val="28"/>
          <w:szCs w:val="28"/>
        </w:rPr>
        <w:t>е</w:t>
      </w:r>
      <w:r w:rsidRPr="003C32EA">
        <w:rPr>
          <w:sz w:val="28"/>
          <w:szCs w:val="28"/>
        </w:rPr>
        <w:t>та</w:t>
      </w:r>
      <w:r w:rsidRPr="003C32EA">
        <w:rPr>
          <w:spacing w:val="13"/>
          <w:sz w:val="28"/>
          <w:szCs w:val="28"/>
        </w:rPr>
        <w:t xml:space="preserve"> </w:t>
      </w:r>
      <w:r w:rsidRPr="003C32EA">
        <w:rPr>
          <w:sz w:val="28"/>
          <w:szCs w:val="28"/>
        </w:rPr>
        <w:t>т</w:t>
      </w:r>
      <w:r w:rsidRPr="003C32EA">
        <w:rPr>
          <w:spacing w:val="-1"/>
          <w:sz w:val="28"/>
          <w:szCs w:val="28"/>
        </w:rPr>
        <w:t>е</w:t>
      </w:r>
      <w:r w:rsidRPr="003C32EA">
        <w:rPr>
          <w:sz w:val="28"/>
          <w:szCs w:val="28"/>
        </w:rPr>
        <w:t>х</w:t>
      </w:r>
      <w:r w:rsidRPr="003C32EA">
        <w:rPr>
          <w:spacing w:val="1"/>
          <w:sz w:val="28"/>
          <w:szCs w:val="28"/>
        </w:rPr>
        <w:t>ни</w:t>
      </w:r>
      <w:r w:rsidRPr="003C32EA">
        <w:rPr>
          <w:spacing w:val="-1"/>
          <w:sz w:val="28"/>
          <w:szCs w:val="28"/>
        </w:rPr>
        <w:t>чес</w:t>
      </w:r>
      <w:r w:rsidRPr="003C32EA">
        <w:rPr>
          <w:sz w:val="28"/>
          <w:szCs w:val="28"/>
        </w:rPr>
        <w:t>кого р</w:t>
      </w:r>
      <w:r w:rsidRPr="003C32EA">
        <w:rPr>
          <w:spacing w:val="-1"/>
          <w:sz w:val="28"/>
          <w:szCs w:val="28"/>
        </w:rPr>
        <w:t>е</w:t>
      </w:r>
      <w:r w:rsidRPr="003C32EA">
        <w:rPr>
          <w:spacing w:val="2"/>
          <w:sz w:val="28"/>
          <w:szCs w:val="28"/>
        </w:rPr>
        <w:t>г</w:t>
      </w:r>
      <w:r w:rsidRPr="003C32EA">
        <w:rPr>
          <w:spacing w:val="-5"/>
          <w:sz w:val="28"/>
          <w:szCs w:val="28"/>
        </w:rPr>
        <w:t>у</w:t>
      </w:r>
      <w:r w:rsidRPr="003C32EA">
        <w:rPr>
          <w:sz w:val="28"/>
          <w:szCs w:val="28"/>
        </w:rPr>
        <w:t>л</w:t>
      </w:r>
      <w:r w:rsidRPr="003C32EA">
        <w:rPr>
          <w:spacing w:val="1"/>
          <w:sz w:val="28"/>
          <w:szCs w:val="28"/>
        </w:rPr>
        <w:t>и</w:t>
      </w:r>
      <w:r w:rsidRPr="003C32EA">
        <w:rPr>
          <w:sz w:val="28"/>
          <w:szCs w:val="28"/>
        </w:rPr>
        <w:t>ро</w:t>
      </w:r>
      <w:r w:rsidRPr="003C32EA">
        <w:rPr>
          <w:spacing w:val="-1"/>
          <w:sz w:val="28"/>
          <w:szCs w:val="28"/>
        </w:rPr>
        <w:t>ва</w:t>
      </w:r>
      <w:r w:rsidRPr="003C32EA">
        <w:rPr>
          <w:spacing w:val="1"/>
          <w:sz w:val="28"/>
          <w:szCs w:val="28"/>
        </w:rPr>
        <w:t>ния</w:t>
      </w:r>
      <w:r w:rsidRPr="003C32EA">
        <w:rPr>
          <w:spacing w:val="5"/>
          <w:sz w:val="28"/>
          <w:szCs w:val="28"/>
        </w:rPr>
        <w:t xml:space="preserve"> </w:t>
      </w:r>
      <w:r w:rsidRPr="003C32EA">
        <w:rPr>
          <w:sz w:val="28"/>
          <w:szCs w:val="28"/>
        </w:rPr>
        <w:t>и</w:t>
      </w:r>
      <w:r w:rsidRPr="003C32EA">
        <w:rPr>
          <w:spacing w:val="6"/>
          <w:sz w:val="28"/>
          <w:szCs w:val="28"/>
        </w:rPr>
        <w:t xml:space="preserve"> </w:t>
      </w:r>
      <w:r w:rsidRPr="003C32EA">
        <w:rPr>
          <w:spacing w:val="-1"/>
          <w:sz w:val="28"/>
          <w:szCs w:val="28"/>
        </w:rPr>
        <w:t>ме</w:t>
      </w:r>
      <w:r w:rsidRPr="003C32EA">
        <w:rPr>
          <w:sz w:val="28"/>
          <w:szCs w:val="28"/>
        </w:rPr>
        <w:t>тролог</w:t>
      </w:r>
      <w:r w:rsidRPr="003C32EA">
        <w:rPr>
          <w:spacing w:val="1"/>
          <w:sz w:val="28"/>
          <w:szCs w:val="28"/>
        </w:rPr>
        <w:t>и</w:t>
      </w:r>
      <w:r w:rsidRPr="003C32EA">
        <w:rPr>
          <w:sz w:val="28"/>
          <w:szCs w:val="28"/>
        </w:rPr>
        <w:t>и</w:t>
      </w:r>
      <w:r w:rsidRPr="003C32EA">
        <w:rPr>
          <w:spacing w:val="10"/>
          <w:sz w:val="28"/>
          <w:szCs w:val="28"/>
        </w:rPr>
        <w:t xml:space="preserve"> </w:t>
      </w:r>
      <w:r w:rsidRPr="003C32EA">
        <w:rPr>
          <w:sz w:val="28"/>
          <w:szCs w:val="28"/>
        </w:rPr>
        <w:t>Министерства торговли и интеграции Республики Казахстан</w:t>
      </w:r>
      <w:r w:rsidR="00E27732">
        <w:rPr>
          <w:sz w:val="28"/>
          <w:szCs w:val="28"/>
        </w:rPr>
        <w:t xml:space="preserve"> </w:t>
      </w:r>
      <w:r w:rsidR="00E27732" w:rsidRPr="003C32EA">
        <w:rPr>
          <w:sz w:val="28"/>
          <w:szCs w:val="28"/>
        </w:rPr>
        <w:t>№</w:t>
      </w:r>
      <w:r w:rsidR="00E27732" w:rsidRPr="003C32EA">
        <w:rPr>
          <w:spacing w:val="-1"/>
          <w:sz w:val="28"/>
          <w:szCs w:val="28"/>
        </w:rPr>
        <w:t xml:space="preserve"> ___ </w:t>
      </w:r>
      <w:r w:rsidRPr="003C32EA">
        <w:rPr>
          <w:sz w:val="28"/>
          <w:szCs w:val="28"/>
        </w:rPr>
        <w:t xml:space="preserve">от </w:t>
      </w:r>
      <w:r w:rsidR="00E27732">
        <w:rPr>
          <w:sz w:val="28"/>
          <w:szCs w:val="28"/>
        </w:rPr>
        <w:t>«</w:t>
      </w:r>
      <w:r w:rsidRPr="003C32EA">
        <w:rPr>
          <w:sz w:val="28"/>
          <w:szCs w:val="28"/>
        </w:rPr>
        <w:t>__</w:t>
      </w:r>
      <w:r w:rsidR="00E27732">
        <w:rPr>
          <w:sz w:val="28"/>
          <w:szCs w:val="28"/>
        </w:rPr>
        <w:t>»</w:t>
      </w:r>
      <w:r w:rsidRPr="003C32EA">
        <w:rPr>
          <w:sz w:val="28"/>
          <w:szCs w:val="28"/>
        </w:rPr>
        <w:t xml:space="preserve"> ________ 20__ года</w:t>
      </w:r>
      <w:r w:rsidRPr="003C32EA">
        <w:rPr>
          <w:spacing w:val="-1"/>
          <w:sz w:val="28"/>
          <w:szCs w:val="28"/>
        </w:rPr>
        <w:t xml:space="preserve"> </w:t>
      </w:r>
    </w:p>
    <w:p w14:paraId="2943EC56" w14:textId="77777777" w:rsidR="002A7549" w:rsidRPr="003C32EA" w:rsidRDefault="002A7549" w:rsidP="002A7549">
      <w:pPr>
        <w:kinsoku w:val="0"/>
        <w:overflowPunct w:val="0"/>
        <w:ind w:firstLine="567"/>
        <w:rPr>
          <w:sz w:val="28"/>
          <w:szCs w:val="28"/>
        </w:rPr>
      </w:pPr>
    </w:p>
    <w:p w14:paraId="2DCE647A" w14:textId="2356537D" w:rsidR="002A7549" w:rsidRPr="003C32EA" w:rsidRDefault="00E91CA1" w:rsidP="002A7549">
      <w:pPr>
        <w:kinsoku w:val="0"/>
        <w:overflowPunct w:val="0"/>
        <w:ind w:firstLine="567"/>
        <w:rPr>
          <w:strike/>
          <w:sz w:val="28"/>
          <w:szCs w:val="28"/>
        </w:rPr>
      </w:pPr>
      <w:r>
        <w:rPr>
          <w:bCs/>
          <w:sz w:val="28"/>
          <w:szCs w:val="28"/>
        </w:rPr>
        <w:t>3</w:t>
      </w:r>
      <w:r w:rsidR="002A7549" w:rsidRPr="003C32EA">
        <w:rPr>
          <w:b/>
          <w:sz w:val="28"/>
          <w:szCs w:val="28"/>
        </w:rPr>
        <w:t xml:space="preserve"> </w:t>
      </w:r>
      <w:r w:rsidR="002A7549" w:rsidRPr="003C32EA">
        <w:rPr>
          <w:sz w:val="28"/>
          <w:szCs w:val="28"/>
        </w:rPr>
        <w:t xml:space="preserve">В </w:t>
      </w:r>
      <w:r w:rsidR="002A7549" w:rsidRPr="003C32EA">
        <w:rPr>
          <w:spacing w:val="1"/>
          <w:sz w:val="28"/>
          <w:szCs w:val="28"/>
        </w:rPr>
        <w:t>н</w:t>
      </w:r>
      <w:r w:rsidR="002A7549" w:rsidRPr="003C32EA">
        <w:rPr>
          <w:spacing w:val="-1"/>
          <w:sz w:val="28"/>
          <w:szCs w:val="28"/>
        </w:rPr>
        <w:t>ас</w:t>
      </w:r>
      <w:r w:rsidR="002A7549" w:rsidRPr="003C32EA">
        <w:rPr>
          <w:sz w:val="28"/>
          <w:szCs w:val="28"/>
        </w:rPr>
        <w:t>тоящ</w:t>
      </w:r>
      <w:r w:rsidR="002A7549" w:rsidRPr="003C32EA">
        <w:rPr>
          <w:spacing w:val="-1"/>
          <w:sz w:val="28"/>
          <w:szCs w:val="28"/>
        </w:rPr>
        <w:t>е</w:t>
      </w:r>
      <w:r w:rsidR="002A7549" w:rsidRPr="003C32EA">
        <w:rPr>
          <w:sz w:val="28"/>
          <w:szCs w:val="28"/>
        </w:rPr>
        <w:t xml:space="preserve">м </w:t>
      </w:r>
      <w:r w:rsidR="002A7549" w:rsidRPr="003C32EA">
        <w:rPr>
          <w:spacing w:val="-1"/>
          <w:sz w:val="28"/>
          <w:szCs w:val="28"/>
        </w:rPr>
        <w:t>с</w:t>
      </w:r>
      <w:r w:rsidR="002A7549" w:rsidRPr="003C32EA">
        <w:rPr>
          <w:sz w:val="28"/>
          <w:szCs w:val="28"/>
        </w:rPr>
        <w:t>т</w:t>
      </w:r>
      <w:r w:rsidR="002A7549" w:rsidRPr="003C32EA">
        <w:rPr>
          <w:spacing w:val="-1"/>
          <w:sz w:val="28"/>
          <w:szCs w:val="28"/>
        </w:rPr>
        <w:t>а</w:t>
      </w:r>
      <w:r w:rsidR="002A7549" w:rsidRPr="003C32EA">
        <w:rPr>
          <w:spacing w:val="1"/>
          <w:sz w:val="28"/>
          <w:szCs w:val="28"/>
        </w:rPr>
        <w:t>н</w:t>
      </w:r>
      <w:r w:rsidR="002A7549" w:rsidRPr="003C32EA">
        <w:rPr>
          <w:sz w:val="28"/>
          <w:szCs w:val="28"/>
        </w:rPr>
        <w:t>д</w:t>
      </w:r>
      <w:r w:rsidR="002A7549" w:rsidRPr="003C32EA">
        <w:rPr>
          <w:spacing w:val="-1"/>
          <w:sz w:val="28"/>
          <w:szCs w:val="28"/>
        </w:rPr>
        <w:t>а</w:t>
      </w:r>
      <w:r w:rsidR="002A7549" w:rsidRPr="003C32EA">
        <w:rPr>
          <w:sz w:val="28"/>
          <w:szCs w:val="28"/>
        </w:rPr>
        <w:t>рте р</w:t>
      </w:r>
      <w:r w:rsidR="002A7549" w:rsidRPr="003C32EA">
        <w:rPr>
          <w:spacing w:val="-1"/>
          <w:sz w:val="28"/>
          <w:szCs w:val="28"/>
        </w:rPr>
        <w:t>еа</w:t>
      </w:r>
      <w:r w:rsidR="002A7549" w:rsidRPr="003C32EA">
        <w:rPr>
          <w:sz w:val="28"/>
          <w:szCs w:val="28"/>
        </w:rPr>
        <w:t>л</w:t>
      </w:r>
      <w:r w:rsidR="002A7549" w:rsidRPr="003C32EA">
        <w:rPr>
          <w:spacing w:val="1"/>
          <w:sz w:val="28"/>
          <w:szCs w:val="28"/>
        </w:rPr>
        <w:t>из</w:t>
      </w:r>
      <w:r w:rsidR="002A7549" w:rsidRPr="003C32EA">
        <w:rPr>
          <w:sz w:val="28"/>
          <w:szCs w:val="28"/>
        </w:rPr>
        <w:t>о</w:t>
      </w:r>
      <w:r w:rsidR="002A7549" w:rsidRPr="003C32EA">
        <w:rPr>
          <w:spacing w:val="-1"/>
          <w:sz w:val="28"/>
          <w:szCs w:val="28"/>
        </w:rPr>
        <w:t>ва</w:t>
      </w:r>
      <w:r w:rsidR="002A7549" w:rsidRPr="003C32EA">
        <w:rPr>
          <w:spacing w:val="1"/>
          <w:sz w:val="28"/>
          <w:szCs w:val="28"/>
        </w:rPr>
        <w:t>н</w:t>
      </w:r>
      <w:r w:rsidR="002A7549" w:rsidRPr="003C32EA">
        <w:rPr>
          <w:sz w:val="28"/>
          <w:szCs w:val="28"/>
        </w:rPr>
        <w:t xml:space="preserve">ы </w:t>
      </w:r>
      <w:r w:rsidR="002A7549" w:rsidRPr="003C32EA">
        <w:rPr>
          <w:spacing w:val="-2"/>
          <w:sz w:val="28"/>
          <w:szCs w:val="28"/>
        </w:rPr>
        <w:t>н</w:t>
      </w:r>
      <w:r w:rsidR="002A7549" w:rsidRPr="003C32EA">
        <w:rPr>
          <w:sz w:val="28"/>
          <w:szCs w:val="28"/>
        </w:rPr>
        <w:t>ор</w:t>
      </w:r>
      <w:r w:rsidR="002A7549" w:rsidRPr="003C32EA">
        <w:rPr>
          <w:spacing w:val="-1"/>
          <w:sz w:val="28"/>
          <w:szCs w:val="28"/>
        </w:rPr>
        <w:t>м</w:t>
      </w:r>
      <w:r w:rsidR="002A7549" w:rsidRPr="003C32EA">
        <w:rPr>
          <w:sz w:val="28"/>
          <w:szCs w:val="28"/>
        </w:rPr>
        <w:t xml:space="preserve">ы </w:t>
      </w:r>
      <w:r w:rsidR="002A7549" w:rsidRPr="003C32EA">
        <w:rPr>
          <w:spacing w:val="-1"/>
          <w:sz w:val="28"/>
          <w:szCs w:val="28"/>
        </w:rPr>
        <w:t>За</w:t>
      </w:r>
      <w:r w:rsidR="002A7549" w:rsidRPr="003C32EA">
        <w:rPr>
          <w:sz w:val="28"/>
          <w:szCs w:val="28"/>
        </w:rPr>
        <w:t>ко</w:t>
      </w:r>
      <w:r w:rsidR="002A7549" w:rsidRPr="003C32EA">
        <w:rPr>
          <w:spacing w:val="1"/>
          <w:sz w:val="28"/>
          <w:szCs w:val="28"/>
        </w:rPr>
        <w:t>н</w:t>
      </w:r>
      <w:r w:rsidR="002A7549" w:rsidRPr="003C32EA">
        <w:rPr>
          <w:sz w:val="28"/>
          <w:szCs w:val="28"/>
        </w:rPr>
        <w:t>а</w:t>
      </w:r>
      <w:r w:rsidR="002A7549" w:rsidRPr="003C32EA">
        <w:rPr>
          <w:spacing w:val="59"/>
          <w:sz w:val="28"/>
          <w:szCs w:val="28"/>
        </w:rPr>
        <w:t xml:space="preserve"> </w:t>
      </w:r>
      <w:r w:rsidR="002A7549" w:rsidRPr="003C32EA">
        <w:rPr>
          <w:sz w:val="28"/>
          <w:szCs w:val="28"/>
        </w:rPr>
        <w:t>Р</w:t>
      </w:r>
      <w:r w:rsidR="002A7549" w:rsidRPr="003C32EA">
        <w:rPr>
          <w:spacing w:val="-1"/>
          <w:sz w:val="28"/>
          <w:szCs w:val="28"/>
        </w:rPr>
        <w:t>ес</w:t>
      </w:r>
      <w:r w:rsidR="002A7549" w:rsidRPr="003C32EA">
        <w:rPr>
          <w:spacing w:val="3"/>
          <w:sz w:val="28"/>
          <w:szCs w:val="28"/>
        </w:rPr>
        <w:t>п</w:t>
      </w:r>
      <w:r w:rsidR="002A7549" w:rsidRPr="003C32EA">
        <w:rPr>
          <w:spacing w:val="-8"/>
          <w:sz w:val="28"/>
          <w:szCs w:val="28"/>
        </w:rPr>
        <w:t>у</w:t>
      </w:r>
      <w:r w:rsidR="002A7549" w:rsidRPr="003C32EA">
        <w:rPr>
          <w:sz w:val="28"/>
          <w:szCs w:val="28"/>
        </w:rPr>
        <w:t>бл</w:t>
      </w:r>
      <w:r w:rsidR="002A7549" w:rsidRPr="003C32EA">
        <w:rPr>
          <w:spacing w:val="1"/>
          <w:sz w:val="28"/>
          <w:szCs w:val="28"/>
        </w:rPr>
        <w:t>и</w:t>
      </w:r>
      <w:r w:rsidR="002A7549" w:rsidRPr="003C32EA">
        <w:rPr>
          <w:sz w:val="28"/>
          <w:szCs w:val="28"/>
        </w:rPr>
        <w:t>ки К</w:t>
      </w:r>
      <w:r w:rsidR="002A7549" w:rsidRPr="003C32EA">
        <w:rPr>
          <w:spacing w:val="-1"/>
          <w:sz w:val="28"/>
          <w:szCs w:val="28"/>
        </w:rPr>
        <w:t>а</w:t>
      </w:r>
      <w:r w:rsidR="002A7549" w:rsidRPr="003C32EA">
        <w:rPr>
          <w:spacing w:val="1"/>
          <w:sz w:val="28"/>
          <w:szCs w:val="28"/>
        </w:rPr>
        <w:t>з</w:t>
      </w:r>
      <w:r w:rsidR="002A7549" w:rsidRPr="003C32EA">
        <w:rPr>
          <w:spacing w:val="-1"/>
          <w:sz w:val="28"/>
          <w:szCs w:val="28"/>
        </w:rPr>
        <w:t>а</w:t>
      </w:r>
      <w:r w:rsidR="002A7549" w:rsidRPr="003C32EA">
        <w:rPr>
          <w:spacing w:val="2"/>
          <w:sz w:val="28"/>
          <w:szCs w:val="28"/>
        </w:rPr>
        <w:t>х</w:t>
      </w:r>
      <w:r w:rsidR="002A7549" w:rsidRPr="003C32EA">
        <w:rPr>
          <w:spacing w:val="-1"/>
          <w:sz w:val="28"/>
          <w:szCs w:val="28"/>
        </w:rPr>
        <w:t>с</w:t>
      </w:r>
      <w:r w:rsidR="002A7549" w:rsidRPr="003C32EA">
        <w:rPr>
          <w:sz w:val="28"/>
          <w:szCs w:val="28"/>
        </w:rPr>
        <w:t>т</w:t>
      </w:r>
      <w:r w:rsidR="002A7549" w:rsidRPr="003C32EA">
        <w:rPr>
          <w:spacing w:val="-1"/>
          <w:sz w:val="28"/>
          <w:szCs w:val="28"/>
        </w:rPr>
        <w:t>а</w:t>
      </w:r>
      <w:r w:rsidR="002A7549" w:rsidRPr="003C32EA">
        <w:rPr>
          <w:sz w:val="28"/>
          <w:szCs w:val="28"/>
        </w:rPr>
        <w:t>н</w:t>
      </w:r>
      <w:r w:rsidR="002A7549" w:rsidRPr="003C32EA">
        <w:rPr>
          <w:spacing w:val="13"/>
          <w:sz w:val="28"/>
          <w:szCs w:val="28"/>
        </w:rPr>
        <w:t xml:space="preserve"> </w:t>
      </w:r>
      <w:r w:rsidR="002A7549" w:rsidRPr="003C32EA">
        <w:rPr>
          <w:spacing w:val="-8"/>
          <w:sz w:val="28"/>
          <w:szCs w:val="28"/>
        </w:rPr>
        <w:t>«</w:t>
      </w:r>
      <w:r w:rsidR="002A7549" w:rsidRPr="003C32EA">
        <w:rPr>
          <w:sz w:val="28"/>
          <w:szCs w:val="28"/>
        </w:rPr>
        <w:t>О</w:t>
      </w:r>
      <w:r w:rsidR="002A7549" w:rsidRPr="003C32EA">
        <w:rPr>
          <w:spacing w:val="11"/>
          <w:sz w:val="28"/>
          <w:szCs w:val="28"/>
        </w:rPr>
        <w:t xml:space="preserve"> </w:t>
      </w:r>
      <w:r w:rsidR="002A7549" w:rsidRPr="003C32EA">
        <w:rPr>
          <w:spacing w:val="-1"/>
          <w:sz w:val="28"/>
          <w:szCs w:val="28"/>
        </w:rPr>
        <w:t>же</w:t>
      </w:r>
      <w:r w:rsidR="002A7549" w:rsidRPr="003C32EA">
        <w:rPr>
          <w:spacing w:val="2"/>
          <w:sz w:val="28"/>
          <w:szCs w:val="28"/>
        </w:rPr>
        <w:t>л</w:t>
      </w:r>
      <w:r w:rsidR="002A7549" w:rsidRPr="003C32EA">
        <w:rPr>
          <w:spacing w:val="-1"/>
          <w:sz w:val="28"/>
          <w:szCs w:val="28"/>
        </w:rPr>
        <w:t>е</w:t>
      </w:r>
      <w:r w:rsidR="002A7549" w:rsidRPr="003C32EA">
        <w:rPr>
          <w:spacing w:val="1"/>
          <w:sz w:val="28"/>
          <w:szCs w:val="28"/>
        </w:rPr>
        <w:t>зн</w:t>
      </w:r>
      <w:r w:rsidR="002A7549" w:rsidRPr="003C32EA">
        <w:rPr>
          <w:sz w:val="28"/>
          <w:szCs w:val="28"/>
        </w:rPr>
        <w:t>одоро</w:t>
      </w:r>
      <w:r w:rsidR="002A7549" w:rsidRPr="003C32EA">
        <w:rPr>
          <w:spacing w:val="-1"/>
          <w:sz w:val="28"/>
          <w:szCs w:val="28"/>
        </w:rPr>
        <w:t>ж</w:t>
      </w:r>
      <w:r w:rsidR="002A7549" w:rsidRPr="003C32EA">
        <w:rPr>
          <w:spacing w:val="1"/>
          <w:sz w:val="28"/>
          <w:szCs w:val="28"/>
        </w:rPr>
        <w:t>н</w:t>
      </w:r>
      <w:r w:rsidR="002A7549" w:rsidRPr="003C32EA">
        <w:rPr>
          <w:sz w:val="28"/>
          <w:szCs w:val="28"/>
        </w:rPr>
        <w:t>ом</w:t>
      </w:r>
      <w:r w:rsidR="002A7549" w:rsidRPr="003C32EA">
        <w:rPr>
          <w:spacing w:val="8"/>
          <w:sz w:val="28"/>
          <w:szCs w:val="28"/>
        </w:rPr>
        <w:t xml:space="preserve"> </w:t>
      </w:r>
      <w:r w:rsidR="002A7549" w:rsidRPr="003C32EA">
        <w:rPr>
          <w:sz w:val="28"/>
          <w:szCs w:val="28"/>
        </w:rPr>
        <w:t>тр</w:t>
      </w:r>
      <w:r w:rsidR="002A7549" w:rsidRPr="003C32EA">
        <w:rPr>
          <w:spacing w:val="-1"/>
          <w:sz w:val="28"/>
          <w:szCs w:val="28"/>
        </w:rPr>
        <w:t>а</w:t>
      </w:r>
      <w:r w:rsidR="002A7549" w:rsidRPr="003C32EA">
        <w:rPr>
          <w:spacing w:val="1"/>
          <w:sz w:val="28"/>
          <w:szCs w:val="28"/>
        </w:rPr>
        <w:t>н</w:t>
      </w:r>
      <w:r w:rsidR="002A7549" w:rsidRPr="003C32EA">
        <w:rPr>
          <w:spacing w:val="-1"/>
          <w:sz w:val="28"/>
          <w:szCs w:val="28"/>
        </w:rPr>
        <w:t>с</w:t>
      </w:r>
      <w:r w:rsidR="002A7549" w:rsidRPr="003C32EA">
        <w:rPr>
          <w:spacing w:val="1"/>
          <w:sz w:val="28"/>
          <w:szCs w:val="28"/>
        </w:rPr>
        <w:t>п</w:t>
      </w:r>
      <w:r w:rsidR="002A7549" w:rsidRPr="003C32EA">
        <w:rPr>
          <w:sz w:val="28"/>
          <w:szCs w:val="28"/>
        </w:rPr>
        <w:t>ор</w:t>
      </w:r>
      <w:r w:rsidR="002A7549" w:rsidRPr="003C32EA">
        <w:rPr>
          <w:spacing w:val="-2"/>
          <w:sz w:val="28"/>
          <w:szCs w:val="28"/>
        </w:rPr>
        <w:t>т</w:t>
      </w:r>
      <w:r w:rsidR="002A7549" w:rsidRPr="003C32EA">
        <w:rPr>
          <w:spacing w:val="3"/>
          <w:sz w:val="28"/>
          <w:szCs w:val="28"/>
        </w:rPr>
        <w:t>е</w:t>
      </w:r>
      <w:r w:rsidR="002A7549" w:rsidRPr="003C32EA">
        <w:rPr>
          <w:sz w:val="28"/>
          <w:szCs w:val="28"/>
        </w:rPr>
        <w:t>»</w:t>
      </w:r>
      <w:r w:rsidR="002A7549" w:rsidRPr="003C32EA">
        <w:rPr>
          <w:spacing w:val="4"/>
          <w:sz w:val="28"/>
          <w:szCs w:val="28"/>
        </w:rPr>
        <w:t xml:space="preserve"> </w:t>
      </w:r>
      <w:r w:rsidR="002A7549" w:rsidRPr="003C32EA">
        <w:rPr>
          <w:sz w:val="28"/>
          <w:szCs w:val="28"/>
        </w:rPr>
        <w:t>от</w:t>
      </w:r>
      <w:r w:rsidR="002A7549" w:rsidRPr="003C32EA">
        <w:rPr>
          <w:spacing w:val="10"/>
          <w:sz w:val="28"/>
          <w:szCs w:val="28"/>
        </w:rPr>
        <w:t xml:space="preserve"> </w:t>
      </w:r>
      <w:r w:rsidR="002A7549" w:rsidRPr="003C32EA">
        <w:rPr>
          <w:sz w:val="28"/>
          <w:szCs w:val="28"/>
        </w:rPr>
        <w:t>8</w:t>
      </w:r>
      <w:r w:rsidR="002A7549" w:rsidRPr="003C32EA">
        <w:rPr>
          <w:spacing w:val="9"/>
          <w:sz w:val="28"/>
          <w:szCs w:val="28"/>
        </w:rPr>
        <w:t xml:space="preserve"> </w:t>
      </w:r>
      <w:r w:rsidR="002A7549" w:rsidRPr="003C32EA">
        <w:rPr>
          <w:spacing w:val="2"/>
          <w:sz w:val="28"/>
          <w:szCs w:val="28"/>
        </w:rPr>
        <w:t>д</w:t>
      </w:r>
      <w:r w:rsidR="002A7549" w:rsidRPr="003C32EA">
        <w:rPr>
          <w:spacing w:val="-1"/>
          <w:sz w:val="28"/>
          <w:szCs w:val="28"/>
        </w:rPr>
        <w:t>е</w:t>
      </w:r>
      <w:r w:rsidR="002A7549" w:rsidRPr="003C32EA">
        <w:rPr>
          <w:sz w:val="28"/>
          <w:szCs w:val="28"/>
        </w:rPr>
        <w:t>к</w:t>
      </w:r>
      <w:r w:rsidR="002A7549" w:rsidRPr="003C32EA">
        <w:rPr>
          <w:spacing w:val="-1"/>
          <w:sz w:val="28"/>
          <w:szCs w:val="28"/>
        </w:rPr>
        <w:t>а</w:t>
      </w:r>
      <w:r w:rsidR="002A7549" w:rsidRPr="003C32EA">
        <w:rPr>
          <w:sz w:val="28"/>
          <w:szCs w:val="28"/>
        </w:rPr>
        <w:t>бря</w:t>
      </w:r>
      <w:r w:rsidR="002A7549" w:rsidRPr="003C32EA">
        <w:rPr>
          <w:spacing w:val="9"/>
          <w:sz w:val="28"/>
          <w:szCs w:val="28"/>
        </w:rPr>
        <w:t xml:space="preserve"> </w:t>
      </w:r>
      <w:r w:rsidR="002A7549" w:rsidRPr="003C32EA">
        <w:rPr>
          <w:sz w:val="28"/>
          <w:szCs w:val="28"/>
        </w:rPr>
        <w:t>2</w:t>
      </w:r>
      <w:r w:rsidR="002A7549" w:rsidRPr="003C32EA">
        <w:rPr>
          <w:spacing w:val="2"/>
          <w:sz w:val="28"/>
          <w:szCs w:val="28"/>
        </w:rPr>
        <w:t>0</w:t>
      </w:r>
      <w:r w:rsidR="002A7549" w:rsidRPr="003C32EA">
        <w:rPr>
          <w:sz w:val="28"/>
          <w:szCs w:val="28"/>
        </w:rPr>
        <w:t>01</w:t>
      </w:r>
      <w:r w:rsidR="002A7549" w:rsidRPr="003C32EA">
        <w:rPr>
          <w:spacing w:val="9"/>
          <w:sz w:val="28"/>
          <w:szCs w:val="28"/>
        </w:rPr>
        <w:t xml:space="preserve"> </w:t>
      </w:r>
      <w:r w:rsidR="002A7549" w:rsidRPr="003C32EA">
        <w:rPr>
          <w:sz w:val="28"/>
          <w:szCs w:val="28"/>
        </w:rPr>
        <w:t>года</w:t>
      </w:r>
      <w:r w:rsidR="002A7549" w:rsidRPr="003C32EA">
        <w:rPr>
          <w:spacing w:val="8"/>
          <w:sz w:val="28"/>
          <w:szCs w:val="28"/>
        </w:rPr>
        <w:t xml:space="preserve"> </w:t>
      </w:r>
      <w:r w:rsidR="002A7549" w:rsidRPr="003C32EA">
        <w:rPr>
          <w:sz w:val="28"/>
          <w:szCs w:val="28"/>
        </w:rPr>
        <w:t>№</w:t>
      </w:r>
      <w:r w:rsidR="002A7549" w:rsidRPr="003C32EA">
        <w:rPr>
          <w:spacing w:val="11"/>
          <w:sz w:val="28"/>
          <w:szCs w:val="28"/>
        </w:rPr>
        <w:t xml:space="preserve"> </w:t>
      </w:r>
      <w:r w:rsidR="002A7549" w:rsidRPr="003C32EA">
        <w:rPr>
          <w:sz w:val="28"/>
          <w:szCs w:val="28"/>
        </w:rPr>
        <w:t>266</w:t>
      </w:r>
      <w:r w:rsidR="002A7549" w:rsidRPr="003C32EA">
        <w:rPr>
          <w:spacing w:val="1"/>
          <w:sz w:val="28"/>
          <w:szCs w:val="28"/>
        </w:rPr>
        <w:t>-</w:t>
      </w:r>
      <w:r w:rsidR="002A7549" w:rsidRPr="003C32EA">
        <w:rPr>
          <w:spacing w:val="-1"/>
          <w:sz w:val="28"/>
          <w:szCs w:val="28"/>
        </w:rPr>
        <w:t>I</w:t>
      </w:r>
      <w:r w:rsidR="002A7549" w:rsidRPr="003C32EA">
        <w:rPr>
          <w:spacing w:val="-4"/>
          <w:sz w:val="28"/>
          <w:szCs w:val="28"/>
        </w:rPr>
        <w:t>I</w:t>
      </w:r>
    </w:p>
    <w:p w14:paraId="61F16FDD" w14:textId="77777777" w:rsidR="002A7549" w:rsidRPr="003C32EA" w:rsidRDefault="002A7549" w:rsidP="002A7549">
      <w:pPr>
        <w:kinsoku w:val="0"/>
        <w:overflowPunct w:val="0"/>
        <w:ind w:firstLine="567"/>
        <w:rPr>
          <w:sz w:val="28"/>
          <w:szCs w:val="28"/>
        </w:rPr>
      </w:pPr>
    </w:p>
    <w:p w14:paraId="065D5F6F" w14:textId="6E62E249" w:rsidR="002A7549" w:rsidRPr="003C32EA" w:rsidRDefault="00E91CA1" w:rsidP="002A7549">
      <w:pPr>
        <w:tabs>
          <w:tab w:val="left" w:pos="864"/>
        </w:tabs>
        <w:kinsoku w:val="0"/>
        <w:overflowPunct w:val="0"/>
        <w:ind w:firstLine="567"/>
        <w:rPr>
          <w:spacing w:val="-1"/>
          <w:sz w:val="28"/>
          <w:szCs w:val="28"/>
        </w:rPr>
      </w:pPr>
      <w:r>
        <w:rPr>
          <w:sz w:val="28"/>
          <w:szCs w:val="28"/>
        </w:rPr>
        <w:t>4</w:t>
      </w:r>
      <w:r w:rsidR="002A7549" w:rsidRPr="003C32EA">
        <w:rPr>
          <w:b/>
          <w:bCs/>
          <w:sz w:val="28"/>
          <w:szCs w:val="28"/>
        </w:rPr>
        <w:t xml:space="preserve"> ВВЕДЕН </w:t>
      </w:r>
      <w:r w:rsidR="002938CC">
        <w:rPr>
          <w:b/>
          <w:bCs/>
          <w:sz w:val="28"/>
          <w:szCs w:val="28"/>
        </w:rPr>
        <w:t>ВПЕРВЫЕ</w:t>
      </w:r>
    </w:p>
    <w:p w14:paraId="4722D940" w14:textId="77777777" w:rsidR="002A7549" w:rsidRPr="00E91CA1" w:rsidRDefault="002A7549" w:rsidP="009542FD">
      <w:pPr>
        <w:tabs>
          <w:tab w:val="left" w:pos="864"/>
        </w:tabs>
        <w:kinsoku w:val="0"/>
        <w:overflowPunct w:val="0"/>
        <w:ind w:firstLine="0"/>
        <w:rPr>
          <w:sz w:val="28"/>
          <w:szCs w:val="28"/>
        </w:rPr>
      </w:pPr>
    </w:p>
    <w:p w14:paraId="62762716" w14:textId="77777777" w:rsidR="00677E7B" w:rsidRPr="00E91CA1" w:rsidRDefault="00677E7B" w:rsidP="009542FD">
      <w:pPr>
        <w:tabs>
          <w:tab w:val="left" w:pos="864"/>
        </w:tabs>
        <w:kinsoku w:val="0"/>
        <w:overflowPunct w:val="0"/>
        <w:ind w:firstLine="0"/>
        <w:rPr>
          <w:sz w:val="28"/>
          <w:szCs w:val="28"/>
        </w:rPr>
      </w:pPr>
    </w:p>
    <w:p w14:paraId="7D842E95" w14:textId="77777777" w:rsidR="00677E7B" w:rsidRPr="00E91CA1" w:rsidRDefault="00677E7B" w:rsidP="009542FD">
      <w:pPr>
        <w:tabs>
          <w:tab w:val="left" w:pos="864"/>
        </w:tabs>
        <w:kinsoku w:val="0"/>
        <w:overflowPunct w:val="0"/>
        <w:ind w:firstLine="0"/>
        <w:rPr>
          <w:sz w:val="28"/>
          <w:szCs w:val="28"/>
        </w:rPr>
      </w:pPr>
    </w:p>
    <w:p w14:paraId="2ABD89B3" w14:textId="77777777" w:rsidR="00677E7B" w:rsidRPr="00E91CA1" w:rsidRDefault="00677E7B" w:rsidP="009542FD">
      <w:pPr>
        <w:tabs>
          <w:tab w:val="left" w:pos="864"/>
        </w:tabs>
        <w:kinsoku w:val="0"/>
        <w:overflowPunct w:val="0"/>
        <w:ind w:firstLine="0"/>
        <w:rPr>
          <w:sz w:val="28"/>
          <w:szCs w:val="28"/>
        </w:rPr>
      </w:pPr>
    </w:p>
    <w:p w14:paraId="0C077203" w14:textId="77777777" w:rsidR="00677E7B" w:rsidRPr="00E91CA1" w:rsidRDefault="00677E7B" w:rsidP="009542FD">
      <w:pPr>
        <w:tabs>
          <w:tab w:val="left" w:pos="864"/>
        </w:tabs>
        <w:kinsoku w:val="0"/>
        <w:overflowPunct w:val="0"/>
        <w:ind w:firstLine="0"/>
        <w:rPr>
          <w:sz w:val="28"/>
          <w:szCs w:val="28"/>
        </w:rPr>
      </w:pPr>
    </w:p>
    <w:p w14:paraId="6039CBBC" w14:textId="77777777" w:rsidR="00677E7B" w:rsidRPr="00E91CA1" w:rsidRDefault="00677E7B" w:rsidP="009542FD">
      <w:pPr>
        <w:tabs>
          <w:tab w:val="left" w:pos="864"/>
        </w:tabs>
        <w:kinsoku w:val="0"/>
        <w:overflowPunct w:val="0"/>
        <w:ind w:firstLine="0"/>
        <w:rPr>
          <w:sz w:val="28"/>
          <w:szCs w:val="28"/>
        </w:rPr>
      </w:pPr>
    </w:p>
    <w:p w14:paraId="418C0E4E" w14:textId="77777777" w:rsidR="00677E7B" w:rsidRPr="00E91CA1" w:rsidRDefault="00677E7B" w:rsidP="009542FD">
      <w:pPr>
        <w:tabs>
          <w:tab w:val="left" w:pos="864"/>
        </w:tabs>
        <w:kinsoku w:val="0"/>
        <w:overflowPunct w:val="0"/>
        <w:ind w:firstLine="0"/>
        <w:rPr>
          <w:sz w:val="28"/>
          <w:szCs w:val="28"/>
        </w:rPr>
      </w:pPr>
    </w:p>
    <w:p w14:paraId="1EF5415F" w14:textId="77777777" w:rsidR="002A7549" w:rsidRPr="003C32EA" w:rsidRDefault="002A7549" w:rsidP="002A7549">
      <w:pPr>
        <w:kinsoku w:val="0"/>
        <w:overflowPunct w:val="0"/>
        <w:ind w:firstLine="567"/>
        <w:rPr>
          <w:sz w:val="28"/>
          <w:szCs w:val="28"/>
        </w:rPr>
      </w:pPr>
      <w:r w:rsidRPr="003C32EA">
        <w:rPr>
          <w:i/>
          <w:iCs/>
          <w:spacing w:val="-1"/>
          <w:sz w:val="28"/>
          <w:szCs w:val="28"/>
        </w:rPr>
        <w:t>И</w:t>
      </w:r>
      <w:r w:rsidRPr="003C32EA">
        <w:rPr>
          <w:i/>
          <w:iCs/>
          <w:sz w:val="28"/>
          <w:szCs w:val="28"/>
        </w:rPr>
        <w:t>нформация</w:t>
      </w:r>
      <w:r w:rsidRPr="003C32EA">
        <w:rPr>
          <w:i/>
          <w:iCs/>
          <w:spacing w:val="15"/>
          <w:sz w:val="28"/>
          <w:szCs w:val="28"/>
        </w:rPr>
        <w:t xml:space="preserve"> </w:t>
      </w:r>
      <w:r w:rsidRPr="003C32EA">
        <w:rPr>
          <w:i/>
          <w:iCs/>
          <w:sz w:val="28"/>
          <w:szCs w:val="28"/>
        </w:rPr>
        <w:t>об</w:t>
      </w:r>
      <w:r w:rsidRPr="003C32EA">
        <w:rPr>
          <w:i/>
          <w:iCs/>
          <w:spacing w:val="16"/>
          <w:sz w:val="28"/>
          <w:szCs w:val="28"/>
        </w:rPr>
        <w:t xml:space="preserve"> </w:t>
      </w:r>
      <w:r w:rsidRPr="003C32EA">
        <w:rPr>
          <w:i/>
          <w:iCs/>
          <w:sz w:val="28"/>
          <w:szCs w:val="28"/>
        </w:rPr>
        <w:t>изм</w:t>
      </w:r>
      <w:r w:rsidRPr="003C32EA">
        <w:rPr>
          <w:i/>
          <w:iCs/>
          <w:spacing w:val="-1"/>
          <w:sz w:val="28"/>
          <w:szCs w:val="28"/>
        </w:rPr>
        <w:t>е</w:t>
      </w:r>
      <w:r w:rsidRPr="003C32EA">
        <w:rPr>
          <w:i/>
          <w:iCs/>
          <w:sz w:val="28"/>
          <w:szCs w:val="28"/>
        </w:rPr>
        <w:t>н</w:t>
      </w:r>
      <w:r w:rsidRPr="003C32EA">
        <w:rPr>
          <w:i/>
          <w:iCs/>
          <w:spacing w:val="-1"/>
          <w:sz w:val="28"/>
          <w:szCs w:val="28"/>
        </w:rPr>
        <w:t>е</w:t>
      </w:r>
      <w:r w:rsidRPr="003C32EA">
        <w:rPr>
          <w:i/>
          <w:iCs/>
          <w:sz w:val="28"/>
          <w:szCs w:val="28"/>
        </w:rPr>
        <w:t>ни</w:t>
      </w:r>
      <w:r w:rsidRPr="003C32EA">
        <w:rPr>
          <w:i/>
          <w:iCs/>
          <w:spacing w:val="-2"/>
          <w:sz w:val="28"/>
          <w:szCs w:val="28"/>
        </w:rPr>
        <w:t>я</w:t>
      </w:r>
      <w:r w:rsidRPr="003C32EA">
        <w:rPr>
          <w:i/>
          <w:iCs/>
          <w:sz w:val="28"/>
          <w:szCs w:val="28"/>
        </w:rPr>
        <w:t>х</w:t>
      </w:r>
      <w:r w:rsidRPr="003C32EA">
        <w:rPr>
          <w:i/>
          <w:iCs/>
          <w:spacing w:val="15"/>
          <w:sz w:val="28"/>
          <w:szCs w:val="28"/>
        </w:rPr>
        <w:t xml:space="preserve"> </w:t>
      </w:r>
      <w:r w:rsidRPr="003C32EA">
        <w:rPr>
          <w:i/>
          <w:iCs/>
          <w:sz w:val="28"/>
          <w:szCs w:val="28"/>
        </w:rPr>
        <w:t>к</w:t>
      </w:r>
      <w:r w:rsidRPr="003C32EA">
        <w:rPr>
          <w:i/>
          <w:iCs/>
          <w:spacing w:val="17"/>
          <w:sz w:val="28"/>
          <w:szCs w:val="28"/>
        </w:rPr>
        <w:t xml:space="preserve"> </w:t>
      </w:r>
      <w:r w:rsidRPr="003C32EA">
        <w:rPr>
          <w:i/>
          <w:iCs/>
          <w:sz w:val="28"/>
          <w:szCs w:val="28"/>
        </w:rPr>
        <w:t>на</w:t>
      </w:r>
      <w:r w:rsidRPr="003C32EA">
        <w:rPr>
          <w:i/>
          <w:iCs/>
          <w:spacing w:val="-1"/>
          <w:sz w:val="28"/>
          <w:szCs w:val="28"/>
        </w:rPr>
        <w:t>ст</w:t>
      </w:r>
      <w:r w:rsidRPr="003C32EA">
        <w:rPr>
          <w:i/>
          <w:iCs/>
          <w:sz w:val="28"/>
          <w:szCs w:val="28"/>
        </w:rPr>
        <w:t>о</w:t>
      </w:r>
      <w:r w:rsidRPr="003C32EA">
        <w:rPr>
          <w:i/>
          <w:iCs/>
          <w:spacing w:val="-2"/>
          <w:sz w:val="28"/>
          <w:szCs w:val="28"/>
        </w:rPr>
        <w:t>я</w:t>
      </w:r>
      <w:r w:rsidRPr="003C32EA">
        <w:rPr>
          <w:i/>
          <w:iCs/>
          <w:spacing w:val="1"/>
          <w:sz w:val="28"/>
          <w:szCs w:val="28"/>
        </w:rPr>
        <w:t>щ</w:t>
      </w:r>
      <w:r w:rsidRPr="003C32EA">
        <w:rPr>
          <w:i/>
          <w:iCs/>
          <w:spacing w:val="-1"/>
          <w:sz w:val="28"/>
          <w:szCs w:val="28"/>
        </w:rPr>
        <w:t>е</w:t>
      </w:r>
      <w:r w:rsidRPr="003C32EA">
        <w:rPr>
          <w:i/>
          <w:iCs/>
          <w:sz w:val="28"/>
          <w:szCs w:val="28"/>
        </w:rPr>
        <w:t>му</w:t>
      </w:r>
      <w:r w:rsidRPr="003C32EA">
        <w:rPr>
          <w:i/>
          <w:iCs/>
          <w:spacing w:val="18"/>
          <w:sz w:val="28"/>
          <w:szCs w:val="28"/>
        </w:rPr>
        <w:t xml:space="preserve"> </w:t>
      </w:r>
      <w:r w:rsidRPr="003C32EA">
        <w:rPr>
          <w:i/>
          <w:iCs/>
          <w:spacing w:val="-1"/>
          <w:sz w:val="28"/>
          <w:szCs w:val="28"/>
        </w:rPr>
        <w:t>ст</w:t>
      </w:r>
      <w:r w:rsidRPr="003C32EA">
        <w:rPr>
          <w:i/>
          <w:iCs/>
          <w:sz w:val="28"/>
          <w:szCs w:val="28"/>
        </w:rPr>
        <w:t>андар</w:t>
      </w:r>
      <w:r w:rsidRPr="003C32EA">
        <w:rPr>
          <w:i/>
          <w:iCs/>
          <w:spacing w:val="-1"/>
          <w:sz w:val="28"/>
          <w:szCs w:val="28"/>
        </w:rPr>
        <w:t>т</w:t>
      </w:r>
      <w:r w:rsidRPr="003C32EA">
        <w:rPr>
          <w:i/>
          <w:iCs/>
          <w:sz w:val="28"/>
          <w:szCs w:val="28"/>
        </w:rPr>
        <w:t>у</w:t>
      </w:r>
      <w:r w:rsidRPr="003C32EA">
        <w:rPr>
          <w:i/>
          <w:iCs/>
          <w:spacing w:val="15"/>
          <w:sz w:val="28"/>
          <w:szCs w:val="28"/>
        </w:rPr>
        <w:t xml:space="preserve"> </w:t>
      </w:r>
      <w:r w:rsidRPr="003C32EA">
        <w:rPr>
          <w:i/>
          <w:iCs/>
          <w:sz w:val="28"/>
          <w:szCs w:val="28"/>
        </w:rPr>
        <w:t>п</w:t>
      </w:r>
      <w:r w:rsidRPr="003C32EA">
        <w:rPr>
          <w:i/>
          <w:iCs/>
          <w:spacing w:val="-1"/>
          <w:sz w:val="28"/>
          <w:szCs w:val="28"/>
        </w:rPr>
        <w:t>уб</w:t>
      </w:r>
      <w:r w:rsidRPr="003C32EA">
        <w:rPr>
          <w:i/>
          <w:iCs/>
          <w:sz w:val="28"/>
          <w:szCs w:val="28"/>
        </w:rPr>
        <w:t>лик</w:t>
      </w:r>
      <w:r w:rsidRPr="003C32EA">
        <w:rPr>
          <w:i/>
          <w:iCs/>
          <w:spacing w:val="-1"/>
          <w:sz w:val="28"/>
          <w:szCs w:val="28"/>
        </w:rPr>
        <w:t>уе</w:t>
      </w:r>
      <w:r w:rsidRPr="003C32EA">
        <w:rPr>
          <w:i/>
          <w:iCs/>
          <w:spacing w:val="1"/>
          <w:sz w:val="28"/>
          <w:szCs w:val="28"/>
        </w:rPr>
        <w:t>т</w:t>
      </w:r>
      <w:r w:rsidRPr="003C32EA">
        <w:rPr>
          <w:i/>
          <w:iCs/>
          <w:spacing w:val="-1"/>
          <w:sz w:val="28"/>
          <w:szCs w:val="28"/>
        </w:rPr>
        <w:t>с</w:t>
      </w:r>
      <w:r w:rsidRPr="003C32EA">
        <w:rPr>
          <w:i/>
          <w:iCs/>
          <w:sz w:val="28"/>
          <w:szCs w:val="28"/>
        </w:rPr>
        <w:t>я</w:t>
      </w:r>
      <w:r w:rsidRPr="003C32EA">
        <w:rPr>
          <w:i/>
          <w:iCs/>
          <w:spacing w:val="15"/>
          <w:sz w:val="28"/>
          <w:szCs w:val="28"/>
        </w:rPr>
        <w:t xml:space="preserve"> </w:t>
      </w:r>
      <w:r w:rsidRPr="003C32EA">
        <w:rPr>
          <w:i/>
          <w:iCs/>
          <w:sz w:val="28"/>
          <w:szCs w:val="28"/>
        </w:rPr>
        <w:t>в</w:t>
      </w:r>
      <w:r w:rsidRPr="003C32EA">
        <w:rPr>
          <w:i/>
          <w:iCs/>
          <w:spacing w:val="15"/>
          <w:sz w:val="28"/>
          <w:szCs w:val="28"/>
        </w:rPr>
        <w:t xml:space="preserve"> </w:t>
      </w:r>
      <w:r w:rsidRPr="003C32EA">
        <w:rPr>
          <w:i/>
          <w:iCs/>
          <w:spacing w:val="-1"/>
          <w:sz w:val="28"/>
          <w:szCs w:val="28"/>
        </w:rPr>
        <w:t>е</w:t>
      </w:r>
      <w:r w:rsidRPr="003C32EA">
        <w:rPr>
          <w:i/>
          <w:iCs/>
          <w:spacing w:val="2"/>
          <w:sz w:val="28"/>
          <w:szCs w:val="28"/>
        </w:rPr>
        <w:t>ж</w:t>
      </w:r>
      <w:r w:rsidRPr="003C32EA">
        <w:rPr>
          <w:i/>
          <w:iCs/>
          <w:spacing w:val="-1"/>
          <w:sz w:val="28"/>
          <w:szCs w:val="28"/>
        </w:rPr>
        <w:t>е</w:t>
      </w:r>
      <w:r w:rsidRPr="003C32EA">
        <w:rPr>
          <w:i/>
          <w:iCs/>
          <w:sz w:val="28"/>
          <w:szCs w:val="28"/>
        </w:rPr>
        <w:t>годно изда</w:t>
      </w:r>
      <w:r w:rsidRPr="003C32EA">
        <w:rPr>
          <w:i/>
          <w:iCs/>
          <w:spacing w:val="-1"/>
          <w:sz w:val="28"/>
          <w:szCs w:val="28"/>
        </w:rPr>
        <w:t>в</w:t>
      </w:r>
      <w:r w:rsidRPr="003C32EA">
        <w:rPr>
          <w:i/>
          <w:iCs/>
          <w:sz w:val="28"/>
          <w:szCs w:val="28"/>
        </w:rPr>
        <w:t>а</w:t>
      </w:r>
      <w:r w:rsidRPr="003C32EA">
        <w:rPr>
          <w:i/>
          <w:iCs/>
          <w:spacing w:val="-1"/>
          <w:sz w:val="28"/>
          <w:szCs w:val="28"/>
        </w:rPr>
        <w:t>е</w:t>
      </w:r>
      <w:r w:rsidRPr="003C32EA">
        <w:rPr>
          <w:i/>
          <w:iCs/>
          <w:sz w:val="28"/>
          <w:szCs w:val="28"/>
        </w:rPr>
        <w:t>мом</w:t>
      </w:r>
      <w:r w:rsidRPr="003C32EA">
        <w:rPr>
          <w:i/>
          <w:iCs/>
          <w:spacing w:val="2"/>
          <w:sz w:val="28"/>
          <w:szCs w:val="28"/>
        </w:rPr>
        <w:t xml:space="preserve"> </w:t>
      </w:r>
      <w:r w:rsidRPr="003C32EA">
        <w:rPr>
          <w:i/>
          <w:iCs/>
          <w:sz w:val="28"/>
          <w:szCs w:val="28"/>
        </w:rPr>
        <w:t>информац</w:t>
      </w:r>
      <w:r w:rsidRPr="003C32EA">
        <w:rPr>
          <w:i/>
          <w:iCs/>
          <w:spacing w:val="-3"/>
          <w:sz w:val="28"/>
          <w:szCs w:val="28"/>
        </w:rPr>
        <w:t>и</w:t>
      </w:r>
      <w:r w:rsidRPr="003C32EA">
        <w:rPr>
          <w:i/>
          <w:iCs/>
          <w:sz w:val="28"/>
          <w:szCs w:val="28"/>
        </w:rPr>
        <w:t>онном</w:t>
      </w:r>
      <w:r w:rsidRPr="003C32EA">
        <w:rPr>
          <w:i/>
          <w:iCs/>
          <w:spacing w:val="2"/>
          <w:sz w:val="28"/>
          <w:szCs w:val="28"/>
        </w:rPr>
        <w:t xml:space="preserve"> </w:t>
      </w:r>
      <w:r w:rsidRPr="003C32EA">
        <w:rPr>
          <w:i/>
          <w:iCs/>
          <w:spacing w:val="-1"/>
          <w:sz w:val="28"/>
          <w:szCs w:val="28"/>
        </w:rPr>
        <w:t>каталоге</w:t>
      </w:r>
      <w:r w:rsidRPr="003C32EA">
        <w:rPr>
          <w:i/>
          <w:iCs/>
          <w:spacing w:val="1"/>
          <w:sz w:val="28"/>
          <w:szCs w:val="28"/>
        </w:rPr>
        <w:t xml:space="preserve"> </w:t>
      </w:r>
      <w:r w:rsidRPr="003C32EA">
        <w:rPr>
          <w:i/>
          <w:iCs/>
          <w:sz w:val="28"/>
          <w:szCs w:val="28"/>
        </w:rPr>
        <w:t>«Док</w:t>
      </w:r>
      <w:r w:rsidRPr="003C32EA">
        <w:rPr>
          <w:i/>
          <w:iCs/>
          <w:spacing w:val="-1"/>
          <w:sz w:val="28"/>
          <w:szCs w:val="28"/>
        </w:rPr>
        <w:t>у</w:t>
      </w:r>
      <w:r w:rsidRPr="003C32EA">
        <w:rPr>
          <w:i/>
          <w:iCs/>
          <w:sz w:val="28"/>
          <w:szCs w:val="28"/>
        </w:rPr>
        <w:t>м</w:t>
      </w:r>
      <w:r w:rsidRPr="003C32EA">
        <w:rPr>
          <w:i/>
          <w:iCs/>
          <w:spacing w:val="-1"/>
          <w:sz w:val="28"/>
          <w:szCs w:val="28"/>
        </w:rPr>
        <w:t>е</w:t>
      </w:r>
      <w:r w:rsidRPr="003C32EA">
        <w:rPr>
          <w:i/>
          <w:iCs/>
          <w:sz w:val="28"/>
          <w:szCs w:val="28"/>
        </w:rPr>
        <w:t>н</w:t>
      </w:r>
      <w:r w:rsidRPr="003C32EA">
        <w:rPr>
          <w:i/>
          <w:iCs/>
          <w:spacing w:val="-1"/>
          <w:sz w:val="28"/>
          <w:szCs w:val="28"/>
        </w:rPr>
        <w:t>т</w:t>
      </w:r>
      <w:r w:rsidRPr="003C32EA">
        <w:rPr>
          <w:i/>
          <w:iCs/>
          <w:sz w:val="28"/>
          <w:szCs w:val="28"/>
        </w:rPr>
        <w:t>ы по</w:t>
      </w:r>
      <w:r w:rsidRPr="003C32EA">
        <w:rPr>
          <w:i/>
          <w:iCs/>
          <w:spacing w:val="2"/>
          <w:sz w:val="28"/>
          <w:szCs w:val="28"/>
        </w:rPr>
        <w:t xml:space="preserve"> </w:t>
      </w:r>
      <w:r w:rsidRPr="003C32EA">
        <w:rPr>
          <w:i/>
          <w:iCs/>
          <w:spacing w:val="-1"/>
          <w:sz w:val="28"/>
          <w:szCs w:val="28"/>
        </w:rPr>
        <w:t>ст</w:t>
      </w:r>
      <w:r w:rsidRPr="003C32EA">
        <w:rPr>
          <w:i/>
          <w:iCs/>
          <w:sz w:val="28"/>
          <w:szCs w:val="28"/>
        </w:rPr>
        <w:t>андар</w:t>
      </w:r>
      <w:r w:rsidRPr="003C32EA">
        <w:rPr>
          <w:i/>
          <w:iCs/>
          <w:spacing w:val="-1"/>
          <w:sz w:val="28"/>
          <w:szCs w:val="28"/>
        </w:rPr>
        <w:t>т</w:t>
      </w:r>
      <w:r w:rsidRPr="003C32EA">
        <w:rPr>
          <w:i/>
          <w:iCs/>
          <w:sz w:val="28"/>
          <w:szCs w:val="28"/>
        </w:rPr>
        <w:t>изации», а</w:t>
      </w:r>
      <w:r w:rsidRPr="003C32EA">
        <w:rPr>
          <w:i/>
          <w:iCs/>
          <w:spacing w:val="19"/>
          <w:sz w:val="28"/>
          <w:szCs w:val="28"/>
        </w:rPr>
        <w:t xml:space="preserve"> </w:t>
      </w:r>
      <w:r w:rsidRPr="003C32EA">
        <w:rPr>
          <w:i/>
          <w:iCs/>
          <w:spacing w:val="-1"/>
          <w:sz w:val="28"/>
          <w:szCs w:val="28"/>
        </w:rPr>
        <w:t>те</w:t>
      </w:r>
      <w:r w:rsidRPr="003C32EA">
        <w:rPr>
          <w:i/>
          <w:iCs/>
          <w:sz w:val="28"/>
          <w:szCs w:val="28"/>
        </w:rPr>
        <w:t>к</w:t>
      </w:r>
      <w:r w:rsidRPr="003C32EA">
        <w:rPr>
          <w:i/>
          <w:iCs/>
          <w:spacing w:val="-1"/>
          <w:sz w:val="28"/>
          <w:szCs w:val="28"/>
        </w:rPr>
        <w:t>с</w:t>
      </w:r>
      <w:r w:rsidRPr="003C32EA">
        <w:rPr>
          <w:i/>
          <w:iCs/>
          <w:sz w:val="28"/>
          <w:szCs w:val="28"/>
        </w:rPr>
        <w:t>т</w:t>
      </w:r>
      <w:r w:rsidRPr="003C32EA">
        <w:rPr>
          <w:i/>
          <w:iCs/>
          <w:spacing w:val="21"/>
          <w:sz w:val="28"/>
          <w:szCs w:val="28"/>
        </w:rPr>
        <w:t xml:space="preserve"> </w:t>
      </w:r>
      <w:r w:rsidRPr="003C32EA">
        <w:rPr>
          <w:i/>
          <w:iCs/>
          <w:sz w:val="28"/>
          <w:szCs w:val="28"/>
        </w:rPr>
        <w:t>изм</w:t>
      </w:r>
      <w:r w:rsidRPr="003C32EA">
        <w:rPr>
          <w:i/>
          <w:iCs/>
          <w:spacing w:val="-1"/>
          <w:sz w:val="28"/>
          <w:szCs w:val="28"/>
        </w:rPr>
        <w:t>е</w:t>
      </w:r>
      <w:r w:rsidRPr="003C32EA">
        <w:rPr>
          <w:i/>
          <w:iCs/>
          <w:sz w:val="28"/>
          <w:szCs w:val="28"/>
        </w:rPr>
        <w:t>н</w:t>
      </w:r>
      <w:r w:rsidRPr="003C32EA">
        <w:rPr>
          <w:i/>
          <w:iCs/>
          <w:spacing w:val="-1"/>
          <w:sz w:val="28"/>
          <w:szCs w:val="28"/>
        </w:rPr>
        <w:t>е</w:t>
      </w:r>
      <w:r w:rsidRPr="003C32EA">
        <w:rPr>
          <w:i/>
          <w:iCs/>
          <w:sz w:val="28"/>
          <w:szCs w:val="28"/>
        </w:rPr>
        <w:t>ний</w:t>
      </w:r>
      <w:r w:rsidRPr="003C32EA">
        <w:rPr>
          <w:i/>
          <w:iCs/>
          <w:spacing w:val="19"/>
          <w:sz w:val="28"/>
          <w:szCs w:val="28"/>
        </w:rPr>
        <w:t xml:space="preserve"> </w:t>
      </w:r>
      <w:r w:rsidRPr="003C32EA">
        <w:rPr>
          <w:i/>
          <w:iCs/>
          <w:sz w:val="28"/>
          <w:szCs w:val="28"/>
        </w:rPr>
        <w:t>и</w:t>
      </w:r>
      <w:r w:rsidRPr="003C32EA">
        <w:rPr>
          <w:i/>
          <w:iCs/>
          <w:spacing w:val="21"/>
          <w:sz w:val="28"/>
          <w:szCs w:val="28"/>
        </w:rPr>
        <w:t xml:space="preserve"> </w:t>
      </w:r>
      <w:r w:rsidRPr="003C32EA">
        <w:rPr>
          <w:i/>
          <w:iCs/>
          <w:spacing w:val="2"/>
          <w:sz w:val="28"/>
          <w:szCs w:val="28"/>
        </w:rPr>
        <w:t>п</w:t>
      </w:r>
      <w:r w:rsidRPr="003C32EA">
        <w:rPr>
          <w:i/>
          <w:iCs/>
          <w:sz w:val="28"/>
          <w:szCs w:val="28"/>
        </w:rPr>
        <w:t>опра</w:t>
      </w:r>
      <w:r w:rsidRPr="003C32EA">
        <w:rPr>
          <w:i/>
          <w:iCs/>
          <w:spacing w:val="-1"/>
          <w:sz w:val="28"/>
          <w:szCs w:val="28"/>
        </w:rPr>
        <w:t>в</w:t>
      </w:r>
      <w:r w:rsidRPr="003C32EA">
        <w:rPr>
          <w:i/>
          <w:iCs/>
          <w:sz w:val="28"/>
          <w:szCs w:val="28"/>
        </w:rPr>
        <w:t>ок</w:t>
      </w:r>
      <w:r w:rsidRPr="003C32EA">
        <w:rPr>
          <w:i/>
          <w:iCs/>
          <w:spacing w:val="19"/>
          <w:sz w:val="28"/>
          <w:szCs w:val="28"/>
        </w:rPr>
        <w:t xml:space="preserve"> </w:t>
      </w:r>
      <w:r w:rsidRPr="003C32EA">
        <w:rPr>
          <w:i/>
          <w:iCs/>
          <w:sz w:val="28"/>
          <w:szCs w:val="28"/>
        </w:rPr>
        <w:t>–</w:t>
      </w:r>
      <w:r w:rsidRPr="003C32EA">
        <w:rPr>
          <w:i/>
          <w:iCs/>
          <w:spacing w:val="21"/>
          <w:sz w:val="28"/>
          <w:szCs w:val="28"/>
        </w:rPr>
        <w:t xml:space="preserve"> </w:t>
      </w:r>
      <w:r w:rsidRPr="003C32EA">
        <w:rPr>
          <w:i/>
          <w:iCs/>
          <w:sz w:val="28"/>
          <w:szCs w:val="28"/>
        </w:rPr>
        <w:t>в</w:t>
      </w:r>
      <w:r w:rsidRPr="003C32EA">
        <w:rPr>
          <w:i/>
          <w:iCs/>
          <w:spacing w:val="18"/>
          <w:sz w:val="28"/>
          <w:szCs w:val="28"/>
        </w:rPr>
        <w:t xml:space="preserve"> </w:t>
      </w:r>
      <w:r w:rsidRPr="003C32EA">
        <w:rPr>
          <w:i/>
          <w:iCs/>
          <w:spacing w:val="-1"/>
          <w:sz w:val="28"/>
          <w:szCs w:val="28"/>
        </w:rPr>
        <w:t>периодически</w:t>
      </w:r>
      <w:r w:rsidRPr="003C32EA">
        <w:rPr>
          <w:i/>
          <w:iCs/>
          <w:spacing w:val="19"/>
          <w:sz w:val="28"/>
          <w:szCs w:val="28"/>
        </w:rPr>
        <w:t xml:space="preserve"> </w:t>
      </w:r>
      <w:r w:rsidRPr="003C32EA">
        <w:rPr>
          <w:i/>
          <w:iCs/>
          <w:sz w:val="28"/>
          <w:szCs w:val="28"/>
        </w:rPr>
        <w:t>изда</w:t>
      </w:r>
      <w:r w:rsidRPr="003C32EA">
        <w:rPr>
          <w:i/>
          <w:iCs/>
          <w:spacing w:val="-1"/>
          <w:sz w:val="28"/>
          <w:szCs w:val="28"/>
        </w:rPr>
        <w:t>в</w:t>
      </w:r>
      <w:r w:rsidRPr="003C32EA">
        <w:rPr>
          <w:i/>
          <w:iCs/>
          <w:sz w:val="28"/>
          <w:szCs w:val="28"/>
        </w:rPr>
        <w:t>а</w:t>
      </w:r>
      <w:r w:rsidRPr="003C32EA">
        <w:rPr>
          <w:i/>
          <w:iCs/>
          <w:spacing w:val="-1"/>
          <w:sz w:val="28"/>
          <w:szCs w:val="28"/>
        </w:rPr>
        <w:t>е</w:t>
      </w:r>
      <w:r w:rsidRPr="003C32EA">
        <w:rPr>
          <w:i/>
          <w:iCs/>
          <w:sz w:val="28"/>
          <w:szCs w:val="28"/>
        </w:rPr>
        <w:t>мом</w:t>
      </w:r>
      <w:r w:rsidRPr="003C32EA">
        <w:rPr>
          <w:i/>
          <w:iCs/>
          <w:spacing w:val="18"/>
          <w:sz w:val="28"/>
          <w:szCs w:val="28"/>
        </w:rPr>
        <w:t xml:space="preserve"> </w:t>
      </w:r>
      <w:r w:rsidRPr="003C32EA">
        <w:rPr>
          <w:i/>
          <w:iCs/>
          <w:sz w:val="28"/>
          <w:szCs w:val="28"/>
        </w:rPr>
        <w:t>информ</w:t>
      </w:r>
      <w:r w:rsidRPr="003C32EA">
        <w:rPr>
          <w:i/>
          <w:iCs/>
          <w:spacing w:val="2"/>
          <w:sz w:val="28"/>
          <w:szCs w:val="28"/>
        </w:rPr>
        <w:t>а</w:t>
      </w:r>
      <w:r w:rsidRPr="003C32EA">
        <w:rPr>
          <w:i/>
          <w:iCs/>
          <w:sz w:val="28"/>
          <w:szCs w:val="28"/>
        </w:rPr>
        <w:t>ционном</w:t>
      </w:r>
      <w:r w:rsidRPr="003C32EA">
        <w:rPr>
          <w:i/>
          <w:iCs/>
          <w:spacing w:val="18"/>
          <w:sz w:val="28"/>
          <w:szCs w:val="28"/>
        </w:rPr>
        <w:t xml:space="preserve"> </w:t>
      </w:r>
      <w:r w:rsidRPr="003C32EA">
        <w:rPr>
          <w:i/>
          <w:iCs/>
          <w:sz w:val="28"/>
          <w:szCs w:val="28"/>
        </w:rPr>
        <w:t>каталоге «</w:t>
      </w:r>
      <w:r w:rsidRPr="003C32EA">
        <w:rPr>
          <w:i/>
          <w:iCs/>
          <w:spacing w:val="-1"/>
          <w:sz w:val="28"/>
          <w:szCs w:val="28"/>
        </w:rPr>
        <w:t>Н</w:t>
      </w:r>
      <w:r w:rsidRPr="003C32EA">
        <w:rPr>
          <w:i/>
          <w:iCs/>
          <w:sz w:val="28"/>
          <w:szCs w:val="28"/>
        </w:rPr>
        <w:t>ационал</w:t>
      </w:r>
      <w:r w:rsidRPr="003C32EA">
        <w:rPr>
          <w:i/>
          <w:iCs/>
          <w:spacing w:val="1"/>
          <w:sz w:val="28"/>
          <w:szCs w:val="28"/>
        </w:rPr>
        <w:t>ь</w:t>
      </w:r>
      <w:r w:rsidRPr="003C32EA">
        <w:rPr>
          <w:i/>
          <w:iCs/>
          <w:spacing w:val="-2"/>
          <w:sz w:val="28"/>
          <w:szCs w:val="28"/>
        </w:rPr>
        <w:t>н</w:t>
      </w:r>
      <w:r w:rsidRPr="003C32EA">
        <w:rPr>
          <w:i/>
          <w:iCs/>
          <w:sz w:val="28"/>
          <w:szCs w:val="28"/>
        </w:rPr>
        <w:t>ые</w:t>
      </w:r>
      <w:r w:rsidRPr="003C32EA">
        <w:rPr>
          <w:i/>
          <w:iCs/>
          <w:spacing w:val="56"/>
          <w:sz w:val="28"/>
          <w:szCs w:val="28"/>
        </w:rPr>
        <w:t xml:space="preserve"> </w:t>
      </w:r>
      <w:r w:rsidRPr="003C32EA">
        <w:rPr>
          <w:i/>
          <w:iCs/>
          <w:spacing w:val="-1"/>
          <w:sz w:val="28"/>
          <w:szCs w:val="28"/>
        </w:rPr>
        <w:t>ст</w:t>
      </w:r>
      <w:r w:rsidRPr="003C32EA">
        <w:rPr>
          <w:i/>
          <w:iCs/>
          <w:sz w:val="28"/>
          <w:szCs w:val="28"/>
        </w:rPr>
        <w:t>андар</w:t>
      </w:r>
      <w:r w:rsidRPr="003C32EA">
        <w:rPr>
          <w:i/>
          <w:iCs/>
          <w:spacing w:val="-1"/>
          <w:sz w:val="28"/>
          <w:szCs w:val="28"/>
        </w:rPr>
        <w:t>т</w:t>
      </w:r>
      <w:r w:rsidRPr="003C32EA">
        <w:rPr>
          <w:i/>
          <w:iCs/>
          <w:sz w:val="28"/>
          <w:szCs w:val="28"/>
        </w:rPr>
        <w:t>ы».</w:t>
      </w:r>
      <w:r w:rsidRPr="003C32EA">
        <w:rPr>
          <w:i/>
          <w:iCs/>
          <w:spacing w:val="57"/>
          <w:sz w:val="28"/>
          <w:szCs w:val="28"/>
        </w:rPr>
        <w:t xml:space="preserve"> </w:t>
      </w:r>
      <w:r w:rsidRPr="003C32EA">
        <w:rPr>
          <w:i/>
          <w:iCs/>
          <w:sz w:val="28"/>
          <w:szCs w:val="28"/>
        </w:rPr>
        <w:t>В</w:t>
      </w:r>
      <w:r w:rsidRPr="003C32EA">
        <w:rPr>
          <w:i/>
          <w:iCs/>
          <w:spacing w:val="57"/>
          <w:sz w:val="28"/>
          <w:szCs w:val="28"/>
        </w:rPr>
        <w:t xml:space="preserve"> </w:t>
      </w:r>
      <w:r w:rsidRPr="003C32EA">
        <w:rPr>
          <w:i/>
          <w:iCs/>
          <w:spacing w:val="-1"/>
          <w:sz w:val="28"/>
          <w:szCs w:val="28"/>
        </w:rPr>
        <w:t>с</w:t>
      </w:r>
      <w:r w:rsidRPr="003C32EA">
        <w:rPr>
          <w:i/>
          <w:iCs/>
          <w:sz w:val="28"/>
          <w:szCs w:val="28"/>
        </w:rPr>
        <w:t>л</w:t>
      </w:r>
      <w:r w:rsidRPr="003C32EA">
        <w:rPr>
          <w:i/>
          <w:iCs/>
          <w:spacing w:val="-1"/>
          <w:sz w:val="28"/>
          <w:szCs w:val="28"/>
        </w:rPr>
        <w:t>у</w:t>
      </w:r>
      <w:r w:rsidRPr="003C32EA">
        <w:rPr>
          <w:i/>
          <w:iCs/>
          <w:sz w:val="28"/>
          <w:szCs w:val="28"/>
        </w:rPr>
        <w:t>чае</w:t>
      </w:r>
      <w:r w:rsidRPr="003C32EA">
        <w:rPr>
          <w:i/>
          <w:iCs/>
          <w:spacing w:val="56"/>
          <w:sz w:val="28"/>
          <w:szCs w:val="28"/>
        </w:rPr>
        <w:t xml:space="preserve"> </w:t>
      </w:r>
      <w:r w:rsidRPr="003C32EA">
        <w:rPr>
          <w:i/>
          <w:iCs/>
          <w:spacing w:val="2"/>
          <w:sz w:val="28"/>
          <w:szCs w:val="28"/>
        </w:rPr>
        <w:t>п</w:t>
      </w:r>
      <w:r w:rsidRPr="003C32EA">
        <w:rPr>
          <w:i/>
          <w:iCs/>
          <w:spacing w:val="-1"/>
          <w:sz w:val="28"/>
          <w:szCs w:val="28"/>
        </w:rPr>
        <w:t>е</w:t>
      </w:r>
      <w:r w:rsidRPr="003C32EA">
        <w:rPr>
          <w:i/>
          <w:iCs/>
          <w:sz w:val="28"/>
          <w:szCs w:val="28"/>
        </w:rPr>
        <w:t>р</w:t>
      </w:r>
      <w:r w:rsidRPr="003C32EA">
        <w:rPr>
          <w:i/>
          <w:iCs/>
          <w:spacing w:val="1"/>
          <w:sz w:val="28"/>
          <w:szCs w:val="28"/>
        </w:rPr>
        <w:t>е</w:t>
      </w:r>
      <w:r w:rsidRPr="003C32EA">
        <w:rPr>
          <w:i/>
          <w:iCs/>
          <w:spacing w:val="-1"/>
          <w:sz w:val="28"/>
          <w:szCs w:val="28"/>
        </w:rPr>
        <w:t>с</w:t>
      </w:r>
      <w:r w:rsidRPr="003C32EA">
        <w:rPr>
          <w:i/>
          <w:iCs/>
          <w:sz w:val="28"/>
          <w:szCs w:val="28"/>
        </w:rPr>
        <w:t>мо</w:t>
      </w:r>
      <w:r w:rsidRPr="003C32EA">
        <w:rPr>
          <w:i/>
          <w:iCs/>
          <w:spacing w:val="-1"/>
          <w:sz w:val="28"/>
          <w:szCs w:val="28"/>
        </w:rPr>
        <w:t>т</w:t>
      </w:r>
      <w:r w:rsidRPr="003C32EA">
        <w:rPr>
          <w:i/>
          <w:iCs/>
          <w:sz w:val="28"/>
          <w:szCs w:val="28"/>
        </w:rPr>
        <w:t xml:space="preserve">ра </w:t>
      </w:r>
      <w:r w:rsidRPr="003C32EA">
        <w:rPr>
          <w:i/>
          <w:iCs/>
          <w:spacing w:val="-4"/>
          <w:sz w:val="28"/>
          <w:szCs w:val="28"/>
        </w:rPr>
        <w:t>(</w:t>
      </w:r>
      <w:r w:rsidRPr="003C32EA">
        <w:rPr>
          <w:i/>
          <w:iCs/>
          <w:sz w:val="28"/>
          <w:szCs w:val="28"/>
        </w:rPr>
        <w:t>зам</w:t>
      </w:r>
      <w:r w:rsidRPr="003C32EA">
        <w:rPr>
          <w:i/>
          <w:iCs/>
          <w:spacing w:val="-1"/>
          <w:sz w:val="28"/>
          <w:szCs w:val="28"/>
        </w:rPr>
        <w:t>е</w:t>
      </w:r>
      <w:r w:rsidRPr="003C32EA">
        <w:rPr>
          <w:i/>
          <w:iCs/>
          <w:sz w:val="28"/>
          <w:szCs w:val="28"/>
        </w:rPr>
        <w:t>н</w:t>
      </w:r>
      <w:r w:rsidRPr="003C32EA">
        <w:rPr>
          <w:i/>
          <w:iCs/>
          <w:spacing w:val="3"/>
          <w:sz w:val="28"/>
          <w:szCs w:val="28"/>
        </w:rPr>
        <w:t>ы</w:t>
      </w:r>
      <w:r w:rsidRPr="003C32EA">
        <w:rPr>
          <w:i/>
          <w:iCs/>
          <w:sz w:val="28"/>
          <w:szCs w:val="28"/>
        </w:rPr>
        <w:t>)</w:t>
      </w:r>
      <w:r w:rsidRPr="003C32EA">
        <w:rPr>
          <w:i/>
          <w:iCs/>
          <w:spacing w:val="54"/>
          <w:sz w:val="28"/>
          <w:szCs w:val="28"/>
        </w:rPr>
        <w:t xml:space="preserve"> </w:t>
      </w:r>
      <w:r w:rsidRPr="003C32EA">
        <w:rPr>
          <w:i/>
          <w:iCs/>
          <w:sz w:val="28"/>
          <w:szCs w:val="28"/>
        </w:rPr>
        <w:t>или о</w:t>
      </w:r>
      <w:r w:rsidRPr="003C32EA">
        <w:rPr>
          <w:i/>
          <w:iCs/>
          <w:spacing w:val="-1"/>
          <w:sz w:val="28"/>
          <w:szCs w:val="28"/>
        </w:rPr>
        <w:t>т</w:t>
      </w:r>
      <w:r w:rsidRPr="003C32EA">
        <w:rPr>
          <w:i/>
          <w:iCs/>
          <w:sz w:val="28"/>
          <w:szCs w:val="28"/>
        </w:rPr>
        <w:t>м</w:t>
      </w:r>
      <w:r w:rsidRPr="003C32EA">
        <w:rPr>
          <w:i/>
          <w:iCs/>
          <w:spacing w:val="-1"/>
          <w:sz w:val="28"/>
          <w:szCs w:val="28"/>
        </w:rPr>
        <w:t>е</w:t>
      </w:r>
      <w:r w:rsidRPr="003C32EA">
        <w:rPr>
          <w:i/>
          <w:iCs/>
          <w:sz w:val="28"/>
          <w:szCs w:val="28"/>
        </w:rPr>
        <w:t>ны</w:t>
      </w:r>
      <w:r w:rsidRPr="003C32EA">
        <w:rPr>
          <w:i/>
          <w:iCs/>
          <w:spacing w:val="58"/>
          <w:sz w:val="28"/>
          <w:szCs w:val="28"/>
        </w:rPr>
        <w:t xml:space="preserve"> </w:t>
      </w:r>
      <w:r w:rsidRPr="003C32EA">
        <w:rPr>
          <w:i/>
          <w:iCs/>
          <w:sz w:val="28"/>
          <w:szCs w:val="28"/>
        </w:rPr>
        <w:t>на</w:t>
      </w:r>
      <w:r w:rsidRPr="003C32EA">
        <w:rPr>
          <w:i/>
          <w:iCs/>
          <w:spacing w:val="-1"/>
          <w:sz w:val="28"/>
          <w:szCs w:val="28"/>
        </w:rPr>
        <w:t>ст</w:t>
      </w:r>
      <w:r w:rsidRPr="003C32EA">
        <w:rPr>
          <w:i/>
          <w:iCs/>
          <w:sz w:val="28"/>
          <w:szCs w:val="28"/>
        </w:rPr>
        <w:t>о</w:t>
      </w:r>
      <w:r w:rsidRPr="003C32EA">
        <w:rPr>
          <w:i/>
          <w:iCs/>
          <w:spacing w:val="-2"/>
          <w:sz w:val="28"/>
          <w:szCs w:val="28"/>
        </w:rPr>
        <w:t>я</w:t>
      </w:r>
      <w:r w:rsidRPr="003C32EA">
        <w:rPr>
          <w:i/>
          <w:iCs/>
          <w:spacing w:val="1"/>
          <w:sz w:val="28"/>
          <w:szCs w:val="28"/>
        </w:rPr>
        <w:t>щ</w:t>
      </w:r>
      <w:r w:rsidRPr="003C32EA">
        <w:rPr>
          <w:i/>
          <w:iCs/>
          <w:spacing w:val="-1"/>
          <w:sz w:val="28"/>
          <w:szCs w:val="28"/>
        </w:rPr>
        <w:t>е</w:t>
      </w:r>
      <w:r w:rsidRPr="003C32EA">
        <w:rPr>
          <w:i/>
          <w:iCs/>
          <w:sz w:val="28"/>
          <w:szCs w:val="28"/>
        </w:rPr>
        <w:t xml:space="preserve">го </w:t>
      </w:r>
      <w:r w:rsidRPr="003C32EA">
        <w:rPr>
          <w:i/>
          <w:iCs/>
          <w:spacing w:val="-1"/>
          <w:sz w:val="28"/>
          <w:szCs w:val="28"/>
        </w:rPr>
        <w:t>ст</w:t>
      </w:r>
      <w:r w:rsidRPr="003C32EA">
        <w:rPr>
          <w:i/>
          <w:iCs/>
          <w:sz w:val="28"/>
          <w:szCs w:val="28"/>
        </w:rPr>
        <w:t>андар</w:t>
      </w:r>
      <w:r w:rsidRPr="003C32EA">
        <w:rPr>
          <w:i/>
          <w:iCs/>
          <w:spacing w:val="-1"/>
          <w:sz w:val="28"/>
          <w:szCs w:val="28"/>
        </w:rPr>
        <w:t>т</w:t>
      </w:r>
      <w:r w:rsidRPr="003C32EA">
        <w:rPr>
          <w:i/>
          <w:iCs/>
          <w:sz w:val="28"/>
          <w:szCs w:val="28"/>
        </w:rPr>
        <w:t>а</w:t>
      </w:r>
      <w:r w:rsidRPr="003C32EA">
        <w:rPr>
          <w:i/>
          <w:iCs/>
          <w:spacing w:val="21"/>
          <w:sz w:val="28"/>
          <w:szCs w:val="28"/>
        </w:rPr>
        <w:t xml:space="preserve"> </w:t>
      </w:r>
      <w:r w:rsidRPr="003C32EA">
        <w:rPr>
          <w:i/>
          <w:iCs/>
          <w:spacing w:val="-1"/>
          <w:sz w:val="28"/>
          <w:szCs w:val="28"/>
        </w:rPr>
        <w:t>с</w:t>
      </w:r>
      <w:r w:rsidRPr="003C32EA">
        <w:rPr>
          <w:i/>
          <w:iCs/>
          <w:sz w:val="28"/>
          <w:szCs w:val="28"/>
        </w:rPr>
        <w:t>оо</w:t>
      </w:r>
      <w:r w:rsidRPr="003C32EA">
        <w:rPr>
          <w:i/>
          <w:iCs/>
          <w:spacing w:val="-1"/>
          <w:sz w:val="28"/>
          <w:szCs w:val="28"/>
        </w:rPr>
        <w:t>тве</w:t>
      </w:r>
      <w:r w:rsidRPr="003C32EA">
        <w:rPr>
          <w:i/>
          <w:iCs/>
          <w:spacing w:val="1"/>
          <w:sz w:val="28"/>
          <w:szCs w:val="28"/>
        </w:rPr>
        <w:t>тс</w:t>
      </w:r>
      <w:r w:rsidRPr="003C32EA">
        <w:rPr>
          <w:i/>
          <w:iCs/>
          <w:spacing w:val="-1"/>
          <w:sz w:val="28"/>
          <w:szCs w:val="28"/>
        </w:rPr>
        <w:t>тву</w:t>
      </w:r>
      <w:r w:rsidRPr="003C32EA">
        <w:rPr>
          <w:i/>
          <w:iCs/>
          <w:spacing w:val="1"/>
          <w:sz w:val="28"/>
          <w:szCs w:val="28"/>
        </w:rPr>
        <w:t>ю</w:t>
      </w:r>
      <w:r w:rsidRPr="003C32EA">
        <w:rPr>
          <w:i/>
          <w:iCs/>
          <w:spacing w:val="-2"/>
          <w:sz w:val="28"/>
          <w:szCs w:val="28"/>
        </w:rPr>
        <w:t>щ</w:t>
      </w:r>
      <w:r w:rsidRPr="003C32EA">
        <w:rPr>
          <w:i/>
          <w:iCs/>
          <w:spacing w:val="1"/>
          <w:sz w:val="28"/>
          <w:szCs w:val="28"/>
        </w:rPr>
        <w:t>е</w:t>
      </w:r>
      <w:r w:rsidRPr="003C32EA">
        <w:rPr>
          <w:i/>
          <w:iCs/>
          <w:sz w:val="28"/>
          <w:szCs w:val="28"/>
        </w:rPr>
        <w:t>е</w:t>
      </w:r>
      <w:r w:rsidRPr="003C32EA">
        <w:rPr>
          <w:i/>
          <w:iCs/>
          <w:spacing w:val="20"/>
          <w:sz w:val="28"/>
          <w:szCs w:val="28"/>
        </w:rPr>
        <w:t xml:space="preserve"> </w:t>
      </w:r>
      <w:r w:rsidRPr="003C32EA">
        <w:rPr>
          <w:i/>
          <w:iCs/>
          <w:spacing w:val="-1"/>
          <w:sz w:val="28"/>
          <w:szCs w:val="28"/>
        </w:rPr>
        <w:t>у</w:t>
      </w:r>
      <w:r w:rsidRPr="003C32EA">
        <w:rPr>
          <w:i/>
          <w:iCs/>
          <w:spacing w:val="1"/>
          <w:sz w:val="28"/>
          <w:szCs w:val="28"/>
        </w:rPr>
        <w:t>в</w:t>
      </w:r>
      <w:r w:rsidRPr="003C32EA">
        <w:rPr>
          <w:i/>
          <w:iCs/>
          <w:spacing w:val="-1"/>
          <w:sz w:val="28"/>
          <w:szCs w:val="28"/>
        </w:rPr>
        <w:t>е</w:t>
      </w:r>
      <w:r w:rsidRPr="003C32EA">
        <w:rPr>
          <w:i/>
          <w:iCs/>
          <w:sz w:val="28"/>
          <w:szCs w:val="28"/>
        </w:rPr>
        <w:t>домл</w:t>
      </w:r>
      <w:r w:rsidRPr="003C32EA">
        <w:rPr>
          <w:i/>
          <w:iCs/>
          <w:spacing w:val="-1"/>
          <w:sz w:val="28"/>
          <w:szCs w:val="28"/>
        </w:rPr>
        <w:t>е</w:t>
      </w:r>
      <w:r w:rsidRPr="003C32EA">
        <w:rPr>
          <w:i/>
          <w:iCs/>
          <w:sz w:val="28"/>
          <w:szCs w:val="28"/>
        </w:rPr>
        <w:t>ние</w:t>
      </w:r>
      <w:r w:rsidRPr="003C32EA">
        <w:rPr>
          <w:i/>
          <w:iCs/>
          <w:spacing w:val="20"/>
          <w:sz w:val="28"/>
          <w:szCs w:val="28"/>
        </w:rPr>
        <w:t xml:space="preserve"> </w:t>
      </w:r>
      <w:r w:rsidRPr="003C32EA">
        <w:rPr>
          <w:i/>
          <w:iCs/>
          <w:spacing w:val="-1"/>
          <w:sz w:val="28"/>
          <w:szCs w:val="28"/>
        </w:rPr>
        <w:t>бу</w:t>
      </w:r>
      <w:r w:rsidRPr="003C32EA">
        <w:rPr>
          <w:i/>
          <w:iCs/>
          <w:sz w:val="28"/>
          <w:szCs w:val="28"/>
        </w:rPr>
        <w:t>д</w:t>
      </w:r>
      <w:r w:rsidRPr="003C32EA">
        <w:rPr>
          <w:i/>
          <w:iCs/>
          <w:spacing w:val="-1"/>
          <w:sz w:val="28"/>
          <w:szCs w:val="28"/>
        </w:rPr>
        <w:t>е</w:t>
      </w:r>
      <w:r w:rsidRPr="003C32EA">
        <w:rPr>
          <w:i/>
          <w:iCs/>
          <w:sz w:val="28"/>
          <w:szCs w:val="28"/>
        </w:rPr>
        <w:t>т</w:t>
      </w:r>
      <w:r w:rsidRPr="003C32EA">
        <w:rPr>
          <w:i/>
          <w:iCs/>
          <w:spacing w:val="21"/>
          <w:sz w:val="28"/>
          <w:szCs w:val="28"/>
        </w:rPr>
        <w:t xml:space="preserve"> </w:t>
      </w:r>
      <w:r w:rsidRPr="003C32EA">
        <w:rPr>
          <w:i/>
          <w:iCs/>
          <w:sz w:val="28"/>
          <w:szCs w:val="28"/>
        </w:rPr>
        <w:t>оп</w:t>
      </w:r>
      <w:r w:rsidRPr="003C32EA">
        <w:rPr>
          <w:i/>
          <w:iCs/>
          <w:spacing w:val="1"/>
          <w:sz w:val="28"/>
          <w:szCs w:val="28"/>
        </w:rPr>
        <w:t>у</w:t>
      </w:r>
      <w:r w:rsidRPr="003C32EA">
        <w:rPr>
          <w:i/>
          <w:iCs/>
          <w:spacing w:val="-1"/>
          <w:sz w:val="28"/>
          <w:szCs w:val="28"/>
        </w:rPr>
        <w:t>б</w:t>
      </w:r>
      <w:r w:rsidRPr="003C32EA">
        <w:rPr>
          <w:i/>
          <w:iCs/>
          <w:sz w:val="28"/>
          <w:szCs w:val="28"/>
        </w:rPr>
        <w:t>лико</w:t>
      </w:r>
      <w:r w:rsidRPr="003C32EA">
        <w:rPr>
          <w:i/>
          <w:iCs/>
          <w:spacing w:val="-1"/>
          <w:sz w:val="28"/>
          <w:szCs w:val="28"/>
        </w:rPr>
        <w:t>в</w:t>
      </w:r>
      <w:r w:rsidRPr="003C32EA">
        <w:rPr>
          <w:i/>
          <w:iCs/>
          <w:sz w:val="28"/>
          <w:szCs w:val="28"/>
        </w:rPr>
        <w:t>ано</w:t>
      </w:r>
      <w:r w:rsidRPr="003C32EA">
        <w:rPr>
          <w:i/>
          <w:iCs/>
          <w:spacing w:val="21"/>
          <w:sz w:val="28"/>
          <w:szCs w:val="28"/>
        </w:rPr>
        <w:t xml:space="preserve"> </w:t>
      </w:r>
      <w:r w:rsidRPr="003C32EA">
        <w:rPr>
          <w:i/>
          <w:iCs/>
          <w:sz w:val="28"/>
          <w:szCs w:val="28"/>
        </w:rPr>
        <w:t>в</w:t>
      </w:r>
      <w:r w:rsidRPr="003C32EA">
        <w:rPr>
          <w:i/>
          <w:iCs/>
          <w:spacing w:val="20"/>
          <w:sz w:val="28"/>
          <w:szCs w:val="28"/>
        </w:rPr>
        <w:t xml:space="preserve"> </w:t>
      </w:r>
      <w:r w:rsidRPr="003C32EA">
        <w:rPr>
          <w:i/>
          <w:iCs/>
          <w:spacing w:val="-1"/>
          <w:sz w:val="28"/>
          <w:szCs w:val="28"/>
        </w:rPr>
        <w:t>периодически</w:t>
      </w:r>
      <w:r w:rsidRPr="003C32EA">
        <w:rPr>
          <w:i/>
          <w:iCs/>
          <w:sz w:val="28"/>
          <w:szCs w:val="28"/>
        </w:rPr>
        <w:t xml:space="preserve"> изда</w:t>
      </w:r>
      <w:r w:rsidRPr="003C32EA">
        <w:rPr>
          <w:i/>
          <w:iCs/>
          <w:spacing w:val="-1"/>
          <w:sz w:val="28"/>
          <w:szCs w:val="28"/>
        </w:rPr>
        <w:t>в</w:t>
      </w:r>
      <w:r w:rsidRPr="003C32EA">
        <w:rPr>
          <w:i/>
          <w:iCs/>
          <w:sz w:val="28"/>
          <w:szCs w:val="28"/>
        </w:rPr>
        <w:t>а</w:t>
      </w:r>
      <w:r w:rsidRPr="003C32EA">
        <w:rPr>
          <w:i/>
          <w:iCs/>
          <w:spacing w:val="-1"/>
          <w:sz w:val="28"/>
          <w:szCs w:val="28"/>
        </w:rPr>
        <w:t>е</w:t>
      </w:r>
      <w:r w:rsidRPr="003C32EA">
        <w:rPr>
          <w:i/>
          <w:iCs/>
          <w:sz w:val="28"/>
          <w:szCs w:val="28"/>
        </w:rPr>
        <w:t xml:space="preserve">мом информационном </w:t>
      </w:r>
      <w:r w:rsidRPr="003C32EA">
        <w:rPr>
          <w:i/>
          <w:iCs/>
          <w:spacing w:val="-1"/>
          <w:sz w:val="28"/>
          <w:szCs w:val="28"/>
        </w:rPr>
        <w:t>у</w:t>
      </w:r>
      <w:r w:rsidRPr="003C32EA">
        <w:rPr>
          <w:i/>
          <w:iCs/>
          <w:sz w:val="28"/>
          <w:szCs w:val="28"/>
        </w:rPr>
        <w:t>каза</w:t>
      </w:r>
      <w:r w:rsidRPr="003C32EA">
        <w:rPr>
          <w:i/>
          <w:iCs/>
          <w:spacing w:val="-1"/>
          <w:sz w:val="28"/>
          <w:szCs w:val="28"/>
        </w:rPr>
        <w:t>те</w:t>
      </w:r>
      <w:r w:rsidRPr="003C32EA">
        <w:rPr>
          <w:i/>
          <w:iCs/>
          <w:sz w:val="28"/>
          <w:szCs w:val="28"/>
        </w:rPr>
        <w:t>ле</w:t>
      </w:r>
      <w:r w:rsidRPr="003C32EA">
        <w:rPr>
          <w:i/>
          <w:iCs/>
          <w:spacing w:val="-1"/>
          <w:sz w:val="28"/>
          <w:szCs w:val="28"/>
        </w:rPr>
        <w:t xml:space="preserve"> </w:t>
      </w:r>
      <w:r w:rsidRPr="003C32EA">
        <w:rPr>
          <w:i/>
          <w:iCs/>
          <w:sz w:val="28"/>
          <w:szCs w:val="28"/>
        </w:rPr>
        <w:t>«</w:t>
      </w:r>
      <w:r w:rsidRPr="003C32EA">
        <w:rPr>
          <w:i/>
          <w:iCs/>
          <w:spacing w:val="-1"/>
          <w:sz w:val="28"/>
          <w:szCs w:val="28"/>
        </w:rPr>
        <w:t>Н</w:t>
      </w:r>
      <w:r w:rsidRPr="003C32EA">
        <w:rPr>
          <w:i/>
          <w:iCs/>
          <w:sz w:val="28"/>
          <w:szCs w:val="28"/>
        </w:rPr>
        <w:t>ационал</w:t>
      </w:r>
      <w:r w:rsidRPr="003C32EA">
        <w:rPr>
          <w:i/>
          <w:iCs/>
          <w:spacing w:val="-2"/>
          <w:sz w:val="28"/>
          <w:szCs w:val="28"/>
        </w:rPr>
        <w:t>ь</w:t>
      </w:r>
      <w:r w:rsidRPr="003C32EA">
        <w:rPr>
          <w:i/>
          <w:iCs/>
          <w:sz w:val="28"/>
          <w:szCs w:val="28"/>
        </w:rPr>
        <w:t>ные</w:t>
      </w:r>
      <w:r w:rsidRPr="003C32EA">
        <w:rPr>
          <w:i/>
          <w:iCs/>
          <w:spacing w:val="-1"/>
          <w:sz w:val="28"/>
          <w:szCs w:val="28"/>
        </w:rPr>
        <w:t xml:space="preserve"> ст</w:t>
      </w:r>
      <w:r w:rsidRPr="003C32EA">
        <w:rPr>
          <w:i/>
          <w:iCs/>
          <w:sz w:val="28"/>
          <w:szCs w:val="28"/>
        </w:rPr>
        <w:t>андар</w:t>
      </w:r>
      <w:r w:rsidRPr="003C32EA">
        <w:rPr>
          <w:i/>
          <w:iCs/>
          <w:spacing w:val="-1"/>
          <w:sz w:val="28"/>
          <w:szCs w:val="28"/>
        </w:rPr>
        <w:t>т</w:t>
      </w:r>
      <w:r w:rsidRPr="003C32EA">
        <w:rPr>
          <w:i/>
          <w:iCs/>
          <w:sz w:val="28"/>
          <w:szCs w:val="28"/>
        </w:rPr>
        <w:t>ы»</w:t>
      </w:r>
    </w:p>
    <w:p w14:paraId="4590331D" w14:textId="77777777" w:rsidR="007A4085" w:rsidRPr="002A7549" w:rsidRDefault="007A4085" w:rsidP="007A4085">
      <w:pPr>
        <w:ind w:firstLine="0"/>
        <w:rPr>
          <w:sz w:val="28"/>
          <w:szCs w:val="28"/>
        </w:rPr>
      </w:pPr>
    </w:p>
    <w:p w14:paraId="4805C48A" w14:textId="77777777" w:rsidR="007A4085" w:rsidRPr="0079240C" w:rsidRDefault="007A4085" w:rsidP="007A4085">
      <w:pPr>
        <w:ind w:firstLine="0"/>
        <w:rPr>
          <w:sz w:val="28"/>
          <w:szCs w:val="28"/>
          <w:lang w:val="kk-KZ"/>
        </w:rPr>
      </w:pPr>
    </w:p>
    <w:p w14:paraId="2051B648" w14:textId="77777777" w:rsidR="007A4085" w:rsidRPr="0079240C" w:rsidRDefault="007A4085" w:rsidP="007A4085">
      <w:pPr>
        <w:ind w:firstLine="0"/>
        <w:rPr>
          <w:sz w:val="28"/>
          <w:szCs w:val="28"/>
          <w:lang w:val="kk-KZ"/>
        </w:rPr>
      </w:pPr>
    </w:p>
    <w:p w14:paraId="79CA9AF4" w14:textId="77777777" w:rsidR="007A4085" w:rsidRPr="0079240C" w:rsidRDefault="007A4085" w:rsidP="007A4085">
      <w:pPr>
        <w:ind w:firstLine="0"/>
        <w:rPr>
          <w:sz w:val="28"/>
          <w:szCs w:val="28"/>
          <w:lang w:val="kk-KZ"/>
        </w:rPr>
      </w:pPr>
    </w:p>
    <w:p w14:paraId="6CA788AF" w14:textId="77777777" w:rsidR="007A4085" w:rsidRPr="0079240C" w:rsidRDefault="007A4085" w:rsidP="007A4085">
      <w:pPr>
        <w:ind w:firstLine="0"/>
        <w:rPr>
          <w:sz w:val="28"/>
          <w:szCs w:val="28"/>
          <w:lang w:val="kk-KZ"/>
        </w:rPr>
      </w:pPr>
    </w:p>
    <w:p w14:paraId="7233A020" w14:textId="77777777" w:rsidR="007A4085" w:rsidRPr="0079240C" w:rsidRDefault="007A4085" w:rsidP="007A4085">
      <w:pPr>
        <w:ind w:firstLine="0"/>
        <w:rPr>
          <w:sz w:val="28"/>
          <w:szCs w:val="28"/>
          <w:lang w:val="kk-KZ"/>
        </w:rPr>
      </w:pPr>
    </w:p>
    <w:p w14:paraId="4192E3E3" w14:textId="77777777" w:rsidR="007A4085" w:rsidRPr="0079240C" w:rsidRDefault="007A4085" w:rsidP="007A4085">
      <w:pPr>
        <w:ind w:firstLine="0"/>
        <w:rPr>
          <w:sz w:val="28"/>
          <w:szCs w:val="28"/>
          <w:lang w:val="kk-KZ"/>
        </w:rPr>
      </w:pPr>
    </w:p>
    <w:p w14:paraId="3B3D4379" w14:textId="77777777" w:rsidR="007A4085" w:rsidRPr="0079240C" w:rsidRDefault="007A4085" w:rsidP="007A4085">
      <w:pPr>
        <w:ind w:firstLine="0"/>
        <w:rPr>
          <w:sz w:val="28"/>
          <w:szCs w:val="28"/>
          <w:lang w:val="kk-KZ"/>
        </w:rPr>
      </w:pPr>
    </w:p>
    <w:p w14:paraId="4F5C45DD" w14:textId="77777777" w:rsidR="007A4085" w:rsidRPr="00E91CA1" w:rsidRDefault="007A4085" w:rsidP="007A4085">
      <w:pPr>
        <w:ind w:firstLine="0"/>
        <w:rPr>
          <w:sz w:val="28"/>
          <w:szCs w:val="28"/>
        </w:rPr>
      </w:pPr>
    </w:p>
    <w:p w14:paraId="21F11B8F" w14:textId="77777777" w:rsidR="007A4085" w:rsidRDefault="007A4085" w:rsidP="007A4085">
      <w:pPr>
        <w:ind w:firstLine="0"/>
        <w:rPr>
          <w:sz w:val="28"/>
          <w:szCs w:val="28"/>
          <w:lang w:val="kk-KZ"/>
        </w:rPr>
      </w:pPr>
    </w:p>
    <w:p w14:paraId="48578B37" w14:textId="77777777" w:rsidR="002938CC" w:rsidRPr="0079240C" w:rsidRDefault="002938CC" w:rsidP="007A4085">
      <w:pPr>
        <w:ind w:firstLine="0"/>
        <w:rPr>
          <w:sz w:val="28"/>
          <w:szCs w:val="28"/>
          <w:lang w:val="kk-KZ"/>
        </w:rPr>
      </w:pPr>
    </w:p>
    <w:p w14:paraId="2022EE40" w14:textId="77777777" w:rsidR="00B70357" w:rsidRPr="003C32EA" w:rsidRDefault="00B70357" w:rsidP="00B70357">
      <w:pPr>
        <w:kinsoku w:val="0"/>
        <w:overflowPunct w:val="0"/>
        <w:ind w:firstLine="567"/>
        <w:rPr>
          <w:sz w:val="28"/>
          <w:szCs w:val="28"/>
        </w:rPr>
      </w:pPr>
      <w:r w:rsidRPr="003C32EA">
        <w:rPr>
          <w:spacing w:val="-1"/>
          <w:sz w:val="28"/>
          <w:szCs w:val="28"/>
        </w:rPr>
        <w:t>Нас</w:t>
      </w:r>
      <w:r w:rsidRPr="003C32EA">
        <w:rPr>
          <w:sz w:val="28"/>
          <w:szCs w:val="28"/>
        </w:rPr>
        <w:t>тоящ</w:t>
      </w:r>
      <w:r w:rsidRPr="003C32EA">
        <w:rPr>
          <w:spacing w:val="1"/>
          <w:sz w:val="28"/>
          <w:szCs w:val="28"/>
        </w:rPr>
        <w:t>и</w:t>
      </w:r>
      <w:r w:rsidRPr="003C32EA">
        <w:rPr>
          <w:sz w:val="28"/>
          <w:szCs w:val="28"/>
        </w:rPr>
        <w:t>й</w:t>
      </w:r>
      <w:r w:rsidRPr="003C32EA">
        <w:rPr>
          <w:spacing w:val="49"/>
          <w:sz w:val="28"/>
          <w:szCs w:val="28"/>
        </w:rPr>
        <w:t xml:space="preserve"> </w:t>
      </w:r>
      <w:r w:rsidRPr="003C32EA">
        <w:rPr>
          <w:spacing w:val="-1"/>
          <w:sz w:val="28"/>
          <w:szCs w:val="28"/>
        </w:rPr>
        <w:t>с</w:t>
      </w:r>
      <w:r w:rsidRPr="003C32EA">
        <w:rPr>
          <w:sz w:val="28"/>
          <w:szCs w:val="28"/>
        </w:rPr>
        <w:t>т</w:t>
      </w:r>
      <w:r w:rsidRPr="003C32EA">
        <w:rPr>
          <w:spacing w:val="-1"/>
          <w:sz w:val="28"/>
          <w:szCs w:val="28"/>
        </w:rPr>
        <w:t>а</w:t>
      </w:r>
      <w:r w:rsidRPr="003C32EA">
        <w:rPr>
          <w:spacing w:val="1"/>
          <w:sz w:val="28"/>
          <w:szCs w:val="28"/>
        </w:rPr>
        <w:t>н</w:t>
      </w:r>
      <w:r w:rsidRPr="003C32EA">
        <w:rPr>
          <w:sz w:val="28"/>
          <w:szCs w:val="28"/>
        </w:rPr>
        <w:t>д</w:t>
      </w:r>
      <w:r w:rsidRPr="003C32EA">
        <w:rPr>
          <w:spacing w:val="-1"/>
          <w:sz w:val="28"/>
          <w:szCs w:val="28"/>
        </w:rPr>
        <w:t>а</w:t>
      </w:r>
      <w:r w:rsidRPr="003C32EA">
        <w:rPr>
          <w:sz w:val="28"/>
          <w:szCs w:val="28"/>
        </w:rPr>
        <w:t>рт</w:t>
      </w:r>
      <w:r w:rsidRPr="003C32EA">
        <w:rPr>
          <w:spacing w:val="48"/>
          <w:sz w:val="28"/>
          <w:szCs w:val="28"/>
        </w:rPr>
        <w:t xml:space="preserve"> </w:t>
      </w:r>
      <w:r w:rsidRPr="003C32EA">
        <w:rPr>
          <w:spacing w:val="1"/>
          <w:sz w:val="28"/>
          <w:szCs w:val="28"/>
        </w:rPr>
        <w:t>н</w:t>
      </w:r>
      <w:r w:rsidRPr="003C32EA">
        <w:rPr>
          <w:sz w:val="28"/>
          <w:szCs w:val="28"/>
        </w:rPr>
        <w:t>е</w:t>
      </w:r>
      <w:r w:rsidRPr="003C32EA">
        <w:rPr>
          <w:spacing w:val="47"/>
          <w:sz w:val="28"/>
          <w:szCs w:val="28"/>
        </w:rPr>
        <w:t xml:space="preserve"> </w:t>
      </w:r>
      <w:r w:rsidRPr="003C32EA">
        <w:rPr>
          <w:spacing w:val="-1"/>
          <w:sz w:val="28"/>
          <w:szCs w:val="28"/>
        </w:rPr>
        <w:t>м</w:t>
      </w:r>
      <w:r w:rsidRPr="003C32EA">
        <w:rPr>
          <w:sz w:val="28"/>
          <w:szCs w:val="28"/>
        </w:rPr>
        <w:t>о</w:t>
      </w:r>
      <w:r w:rsidRPr="003C32EA">
        <w:rPr>
          <w:spacing w:val="-1"/>
          <w:sz w:val="28"/>
          <w:szCs w:val="28"/>
        </w:rPr>
        <w:t>же</w:t>
      </w:r>
      <w:r w:rsidRPr="003C32EA">
        <w:rPr>
          <w:sz w:val="28"/>
          <w:szCs w:val="28"/>
        </w:rPr>
        <w:t>т</w:t>
      </w:r>
      <w:r w:rsidRPr="003C32EA">
        <w:rPr>
          <w:spacing w:val="48"/>
          <w:sz w:val="28"/>
          <w:szCs w:val="28"/>
        </w:rPr>
        <w:t xml:space="preserve"> </w:t>
      </w:r>
      <w:r w:rsidRPr="003C32EA">
        <w:rPr>
          <w:sz w:val="28"/>
          <w:szCs w:val="28"/>
        </w:rPr>
        <w:t>б</w:t>
      </w:r>
      <w:r w:rsidRPr="003C32EA">
        <w:rPr>
          <w:spacing w:val="-1"/>
          <w:sz w:val="28"/>
          <w:szCs w:val="28"/>
        </w:rPr>
        <w:t>ы</w:t>
      </w:r>
      <w:r w:rsidRPr="003C32EA">
        <w:rPr>
          <w:sz w:val="28"/>
          <w:szCs w:val="28"/>
        </w:rPr>
        <w:t>ть</w:t>
      </w:r>
      <w:r w:rsidRPr="003C32EA">
        <w:rPr>
          <w:spacing w:val="48"/>
          <w:sz w:val="28"/>
          <w:szCs w:val="28"/>
        </w:rPr>
        <w:t xml:space="preserve"> </w:t>
      </w:r>
      <w:r w:rsidRPr="003C32EA">
        <w:rPr>
          <w:spacing w:val="1"/>
          <w:sz w:val="28"/>
          <w:szCs w:val="28"/>
        </w:rPr>
        <w:t>п</w:t>
      </w:r>
      <w:r w:rsidRPr="003C32EA">
        <w:rPr>
          <w:sz w:val="28"/>
          <w:szCs w:val="28"/>
        </w:rPr>
        <w:t>ол</w:t>
      </w:r>
      <w:r w:rsidRPr="003C32EA">
        <w:rPr>
          <w:spacing w:val="-2"/>
          <w:sz w:val="28"/>
          <w:szCs w:val="28"/>
        </w:rPr>
        <w:t>н</w:t>
      </w:r>
      <w:r w:rsidRPr="003C32EA">
        <w:rPr>
          <w:sz w:val="28"/>
          <w:szCs w:val="28"/>
        </w:rPr>
        <w:t>о</w:t>
      </w:r>
      <w:r w:rsidRPr="003C32EA">
        <w:rPr>
          <w:spacing w:val="-1"/>
          <w:sz w:val="28"/>
          <w:szCs w:val="28"/>
        </w:rPr>
        <w:t>с</w:t>
      </w:r>
      <w:r w:rsidRPr="003C32EA">
        <w:rPr>
          <w:sz w:val="28"/>
          <w:szCs w:val="28"/>
        </w:rPr>
        <w:t>тью</w:t>
      </w:r>
      <w:r w:rsidRPr="003C32EA">
        <w:rPr>
          <w:spacing w:val="48"/>
          <w:sz w:val="28"/>
          <w:szCs w:val="28"/>
        </w:rPr>
        <w:t xml:space="preserve"> </w:t>
      </w:r>
      <w:r w:rsidRPr="003C32EA">
        <w:rPr>
          <w:spacing w:val="1"/>
          <w:sz w:val="28"/>
          <w:szCs w:val="28"/>
        </w:rPr>
        <w:t>и</w:t>
      </w:r>
      <w:r w:rsidRPr="003C32EA">
        <w:rPr>
          <w:spacing w:val="-3"/>
          <w:sz w:val="28"/>
          <w:szCs w:val="28"/>
        </w:rPr>
        <w:t>л</w:t>
      </w:r>
      <w:r w:rsidRPr="003C32EA">
        <w:rPr>
          <w:sz w:val="28"/>
          <w:szCs w:val="28"/>
        </w:rPr>
        <w:t>и</w:t>
      </w:r>
      <w:r w:rsidRPr="003C32EA">
        <w:rPr>
          <w:spacing w:val="49"/>
          <w:sz w:val="28"/>
          <w:szCs w:val="28"/>
        </w:rPr>
        <w:t xml:space="preserve"> </w:t>
      </w:r>
      <w:r w:rsidRPr="003C32EA">
        <w:rPr>
          <w:spacing w:val="-1"/>
          <w:sz w:val="28"/>
          <w:szCs w:val="28"/>
        </w:rPr>
        <w:t>час</w:t>
      </w:r>
      <w:r w:rsidRPr="003C32EA">
        <w:rPr>
          <w:sz w:val="28"/>
          <w:szCs w:val="28"/>
        </w:rPr>
        <w:t>т</w:t>
      </w:r>
      <w:r w:rsidRPr="003C32EA">
        <w:rPr>
          <w:spacing w:val="1"/>
          <w:sz w:val="28"/>
          <w:szCs w:val="28"/>
        </w:rPr>
        <w:t>и</w:t>
      </w:r>
      <w:r w:rsidRPr="003C32EA">
        <w:rPr>
          <w:spacing w:val="-1"/>
          <w:sz w:val="28"/>
          <w:szCs w:val="28"/>
        </w:rPr>
        <w:t>ч</w:t>
      </w:r>
      <w:r w:rsidRPr="003C32EA">
        <w:rPr>
          <w:spacing w:val="1"/>
          <w:sz w:val="28"/>
          <w:szCs w:val="28"/>
        </w:rPr>
        <w:t>н</w:t>
      </w:r>
      <w:r w:rsidRPr="003C32EA">
        <w:rPr>
          <w:sz w:val="28"/>
          <w:szCs w:val="28"/>
        </w:rPr>
        <w:t>о</w:t>
      </w:r>
      <w:r w:rsidRPr="003C32EA">
        <w:rPr>
          <w:spacing w:val="45"/>
          <w:sz w:val="28"/>
          <w:szCs w:val="28"/>
        </w:rPr>
        <w:t xml:space="preserve"> </w:t>
      </w:r>
      <w:r w:rsidRPr="003C32EA">
        <w:rPr>
          <w:spacing w:val="-1"/>
          <w:sz w:val="28"/>
          <w:szCs w:val="28"/>
        </w:rPr>
        <w:t>в</w:t>
      </w:r>
      <w:r w:rsidRPr="003C32EA">
        <w:rPr>
          <w:sz w:val="28"/>
          <w:szCs w:val="28"/>
        </w:rPr>
        <w:t>о</w:t>
      </w:r>
      <w:r w:rsidRPr="003C32EA">
        <w:rPr>
          <w:spacing w:val="-1"/>
          <w:sz w:val="28"/>
          <w:szCs w:val="28"/>
        </w:rPr>
        <w:t>с</w:t>
      </w:r>
      <w:r w:rsidRPr="003C32EA">
        <w:rPr>
          <w:spacing w:val="1"/>
          <w:sz w:val="28"/>
          <w:szCs w:val="28"/>
        </w:rPr>
        <w:t>п</w:t>
      </w:r>
      <w:r w:rsidRPr="003C32EA">
        <w:rPr>
          <w:sz w:val="28"/>
          <w:szCs w:val="28"/>
        </w:rPr>
        <w:t>ро</w:t>
      </w:r>
      <w:r w:rsidRPr="003C32EA">
        <w:rPr>
          <w:spacing w:val="1"/>
          <w:sz w:val="28"/>
          <w:szCs w:val="28"/>
        </w:rPr>
        <w:t>из</w:t>
      </w:r>
      <w:r w:rsidRPr="003C32EA">
        <w:rPr>
          <w:spacing w:val="-1"/>
          <w:sz w:val="28"/>
          <w:szCs w:val="28"/>
        </w:rPr>
        <w:t>ве</w:t>
      </w:r>
      <w:r w:rsidRPr="003C32EA">
        <w:rPr>
          <w:sz w:val="28"/>
          <w:szCs w:val="28"/>
        </w:rPr>
        <w:t>д</w:t>
      </w:r>
      <w:r w:rsidRPr="003C32EA">
        <w:rPr>
          <w:spacing w:val="-1"/>
          <w:sz w:val="28"/>
          <w:szCs w:val="28"/>
        </w:rPr>
        <w:t>е</w:t>
      </w:r>
      <w:r w:rsidRPr="003C32EA">
        <w:rPr>
          <w:spacing w:val="1"/>
          <w:sz w:val="28"/>
          <w:szCs w:val="28"/>
        </w:rPr>
        <w:t xml:space="preserve">н, </w:t>
      </w:r>
      <w:r w:rsidRPr="003C32EA">
        <w:rPr>
          <w:sz w:val="28"/>
          <w:szCs w:val="28"/>
        </w:rPr>
        <w:t>т</w:t>
      </w:r>
      <w:r w:rsidRPr="003C32EA">
        <w:rPr>
          <w:spacing w:val="1"/>
          <w:sz w:val="28"/>
          <w:szCs w:val="28"/>
        </w:rPr>
        <w:t>и</w:t>
      </w:r>
      <w:r w:rsidRPr="003C32EA">
        <w:rPr>
          <w:sz w:val="28"/>
          <w:szCs w:val="28"/>
        </w:rPr>
        <w:t>р</w:t>
      </w:r>
      <w:r w:rsidRPr="003C32EA">
        <w:rPr>
          <w:spacing w:val="-1"/>
          <w:sz w:val="28"/>
          <w:szCs w:val="28"/>
        </w:rPr>
        <w:t>аж</w:t>
      </w:r>
      <w:r w:rsidRPr="003C32EA">
        <w:rPr>
          <w:spacing w:val="1"/>
          <w:sz w:val="28"/>
          <w:szCs w:val="28"/>
        </w:rPr>
        <w:t>и</w:t>
      </w:r>
      <w:r w:rsidRPr="003C32EA">
        <w:rPr>
          <w:sz w:val="28"/>
          <w:szCs w:val="28"/>
        </w:rPr>
        <w:t>ро</w:t>
      </w:r>
      <w:r w:rsidRPr="003C32EA">
        <w:rPr>
          <w:spacing w:val="-1"/>
          <w:sz w:val="28"/>
          <w:szCs w:val="28"/>
        </w:rPr>
        <w:t>ва</w:t>
      </w:r>
      <w:r w:rsidRPr="003C32EA">
        <w:rPr>
          <w:sz w:val="28"/>
          <w:szCs w:val="28"/>
        </w:rPr>
        <w:t>н</w:t>
      </w:r>
      <w:r w:rsidRPr="003C32EA">
        <w:rPr>
          <w:spacing w:val="6"/>
          <w:sz w:val="28"/>
          <w:szCs w:val="28"/>
        </w:rPr>
        <w:t xml:space="preserve"> </w:t>
      </w:r>
      <w:r w:rsidRPr="003C32EA">
        <w:rPr>
          <w:sz w:val="28"/>
          <w:szCs w:val="28"/>
        </w:rPr>
        <w:t>и</w:t>
      </w:r>
      <w:r w:rsidRPr="003C32EA">
        <w:rPr>
          <w:spacing w:val="6"/>
          <w:sz w:val="28"/>
          <w:szCs w:val="28"/>
        </w:rPr>
        <w:t xml:space="preserve"> </w:t>
      </w:r>
      <w:r w:rsidRPr="003C32EA">
        <w:rPr>
          <w:sz w:val="28"/>
          <w:szCs w:val="28"/>
        </w:rPr>
        <w:t>р</w:t>
      </w:r>
      <w:r w:rsidRPr="003C32EA">
        <w:rPr>
          <w:spacing w:val="-1"/>
          <w:sz w:val="28"/>
          <w:szCs w:val="28"/>
        </w:rPr>
        <w:t>ас</w:t>
      </w:r>
      <w:r w:rsidRPr="003C32EA">
        <w:rPr>
          <w:spacing w:val="1"/>
          <w:sz w:val="28"/>
          <w:szCs w:val="28"/>
        </w:rPr>
        <w:t>п</w:t>
      </w:r>
      <w:r w:rsidRPr="003C32EA">
        <w:rPr>
          <w:sz w:val="28"/>
          <w:szCs w:val="28"/>
        </w:rPr>
        <w:t>ро</w:t>
      </w:r>
      <w:r w:rsidRPr="003C32EA">
        <w:rPr>
          <w:spacing w:val="-1"/>
          <w:sz w:val="28"/>
          <w:szCs w:val="28"/>
        </w:rPr>
        <w:t>с</w:t>
      </w:r>
      <w:r w:rsidRPr="003C32EA">
        <w:rPr>
          <w:sz w:val="28"/>
          <w:szCs w:val="28"/>
        </w:rPr>
        <w:t>тр</w:t>
      </w:r>
      <w:r w:rsidRPr="003C32EA">
        <w:rPr>
          <w:spacing w:val="-1"/>
          <w:sz w:val="28"/>
          <w:szCs w:val="28"/>
        </w:rPr>
        <w:t>а</w:t>
      </w:r>
      <w:r w:rsidRPr="003C32EA">
        <w:rPr>
          <w:spacing w:val="1"/>
          <w:sz w:val="28"/>
          <w:szCs w:val="28"/>
        </w:rPr>
        <w:t>н</w:t>
      </w:r>
      <w:r w:rsidRPr="003C32EA">
        <w:rPr>
          <w:spacing w:val="-1"/>
          <w:sz w:val="28"/>
          <w:szCs w:val="28"/>
        </w:rPr>
        <w:t>е</w:t>
      </w:r>
      <w:r w:rsidRPr="003C32EA">
        <w:rPr>
          <w:sz w:val="28"/>
          <w:szCs w:val="28"/>
        </w:rPr>
        <w:t>н</w:t>
      </w:r>
      <w:r w:rsidRPr="003C32EA">
        <w:rPr>
          <w:spacing w:val="6"/>
          <w:sz w:val="28"/>
          <w:szCs w:val="28"/>
        </w:rPr>
        <w:t xml:space="preserve"> </w:t>
      </w:r>
      <w:r w:rsidRPr="003C32EA">
        <w:rPr>
          <w:sz w:val="28"/>
          <w:szCs w:val="28"/>
        </w:rPr>
        <w:t>в</w:t>
      </w:r>
      <w:r w:rsidRPr="003C32EA">
        <w:rPr>
          <w:spacing w:val="4"/>
          <w:sz w:val="28"/>
          <w:szCs w:val="28"/>
        </w:rPr>
        <w:t xml:space="preserve"> </w:t>
      </w:r>
      <w:r w:rsidRPr="003C32EA">
        <w:rPr>
          <w:sz w:val="28"/>
          <w:szCs w:val="28"/>
        </w:rPr>
        <w:t>к</w:t>
      </w:r>
      <w:r w:rsidRPr="003C32EA">
        <w:rPr>
          <w:spacing w:val="-1"/>
          <w:sz w:val="28"/>
          <w:szCs w:val="28"/>
        </w:rPr>
        <w:t>ачес</w:t>
      </w:r>
      <w:r w:rsidRPr="003C32EA">
        <w:rPr>
          <w:sz w:val="28"/>
          <w:szCs w:val="28"/>
        </w:rPr>
        <w:t>т</w:t>
      </w:r>
      <w:r w:rsidRPr="003C32EA">
        <w:rPr>
          <w:spacing w:val="1"/>
          <w:sz w:val="28"/>
          <w:szCs w:val="28"/>
        </w:rPr>
        <w:t>в</w:t>
      </w:r>
      <w:r w:rsidRPr="003C32EA">
        <w:rPr>
          <w:sz w:val="28"/>
          <w:szCs w:val="28"/>
        </w:rPr>
        <w:t>е</w:t>
      </w:r>
      <w:r w:rsidRPr="003C32EA">
        <w:rPr>
          <w:spacing w:val="3"/>
          <w:sz w:val="28"/>
          <w:szCs w:val="28"/>
        </w:rPr>
        <w:t xml:space="preserve"> </w:t>
      </w:r>
      <w:r w:rsidRPr="003C32EA">
        <w:rPr>
          <w:sz w:val="28"/>
          <w:szCs w:val="28"/>
        </w:rPr>
        <w:t>оф</w:t>
      </w:r>
      <w:r w:rsidRPr="003C32EA">
        <w:rPr>
          <w:spacing w:val="1"/>
          <w:sz w:val="28"/>
          <w:szCs w:val="28"/>
        </w:rPr>
        <w:t>ици</w:t>
      </w:r>
      <w:r w:rsidRPr="003C32EA">
        <w:rPr>
          <w:spacing w:val="-1"/>
          <w:sz w:val="28"/>
          <w:szCs w:val="28"/>
        </w:rPr>
        <w:t>а</w:t>
      </w:r>
      <w:r w:rsidRPr="003C32EA">
        <w:rPr>
          <w:sz w:val="28"/>
          <w:szCs w:val="28"/>
        </w:rPr>
        <w:t>ль</w:t>
      </w:r>
      <w:r w:rsidRPr="003C32EA">
        <w:rPr>
          <w:spacing w:val="1"/>
          <w:sz w:val="28"/>
          <w:szCs w:val="28"/>
        </w:rPr>
        <w:t>н</w:t>
      </w:r>
      <w:r w:rsidRPr="003C32EA">
        <w:rPr>
          <w:sz w:val="28"/>
          <w:szCs w:val="28"/>
        </w:rPr>
        <w:t>ого</w:t>
      </w:r>
      <w:r w:rsidRPr="003C32EA">
        <w:rPr>
          <w:spacing w:val="4"/>
          <w:sz w:val="28"/>
          <w:szCs w:val="28"/>
        </w:rPr>
        <w:t xml:space="preserve"> </w:t>
      </w:r>
      <w:r w:rsidRPr="003C32EA">
        <w:rPr>
          <w:spacing w:val="-2"/>
          <w:sz w:val="28"/>
          <w:szCs w:val="28"/>
        </w:rPr>
        <w:t>и</w:t>
      </w:r>
      <w:r w:rsidRPr="003C32EA">
        <w:rPr>
          <w:spacing w:val="1"/>
          <w:sz w:val="28"/>
          <w:szCs w:val="28"/>
        </w:rPr>
        <w:t>з</w:t>
      </w:r>
      <w:r w:rsidRPr="003C32EA">
        <w:rPr>
          <w:sz w:val="28"/>
          <w:szCs w:val="28"/>
        </w:rPr>
        <w:t>д</w:t>
      </w:r>
      <w:r w:rsidRPr="003C32EA">
        <w:rPr>
          <w:spacing w:val="-1"/>
          <w:sz w:val="28"/>
          <w:szCs w:val="28"/>
        </w:rPr>
        <w:t>а</w:t>
      </w:r>
      <w:r w:rsidRPr="003C32EA">
        <w:rPr>
          <w:spacing w:val="1"/>
          <w:sz w:val="28"/>
          <w:szCs w:val="28"/>
        </w:rPr>
        <w:t>ни</w:t>
      </w:r>
      <w:r w:rsidRPr="003C32EA">
        <w:rPr>
          <w:sz w:val="28"/>
          <w:szCs w:val="28"/>
        </w:rPr>
        <w:t>я</w:t>
      </w:r>
      <w:r w:rsidRPr="003C32EA">
        <w:rPr>
          <w:spacing w:val="4"/>
          <w:sz w:val="28"/>
          <w:szCs w:val="28"/>
        </w:rPr>
        <w:t xml:space="preserve"> </w:t>
      </w:r>
      <w:r w:rsidRPr="003C32EA">
        <w:rPr>
          <w:sz w:val="28"/>
          <w:szCs w:val="28"/>
        </w:rPr>
        <w:t>б</w:t>
      </w:r>
      <w:r w:rsidRPr="003C32EA">
        <w:rPr>
          <w:spacing w:val="-1"/>
          <w:sz w:val="28"/>
          <w:szCs w:val="28"/>
        </w:rPr>
        <w:t>е</w:t>
      </w:r>
      <w:r w:rsidRPr="003C32EA">
        <w:rPr>
          <w:sz w:val="28"/>
          <w:szCs w:val="28"/>
        </w:rPr>
        <w:t>з</w:t>
      </w:r>
      <w:r w:rsidRPr="003C32EA">
        <w:rPr>
          <w:spacing w:val="6"/>
          <w:sz w:val="28"/>
          <w:szCs w:val="28"/>
        </w:rPr>
        <w:t xml:space="preserve"> </w:t>
      </w:r>
      <w:r w:rsidRPr="003C32EA">
        <w:rPr>
          <w:spacing w:val="-3"/>
          <w:sz w:val="28"/>
          <w:szCs w:val="28"/>
        </w:rPr>
        <w:t>р</w:t>
      </w:r>
      <w:r w:rsidRPr="003C32EA">
        <w:rPr>
          <w:spacing w:val="-1"/>
          <w:sz w:val="28"/>
          <w:szCs w:val="28"/>
        </w:rPr>
        <w:t>а</w:t>
      </w:r>
      <w:r w:rsidRPr="003C32EA">
        <w:rPr>
          <w:spacing w:val="1"/>
          <w:sz w:val="28"/>
          <w:szCs w:val="28"/>
        </w:rPr>
        <w:t>з</w:t>
      </w:r>
      <w:r w:rsidRPr="003C32EA">
        <w:rPr>
          <w:sz w:val="28"/>
          <w:szCs w:val="28"/>
        </w:rPr>
        <w:t>р</w:t>
      </w:r>
      <w:r w:rsidRPr="003C32EA">
        <w:rPr>
          <w:spacing w:val="-1"/>
          <w:sz w:val="28"/>
          <w:szCs w:val="28"/>
        </w:rPr>
        <w:t>е</w:t>
      </w:r>
      <w:r w:rsidRPr="003C32EA">
        <w:rPr>
          <w:sz w:val="28"/>
          <w:szCs w:val="28"/>
        </w:rPr>
        <w:t>ш</w:t>
      </w:r>
      <w:r w:rsidRPr="003C32EA">
        <w:rPr>
          <w:spacing w:val="-1"/>
          <w:sz w:val="28"/>
          <w:szCs w:val="28"/>
        </w:rPr>
        <w:t>е</w:t>
      </w:r>
      <w:r w:rsidRPr="003C32EA">
        <w:rPr>
          <w:spacing w:val="1"/>
          <w:sz w:val="28"/>
          <w:szCs w:val="28"/>
        </w:rPr>
        <w:t>ни</w:t>
      </w:r>
      <w:r w:rsidRPr="003C32EA">
        <w:rPr>
          <w:sz w:val="28"/>
          <w:szCs w:val="28"/>
        </w:rPr>
        <w:t>я</w:t>
      </w:r>
      <w:r w:rsidRPr="003C32EA">
        <w:rPr>
          <w:spacing w:val="4"/>
          <w:sz w:val="28"/>
          <w:szCs w:val="28"/>
        </w:rPr>
        <w:t xml:space="preserve"> </w:t>
      </w:r>
      <w:r w:rsidRPr="003C32EA">
        <w:rPr>
          <w:sz w:val="28"/>
          <w:szCs w:val="28"/>
        </w:rPr>
        <w:t>Ко</w:t>
      </w:r>
      <w:r w:rsidRPr="003C32EA">
        <w:rPr>
          <w:spacing w:val="-1"/>
          <w:sz w:val="28"/>
          <w:szCs w:val="28"/>
        </w:rPr>
        <w:t>м</w:t>
      </w:r>
      <w:r w:rsidRPr="003C32EA">
        <w:rPr>
          <w:spacing w:val="1"/>
          <w:sz w:val="28"/>
          <w:szCs w:val="28"/>
        </w:rPr>
        <w:t>и</w:t>
      </w:r>
      <w:r w:rsidRPr="003C32EA">
        <w:rPr>
          <w:sz w:val="28"/>
          <w:szCs w:val="28"/>
        </w:rPr>
        <w:t>т</w:t>
      </w:r>
      <w:r w:rsidRPr="003C32EA">
        <w:rPr>
          <w:spacing w:val="-1"/>
          <w:sz w:val="28"/>
          <w:szCs w:val="28"/>
        </w:rPr>
        <w:t>е</w:t>
      </w:r>
      <w:r w:rsidRPr="003C32EA">
        <w:rPr>
          <w:sz w:val="28"/>
          <w:szCs w:val="28"/>
        </w:rPr>
        <w:t>та т</w:t>
      </w:r>
      <w:r w:rsidRPr="003C32EA">
        <w:rPr>
          <w:spacing w:val="-1"/>
          <w:sz w:val="28"/>
          <w:szCs w:val="28"/>
        </w:rPr>
        <w:t>е</w:t>
      </w:r>
      <w:r w:rsidRPr="003C32EA">
        <w:rPr>
          <w:spacing w:val="2"/>
          <w:sz w:val="28"/>
          <w:szCs w:val="28"/>
        </w:rPr>
        <w:t>х</w:t>
      </w:r>
      <w:r w:rsidRPr="003C32EA">
        <w:rPr>
          <w:spacing w:val="-2"/>
          <w:sz w:val="28"/>
          <w:szCs w:val="28"/>
        </w:rPr>
        <w:t>н</w:t>
      </w:r>
      <w:r w:rsidRPr="003C32EA">
        <w:rPr>
          <w:spacing w:val="1"/>
          <w:sz w:val="28"/>
          <w:szCs w:val="28"/>
        </w:rPr>
        <w:t>и</w:t>
      </w:r>
      <w:r w:rsidRPr="003C32EA">
        <w:rPr>
          <w:spacing w:val="-1"/>
          <w:sz w:val="28"/>
          <w:szCs w:val="28"/>
        </w:rPr>
        <w:t>чес</w:t>
      </w:r>
      <w:r w:rsidRPr="003C32EA">
        <w:rPr>
          <w:sz w:val="28"/>
          <w:szCs w:val="28"/>
        </w:rPr>
        <w:t>кого</w:t>
      </w:r>
      <w:r w:rsidRPr="003C32EA">
        <w:rPr>
          <w:spacing w:val="19"/>
          <w:sz w:val="28"/>
          <w:szCs w:val="28"/>
        </w:rPr>
        <w:t xml:space="preserve"> </w:t>
      </w:r>
      <w:r w:rsidRPr="003C32EA">
        <w:rPr>
          <w:sz w:val="28"/>
          <w:szCs w:val="28"/>
        </w:rPr>
        <w:t>р</w:t>
      </w:r>
      <w:r w:rsidRPr="003C32EA">
        <w:rPr>
          <w:spacing w:val="-1"/>
          <w:sz w:val="28"/>
          <w:szCs w:val="28"/>
        </w:rPr>
        <w:t>е</w:t>
      </w:r>
      <w:r w:rsidRPr="003C32EA">
        <w:rPr>
          <w:spacing w:val="2"/>
          <w:sz w:val="28"/>
          <w:szCs w:val="28"/>
        </w:rPr>
        <w:t>г</w:t>
      </w:r>
      <w:r w:rsidRPr="003C32EA">
        <w:rPr>
          <w:spacing w:val="-5"/>
          <w:sz w:val="28"/>
          <w:szCs w:val="28"/>
        </w:rPr>
        <w:t>у</w:t>
      </w:r>
      <w:r w:rsidRPr="003C32EA">
        <w:rPr>
          <w:sz w:val="28"/>
          <w:szCs w:val="28"/>
        </w:rPr>
        <w:t>л</w:t>
      </w:r>
      <w:r w:rsidRPr="003C32EA">
        <w:rPr>
          <w:spacing w:val="1"/>
          <w:sz w:val="28"/>
          <w:szCs w:val="28"/>
        </w:rPr>
        <w:t>и</w:t>
      </w:r>
      <w:r w:rsidRPr="003C32EA">
        <w:rPr>
          <w:sz w:val="28"/>
          <w:szCs w:val="28"/>
        </w:rPr>
        <w:t>ро</w:t>
      </w:r>
      <w:r w:rsidRPr="003C32EA">
        <w:rPr>
          <w:spacing w:val="-1"/>
          <w:sz w:val="28"/>
          <w:szCs w:val="28"/>
        </w:rPr>
        <w:t>ва</w:t>
      </w:r>
      <w:r w:rsidRPr="003C32EA">
        <w:rPr>
          <w:spacing w:val="1"/>
          <w:sz w:val="28"/>
          <w:szCs w:val="28"/>
        </w:rPr>
        <w:t>ни</w:t>
      </w:r>
      <w:r w:rsidRPr="003C32EA">
        <w:rPr>
          <w:sz w:val="28"/>
          <w:szCs w:val="28"/>
        </w:rPr>
        <w:t>я</w:t>
      </w:r>
      <w:r w:rsidRPr="003C32EA">
        <w:rPr>
          <w:spacing w:val="19"/>
          <w:sz w:val="28"/>
          <w:szCs w:val="28"/>
        </w:rPr>
        <w:t xml:space="preserve"> </w:t>
      </w:r>
      <w:r w:rsidRPr="003C32EA">
        <w:rPr>
          <w:sz w:val="28"/>
          <w:szCs w:val="28"/>
        </w:rPr>
        <w:t>и</w:t>
      </w:r>
      <w:r w:rsidRPr="003C32EA">
        <w:rPr>
          <w:spacing w:val="20"/>
          <w:sz w:val="28"/>
          <w:szCs w:val="28"/>
        </w:rPr>
        <w:t xml:space="preserve"> </w:t>
      </w:r>
      <w:r w:rsidRPr="003C32EA">
        <w:rPr>
          <w:spacing w:val="-1"/>
          <w:sz w:val="28"/>
          <w:szCs w:val="28"/>
        </w:rPr>
        <w:t>ме</w:t>
      </w:r>
      <w:r w:rsidRPr="003C32EA">
        <w:rPr>
          <w:sz w:val="28"/>
          <w:szCs w:val="28"/>
        </w:rPr>
        <w:t>троло</w:t>
      </w:r>
      <w:r w:rsidRPr="003C32EA">
        <w:rPr>
          <w:spacing w:val="-3"/>
          <w:sz w:val="28"/>
          <w:szCs w:val="28"/>
        </w:rPr>
        <w:t>г</w:t>
      </w:r>
      <w:r w:rsidRPr="003C32EA">
        <w:rPr>
          <w:spacing w:val="1"/>
          <w:sz w:val="28"/>
          <w:szCs w:val="28"/>
        </w:rPr>
        <w:t>и</w:t>
      </w:r>
      <w:r w:rsidRPr="003C32EA">
        <w:rPr>
          <w:sz w:val="28"/>
          <w:szCs w:val="28"/>
        </w:rPr>
        <w:t>и Министерства торговли и интеграции Республики Казахстан</w:t>
      </w:r>
    </w:p>
    <w:p w14:paraId="36721D9F" w14:textId="6184A295" w:rsidR="002938CC" w:rsidRDefault="002938CC">
      <w:pPr>
        <w:widowControl/>
        <w:autoSpaceDE/>
        <w:autoSpaceDN/>
        <w:adjustRightInd/>
        <w:ind w:firstLine="0"/>
        <w:jc w:val="left"/>
        <w:rPr>
          <w:sz w:val="28"/>
          <w:szCs w:val="28"/>
          <w:lang w:val="kk-KZ"/>
        </w:rPr>
      </w:pPr>
      <w:r>
        <w:rPr>
          <w:sz w:val="28"/>
          <w:szCs w:val="28"/>
          <w:lang w:val="kk-KZ"/>
        </w:rPr>
        <w:br w:type="page"/>
      </w:r>
    </w:p>
    <w:p w14:paraId="385E13A8" w14:textId="77777777" w:rsidR="007A4085" w:rsidRPr="0079240C" w:rsidRDefault="007A4085" w:rsidP="007A4085">
      <w:pPr>
        <w:ind w:firstLine="0"/>
        <w:rPr>
          <w:sz w:val="28"/>
          <w:szCs w:val="28"/>
          <w:lang w:val="kk-KZ"/>
        </w:rPr>
      </w:pPr>
    </w:p>
    <w:p w14:paraId="7DC13E63" w14:textId="20AD472C" w:rsidR="0033105D" w:rsidRDefault="000A0D29" w:rsidP="002E376A">
      <w:pPr>
        <w:ind w:right="424" w:firstLine="0"/>
        <w:jc w:val="center"/>
        <w:rPr>
          <w:b/>
          <w:sz w:val="28"/>
          <w:szCs w:val="28"/>
          <w:lang w:val="kk-KZ"/>
        </w:rPr>
      </w:pPr>
      <w:r w:rsidRPr="003C32EA">
        <w:rPr>
          <w:b/>
          <w:sz w:val="28"/>
          <w:szCs w:val="28"/>
          <w:lang w:val="kk-KZ"/>
        </w:rPr>
        <w:t>Содержание</w:t>
      </w:r>
    </w:p>
    <w:tbl>
      <w:tblPr>
        <w:tblStyle w:val="ab"/>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1"/>
        <w:gridCol w:w="8378"/>
        <w:gridCol w:w="840"/>
      </w:tblGrid>
      <w:tr w:rsidR="002E376A" w:rsidRPr="0068154C" w14:paraId="64AE6DD8" w14:textId="77777777" w:rsidTr="00EA5156">
        <w:tc>
          <w:tcPr>
            <w:tcW w:w="421" w:type="dxa"/>
          </w:tcPr>
          <w:p w14:paraId="21E5A368" w14:textId="7936CBAB" w:rsidR="002E376A" w:rsidRPr="0068154C" w:rsidRDefault="0068154C" w:rsidP="002E376A">
            <w:pPr>
              <w:ind w:right="424" w:firstLine="0"/>
              <w:jc w:val="center"/>
              <w:rPr>
                <w:rFonts w:ascii="Times New Roman" w:hAnsi="Times New Roman"/>
                <w:bCs/>
                <w:sz w:val="28"/>
                <w:szCs w:val="28"/>
                <w:lang w:val="kk-KZ"/>
              </w:rPr>
            </w:pPr>
            <w:r w:rsidRPr="0068154C">
              <w:rPr>
                <w:rFonts w:ascii="Times New Roman" w:hAnsi="Times New Roman"/>
                <w:bCs/>
                <w:sz w:val="28"/>
                <w:szCs w:val="28"/>
                <w:lang w:val="kk-KZ"/>
              </w:rPr>
              <w:t>1</w:t>
            </w:r>
          </w:p>
        </w:tc>
        <w:tc>
          <w:tcPr>
            <w:tcW w:w="8378" w:type="dxa"/>
          </w:tcPr>
          <w:p w14:paraId="01BA8FEC" w14:textId="449A4AB4" w:rsidR="002E376A" w:rsidRPr="00677E7B" w:rsidRDefault="0068154C" w:rsidP="00677E7B">
            <w:pPr>
              <w:ind w:right="-89" w:firstLine="0"/>
              <w:jc w:val="left"/>
              <w:rPr>
                <w:rFonts w:ascii="Times New Roman" w:hAnsi="Times New Roman"/>
                <w:bCs/>
                <w:sz w:val="28"/>
                <w:szCs w:val="28"/>
              </w:rPr>
            </w:pPr>
            <w:r w:rsidRPr="0068154C">
              <w:rPr>
                <w:rFonts w:ascii="Times New Roman" w:eastAsiaTheme="minorEastAsia" w:hAnsi="Times New Roman"/>
                <w:bCs/>
                <w:color w:val="000000"/>
                <w:sz w:val="28"/>
                <w:szCs w:val="28"/>
              </w:rPr>
              <w:t>Область применения</w:t>
            </w:r>
            <w:r w:rsidR="00677E7B">
              <w:rPr>
                <w:rFonts w:ascii="Times New Roman" w:eastAsiaTheme="minorEastAsia" w:hAnsi="Times New Roman"/>
                <w:bCs/>
                <w:color w:val="000000"/>
                <w:sz w:val="28"/>
                <w:szCs w:val="28"/>
              </w:rPr>
              <w:t>……………………………………………</w:t>
            </w:r>
            <w:proofErr w:type="gramStart"/>
            <w:r w:rsidR="00677E7B">
              <w:rPr>
                <w:rFonts w:ascii="Times New Roman" w:eastAsiaTheme="minorEastAsia" w:hAnsi="Times New Roman"/>
                <w:bCs/>
                <w:color w:val="000000"/>
                <w:sz w:val="28"/>
                <w:szCs w:val="28"/>
              </w:rPr>
              <w:t>…</w:t>
            </w:r>
            <w:r w:rsidR="002938CC">
              <w:rPr>
                <w:rFonts w:ascii="Times New Roman" w:eastAsiaTheme="minorEastAsia" w:hAnsi="Times New Roman"/>
                <w:bCs/>
                <w:color w:val="000000"/>
                <w:sz w:val="28"/>
                <w:szCs w:val="28"/>
              </w:rPr>
              <w:t>….</w:t>
            </w:r>
            <w:proofErr w:type="gramEnd"/>
            <w:r w:rsidR="002938CC">
              <w:rPr>
                <w:rFonts w:ascii="Times New Roman" w:eastAsiaTheme="minorEastAsia" w:hAnsi="Times New Roman"/>
                <w:bCs/>
                <w:color w:val="000000"/>
                <w:sz w:val="28"/>
                <w:szCs w:val="28"/>
              </w:rPr>
              <w:t>.…</w:t>
            </w:r>
          </w:p>
        </w:tc>
        <w:tc>
          <w:tcPr>
            <w:tcW w:w="840" w:type="dxa"/>
          </w:tcPr>
          <w:p w14:paraId="6D2FFA9E" w14:textId="67E9FD6D" w:rsidR="002E376A" w:rsidRPr="0068154C" w:rsidRDefault="002E376A" w:rsidP="0068154C">
            <w:pPr>
              <w:ind w:right="424" w:firstLine="0"/>
              <w:jc w:val="center"/>
              <w:rPr>
                <w:rFonts w:ascii="Times New Roman" w:hAnsi="Times New Roman"/>
                <w:bCs/>
                <w:sz w:val="28"/>
                <w:szCs w:val="28"/>
                <w:lang w:val="kk-KZ"/>
              </w:rPr>
            </w:pPr>
          </w:p>
        </w:tc>
      </w:tr>
      <w:tr w:rsidR="002E376A" w:rsidRPr="0068154C" w14:paraId="0D4A8D6E" w14:textId="77777777" w:rsidTr="00EA5156">
        <w:tc>
          <w:tcPr>
            <w:tcW w:w="421" w:type="dxa"/>
          </w:tcPr>
          <w:p w14:paraId="12B8DE59" w14:textId="4630586E" w:rsidR="002E376A" w:rsidRPr="0068154C" w:rsidRDefault="0068154C" w:rsidP="002E376A">
            <w:pPr>
              <w:ind w:right="424" w:firstLine="0"/>
              <w:jc w:val="center"/>
              <w:rPr>
                <w:rFonts w:ascii="Times New Roman" w:hAnsi="Times New Roman"/>
                <w:bCs/>
                <w:sz w:val="28"/>
                <w:szCs w:val="28"/>
                <w:lang w:val="kk-KZ"/>
              </w:rPr>
            </w:pPr>
            <w:r w:rsidRPr="0068154C">
              <w:rPr>
                <w:rFonts w:ascii="Times New Roman" w:hAnsi="Times New Roman"/>
                <w:bCs/>
                <w:sz w:val="28"/>
                <w:szCs w:val="28"/>
                <w:lang w:val="kk-KZ"/>
              </w:rPr>
              <w:t>2</w:t>
            </w:r>
          </w:p>
        </w:tc>
        <w:tc>
          <w:tcPr>
            <w:tcW w:w="8378" w:type="dxa"/>
          </w:tcPr>
          <w:p w14:paraId="5936BEDE" w14:textId="02856E22" w:rsidR="002E376A" w:rsidRPr="0068154C" w:rsidRDefault="007E61C1" w:rsidP="00677E7B">
            <w:pPr>
              <w:ind w:right="-89" w:firstLine="0"/>
              <w:jc w:val="left"/>
              <w:rPr>
                <w:rFonts w:ascii="Times New Roman" w:hAnsi="Times New Roman"/>
                <w:bCs/>
                <w:sz w:val="28"/>
                <w:szCs w:val="28"/>
                <w:lang w:val="kk-KZ"/>
              </w:rPr>
            </w:pPr>
            <w:r w:rsidRPr="0068154C">
              <w:rPr>
                <w:rFonts w:ascii="Times New Roman" w:eastAsiaTheme="minorEastAsia" w:hAnsi="Times New Roman"/>
                <w:bCs/>
                <w:color w:val="000000"/>
                <w:sz w:val="28"/>
                <w:szCs w:val="28"/>
              </w:rPr>
              <w:t>Термины и определения</w:t>
            </w:r>
            <w:r w:rsidR="00677E7B">
              <w:rPr>
                <w:rFonts w:ascii="Times New Roman" w:eastAsiaTheme="minorEastAsia" w:hAnsi="Times New Roman"/>
                <w:bCs/>
                <w:color w:val="000000"/>
                <w:sz w:val="28"/>
                <w:szCs w:val="28"/>
              </w:rPr>
              <w:t>……………………………………………</w:t>
            </w:r>
            <w:proofErr w:type="gramStart"/>
            <w:r w:rsidR="00677E7B">
              <w:rPr>
                <w:rFonts w:ascii="Times New Roman" w:eastAsiaTheme="minorEastAsia" w:hAnsi="Times New Roman"/>
                <w:bCs/>
                <w:color w:val="000000"/>
                <w:sz w:val="28"/>
                <w:szCs w:val="28"/>
              </w:rPr>
              <w:t>…....</w:t>
            </w:r>
            <w:proofErr w:type="gramEnd"/>
          </w:p>
        </w:tc>
        <w:tc>
          <w:tcPr>
            <w:tcW w:w="840" w:type="dxa"/>
          </w:tcPr>
          <w:p w14:paraId="24452FE1" w14:textId="16AC21F5" w:rsidR="002E376A" w:rsidRPr="0068154C" w:rsidRDefault="002E376A" w:rsidP="0068154C">
            <w:pPr>
              <w:ind w:right="424" w:firstLine="0"/>
              <w:jc w:val="center"/>
              <w:rPr>
                <w:rFonts w:ascii="Times New Roman" w:hAnsi="Times New Roman"/>
                <w:bCs/>
                <w:sz w:val="28"/>
                <w:szCs w:val="28"/>
                <w:lang w:val="kk-KZ"/>
              </w:rPr>
            </w:pPr>
          </w:p>
        </w:tc>
      </w:tr>
      <w:tr w:rsidR="002E376A" w:rsidRPr="0068154C" w14:paraId="3ED850F8" w14:textId="77777777" w:rsidTr="00EA5156">
        <w:tc>
          <w:tcPr>
            <w:tcW w:w="421" w:type="dxa"/>
          </w:tcPr>
          <w:p w14:paraId="00205B67" w14:textId="47BD50CC" w:rsidR="002E376A" w:rsidRPr="0068154C" w:rsidRDefault="0068154C" w:rsidP="002E376A">
            <w:pPr>
              <w:ind w:right="424" w:firstLine="0"/>
              <w:jc w:val="center"/>
              <w:rPr>
                <w:rFonts w:ascii="Times New Roman" w:hAnsi="Times New Roman"/>
                <w:bCs/>
                <w:sz w:val="28"/>
                <w:szCs w:val="28"/>
                <w:lang w:val="kk-KZ"/>
              </w:rPr>
            </w:pPr>
            <w:r w:rsidRPr="0068154C">
              <w:rPr>
                <w:rFonts w:ascii="Times New Roman" w:hAnsi="Times New Roman"/>
                <w:bCs/>
                <w:sz w:val="28"/>
                <w:szCs w:val="28"/>
                <w:lang w:val="kk-KZ"/>
              </w:rPr>
              <w:t>3</w:t>
            </w:r>
          </w:p>
        </w:tc>
        <w:tc>
          <w:tcPr>
            <w:tcW w:w="8378" w:type="dxa"/>
          </w:tcPr>
          <w:p w14:paraId="745F38DC" w14:textId="70AF4103" w:rsidR="002E376A" w:rsidRPr="0068154C" w:rsidRDefault="007E61C1" w:rsidP="00677E7B">
            <w:pPr>
              <w:ind w:right="-89" w:firstLine="0"/>
              <w:jc w:val="left"/>
              <w:rPr>
                <w:rFonts w:ascii="Times New Roman" w:hAnsi="Times New Roman"/>
                <w:bCs/>
                <w:sz w:val="28"/>
                <w:szCs w:val="28"/>
                <w:lang w:val="kk-KZ"/>
              </w:rPr>
            </w:pPr>
            <w:r>
              <w:rPr>
                <w:rFonts w:ascii="Times New Roman" w:hAnsi="Times New Roman"/>
                <w:sz w:val="28"/>
                <w:szCs w:val="28"/>
              </w:rPr>
              <w:t>Обозначения и сокращения</w:t>
            </w:r>
            <w:r w:rsidR="00EA5156">
              <w:rPr>
                <w:rFonts w:ascii="Times New Roman" w:eastAsiaTheme="minorEastAsia" w:hAnsi="Times New Roman"/>
                <w:bCs/>
                <w:color w:val="000000"/>
                <w:sz w:val="28"/>
                <w:szCs w:val="28"/>
              </w:rPr>
              <w:t>………………………………………</w:t>
            </w:r>
            <w:proofErr w:type="gramStart"/>
            <w:r w:rsidR="00EA5156">
              <w:rPr>
                <w:rFonts w:ascii="Times New Roman" w:eastAsiaTheme="minorEastAsia" w:hAnsi="Times New Roman"/>
                <w:bCs/>
                <w:color w:val="000000"/>
                <w:sz w:val="28"/>
                <w:szCs w:val="28"/>
              </w:rPr>
              <w:t>……</w:t>
            </w:r>
            <w:r>
              <w:rPr>
                <w:rFonts w:ascii="Times New Roman" w:eastAsiaTheme="minorEastAsia" w:hAnsi="Times New Roman"/>
                <w:bCs/>
                <w:color w:val="000000"/>
                <w:sz w:val="28"/>
                <w:szCs w:val="28"/>
              </w:rPr>
              <w:t>.</w:t>
            </w:r>
            <w:proofErr w:type="gramEnd"/>
            <w:r>
              <w:rPr>
                <w:rFonts w:ascii="Times New Roman" w:eastAsiaTheme="minorEastAsia" w:hAnsi="Times New Roman"/>
                <w:bCs/>
                <w:color w:val="000000"/>
                <w:sz w:val="28"/>
                <w:szCs w:val="28"/>
              </w:rPr>
              <w:t>.</w:t>
            </w:r>
          </w:p>
        </w:tc>
        <w:tc>
          <w:tcPr>
            <w:tcW w:w="840" w:type="dxa"/>
          </w:tcPr>
          <w:p w14:paraId="041543D7" w14:textId="649F61EF" w:rsidR="002E376A" w:rsidRPr="0068154C" w:rsidRDefault="002E376A" w:rsidP="003043D5">
            <w:pPr>
              <w:ind w:right="389" w:firstLine="0"/>
              <w:jc w:val="center"/>
              <w:rPr>
                <w:rFonts w:ascii="Times New Roman" w:hAnsi="Times New Roman"/>
                <w:bCs/>
                <w:sz w:val="28"/>
                <w:szCs w:val="28"/>
                <w:lang w:val="kk-KZ"/>
              </w:rPr>
            </w:pPr>
          </w:p>
        </w:tc>
      </w:tr>
      <w:tr w:rsidR="0068154C" w:rsidRPr="0068154C" w14:paraId="10931A11" w14:textId="77777777" w:rsidTr="00EA5156">
        <w:tc>
          <w:tcPr>
            <w:tcW w:w="421" w:type="dxa"/>
          </w:tcPr>
          <w:p w14:paraId="3A53D295" w14:textId="0FCB7768" w:rsidR="0068154C" w:rsidRPr="0068154C" w:rsidRDefault="0068154C" w:rsidP="002E376A">
            <w:pPr>
              <w:ind w:right="424" w:firstLine="0"/>
              <w:jc w:val="center"/>
              <w:rPr>
                <w:rFonts w:ascii="Times New Roman" w:hAnsi="Times New Roman"/>
                <w:bCs/>
                <w:sz w:val="28"/>
                <w:szCs w:val="28"/>
                <w:lang w:val="kk-KZ"/>
              </w:rPr>
            </w:pPr>
            <w:r>
              <w:rPr>
                <w:rFonts w:ascii="Times New Roman" w:hAnsi="Times New Roman"/>
                <w:bCs/>
                <w:sz w:val="28"/>
                <w:szCs w:val="28"/>
                <w:lang w:val="kk-KZ"/>
              </w:rPr>
              <w:t>4</w:t>
            </w:r>
          </w:p>
        </w:tc>
        <w:tc>
          <w:tcPr>
            <w:tcW w:w="8378" w:type="dxa"/>
          </w:tcPr>
          <w:p w14:paraId="3CC27DD0" w14:textId="2E0C51C6" w:rsidR="0068154C" w:rsidRPr="0068154C" w:rsidRDefault="007E61C1" w:rsidP="00677E7B">
            <w:pPr>
              <w:ind w:right="-89" w:firstLine="0"/>
              <w:jc w:val="left"/>
              <w:rPr>
                <w:rFonts w:eastAsiaTheme="minorEastAsia"/>
                <w:bCs/>
                <w:color w:val="000000"/>
                <w:sz w:val="28"/>
                <w:szCs w:val="28"/>
              </w:rPr>
            </w:pPr>
            <w:r>
              <w:rPr>
                <w:rFonts w:ascii="Times New Roman" w:hAnsi="Times New Roman"/>
                <w:sz w:val="28"/>
                <w:szCs w:val="28"/>
              </w:rPr>
              <w:t>Требования безопасности</w:t>
            </w:r>
            <w:r w:rsidR="00EA5156">
              <w:rPr>
                <w:rFonts w:ascii="Times New Roman" w:hAnsi="Times New Roman"/>
                <w:sz w:val="28"/>
                <w:szCs w:val="28"/>
              </w:rPr>
              <w:t>…………………………………</w:t>
            </w:r>
            <w:proofErr w:type="gramStart"/>
            <w:r w:rsidR="00EA5156">
              <w:rPr>
                <w:rFonts w:ascii="Times New Roman" w:hAnsi="Times New Roman"/>
                <w:sz w:val="28"/>
                <w:szCs w:val="28"/>
              </w:rPr>
              <w:t>……</w:t>
            </w:r>
            <w:r w:rsidR="002938CC">
              <w:rPr>
                <w:rFonts w:ascii="Times New Roman" w:hAnsi="Times New Roman"/>
                <w:sz w:val="28"/>
                <w:szCs w:val="28"/>
              </w:rPr>
              <w:t>.</w:t>
            </w:r>
            <w:proofErr w:type="gramEnd"/>
            <w:r w:rsidR="002938CC">
              <w:rPr>
                <w:rFonts w:ascii="Times New Roman" w:hAnsi="Times New Roman"/>
                <w:sz w:val="28"/>
                <w:szCs w:val="28"/>
              </w:rPr>
              <w:t>.……</w:t>
            </w:r>
            <w:r>
              <w:rPr>
                <w:rFonts w:ascii="Times New Roman" w:hAnsi="Times New Roman"/>
                <w:sz w:val="28"/>
                <w:szCs w:val="28"/>
              </w:rPr>
              <w:t>...</w:t>
            </w:r>
          </w:p>
        </w:tc>
        <w:tc>
          <w:tcPr>
            <w:tcW w:w="840" w:type="dxa"/>
          </w:tcPr>
          <w:p w14:paraId="0C616CAF" w14:textId="517CF4ED" w:rsidR="00EA5156" w:rsidRPr="0068154C" w:rsidRDefault="00EA5156" w:rsidP="003043D5">
            <w:pPr>
              <w:ind w:left="26" w:right="20" w:firstLine="0"/>
              <w:jc w:val="left"/>
              <w:rPr>
                <w:rFonts w:ascii="Times New Roman" w:hAnsi="Times New Roman"/>
                <w:bCs/>
                <w:sz w:val="28"/>
                <w:szCs w:val="28"/>
                <w:lang w:val="kk-KZ"/>
              </w:rPr>
            </w:pPr>
          </w:p>
        </w:tc>
      </w:tr>
      <w:tr w:rsidR="0068154C" w:rsidRPr="0068154C" w14:paraId="1D8F4D39" w14:textId="77777777" w:rsidTr="00EA5156">
        <w:tc>
          <w:tcPr>
            <w:tcW w:w="421" w:type="dxa"/>
          </w:tcPr>
          <w:p w14:paraId="1077AB63" w14:textId="0BB08D7A" w:rsidR="0068154C" w:rsidRPr="0068154C" w:rsidRDefault="0068154C" w:rsidP="002E376A">
            <w:pPr>
              <w:ind w:right="424" w:firstLine="0"/>
              <w:jc w:val="center"/>
              <w:rPr>
                <w:rFonts w:ascii="Times New Roman" w:hAnsi="Times New Roman"/>
                <w:bCs/>
                <w:sz w:val="28"/>
                <w:szCs w:val="28"/>
                <w:lang w:val="kk-KZ"/>
              </w:rPr>
            </w:pPr>
            <w:r>
              <w:rPr>
                <w:rFonts w:ascii="Times New Roman" w:hAnsi="Times New Roman"/>
                <w:bCs/>
                <w:sz w:val="28"/>
                <w:szCs w:val="28"/>
                <w:lang w:val="kk-KZ"/>
              </w:rPr>
              <w:t>5</w:t>
            </w:r>
          </w:p>
        </w:tc>
        <w:tc>
          <w:tcPr>
            <w:tcW w:w="8378" w:type="dxa"/>
          </w:tcPr>
          <w:p w14:paraId="59F6A6A4" w14:textId="61B2B4A7" w:rsidR="0068154C" w:rsidRPr="0068154C" w:rsidRDefault="007E61C1" w:rsidP="00677E7B">
            <w:pPr>
              <w:ind w:right="-89" w:firstLine="0"/>
              <w:jc w:val="left"/>
              <w:rPr>
                <w:rFonts w:eastAsiaTheme="minorEastAsia"/>
                <w:bCs/>
                <w:color w:val="000000"/>
                <w:sz w:val="28"/>
                <w:szCs w:val="28"/>
              </w:rPr>
            </w:pPr>
            <w:r>
              <w:rPr>
                <w:rFonts w:ascii="Times New Roman" w:hAnsi="Times New Roman"/>
                <w:sz w:val="28"/>
                <w:szCs w:val="28"/>
              </w:rPr>
              <w:t xml:space="preserve">Методы испытаний </w:t>
            </w:r>
            <w:r w:rsidR="002938CC">
              <w:rPr>
                <w:rFonts w:ascii="Times New Roman" w:hAnsi="Times New Roman"/>
                <w:sz w:val="28"/>
                <w:szCs w:val="28"/>
              </w:rPr>
              <w:t>………………………………………</w:t>
            </w:r>
            <w:r w:rsidR="00EA5156">
              <w:rPr>
                <w:rFonts w:ascii="Times New Roman" w:hAnsi="Times New Roman"/>
                <w:sz w:val="28"/>
                <w:szCs w:val="28"/>
              </w:rPr>
              <w:t>…</w:t>
            </w:r>
            <w:r w:rsidR="002938CC">
              <w:rPr>
                <w:rFonts w:ascii="Times New Roman" w:hAnsi="Times New Roman"/>
                <w:sz w:val="28"/>
                <w:szCs w:val="28"/>
              </w:rPr>
              <w:t>...……</w:t>
            </w:r>
            <w:r>
              <w:rPr>
                <w:rFonts w:ascii="Times New Roman" w:hAnsi="Times New Roman"/>
                <w:sz w:val="28"/>
                <w:szCs w:val="28"/>
              </w:rPr>
              <w:t>……</w:t>
            </w:r>
          </w:p>
        </w:tc>
        <w:tc>
          <w:tcPr>
            <w:tcW w:w="840" w:type="dxa"/>
          </w:tcPr>
          <w:p w14:paraId="6663CBD3" w14:textId="41CCFF8A" w:rsidR="0068154C" w:rsidRPr="0068154C" w:rsidRDefault="0068154C" w:rsidP="0068154C">
            <w:pPr>
              <w:ind w:right="424" w:firstLine="0"/>
              <w:jc w:val="center"/>
              <w:rPr>
                <w:rFonts w:ascii="Times New Roman" w:hAnsi="Times New Roman"/>
                <w:bCs/>
                <w:sz w:val="28"/>
                <w:szCs w:val="28"/>
                <w:lang w:val="kk-KZ"/>
              </w:rPr>
            </w:pPr>
          </w:p>
        </w:tc>
      </w:tr>
      <w:tr w:rsidR="0068154C" w:rsidRPr="0068154C" w14:paraId="336F65E0" w14:textId="77777777" w:rsidTr="00EA5156">
        <w:tc>
          <w:tcPr>
            <w:tcW w:w="421" w:type="dxa"/>
          </w:tcPr>
          <w:p w14:paraId="2CB81BDB" w14:textId="0F3039BF" w:rsidR="0068154C" w:rsidRPr="0068154C" w:rsidRDefault="0068154C" w:rsidP="002E376A">
            <w:pPr>
              <w:ind w:right="424" w:firstLine="0"/>
              <w:jc w:val="center"/>
              <w:rPr>
                <w:rFonts w:ascii="Times New Roman" w:hAnsi="Times New Roman"/>
                <w:bCs/>
                <w:sz w:val="28"/>
                <w:szCs w:val="28"/>
                <w:lang w:val="kk-KZ"/>
              </w:rPr>
            </w:pPr>
            <w:r>
              <w:rPr>
                <w:rFonts w:ascii="Times New Roman" w:hAnsi="Times New Roman"/>
                <w:bCs/>
                <w:sz w:val="28"/>
                <w:szCs w:val="28"/>
                <w:lang w:val="kk-KZ"/>
              </w:rPr>
              <w:t>6</w:t>
            </w:r>
          </w:p>
        </w:tc>
        <w:tc>
          <w:tcPr>
            <w:tcW w:w="8378" w:type="dxa"/>
          </w:tcPr>
          <w:p w14:paraId="2E116D70" w14:textId="6C162810" w:rsidR="0068154C" w:rsidRPr="0068154C" w:rsidRDefault="007E61C1" w:rsidP="00677E7B">
            <w:pPr>
              <w:ind w:right="-89" w:firstLine="0"/>
              <w:jc w:val="left"/>
              <w:rPr>
                <w:rFonts w:eastAsiaTheme="minorEastAsia"/>
                <w:bCs/>
                <w:color w:val="000000"/>
                <w:sz w:val="28"/>
                <w:szCs w:val="28"/>
              </w:rPr>
            </w:pPr>
            <w:r>
              <w:rPr>
                <w:rFonts w:ascii="Times New Roman" w:hAnsi="Times New Roman"/>
                <w:sz w:val="28"/>
                <w:szCs w:val="28"/>
              </w:rPr>
              <w:t xml:space="preserve">Правила приемки </w:t>
            </w:r>
            <w:r w:rsidR="00EA5156">
              <w:rPr>
                <w:rFonts w:ascii="Times New Roman" w:hAnsi="Times New Roman"/>
                <w:sz w:val="28"/>
                <w:szCs w:val="28"/>
              </w:rPr>
              <w:t>……………………………</w:t>
            </w:r>
            <w:r w:rsidR="002938CC">
              <w:rPr>
                <w:rFonts w:ascii="Times New Roman" w:hAnsi="Times New Roman"/>
                <w:sz w:val="28"/>
                <w:szCs w:val="28"/>
              </w:rPr>
              <w:t>……………………</w:t>
            </w:r>
            <w:proofErr w:type="gramStart"/>
            <w:r w:rsidR="002938CC">
              <w:rPr>
                <w:rFonts w:ascii="Times New Roman" w:hAnsi="Times New Roman"/>
                <w:sz w:val="28"/>
                <w:szCs w:val="28"/>
              </w:rPr>
              <w:t>……</w:t>
            </w:r>
            <w:r>
              <w:rPr>
                <w:rFonts w:ascii="Times New Roman" w:hAnsi="Times New Roman"/>
                <w:sz w:val="28"/>
                <w:szCs w:val="28"/>
              </w:rPr>
              <w:t>.</w:t>
            </w:r>
            <w:proofErr w:type="gramEnd"/>
            <w:r>
              <w:rPr>
                <w:rFonts w:ascii="Times New Roman" w:hAnsi="Times New Roman"/>
                <w:sz w:val="28"/>
                <w:szCs w:val="28"/>
              </w:rPr>
              <w:t>.</w:t>
            </w:r>
          </w:p>
        </w:tc>
        <w:tc>
          <w:tcPr>
            <w:tcW w:w="840" w:type="dxa"/>
          </w:tcPr>
          <w:p w14:paraId="6DA02319" w14:textId="707429FF" w:rsidR="0068154C" w:rsidRPr="0068154C" w:rsidRDefault="0068154C" w:rsidP="0068154C">
            <w:pPr>
              <w:ind w:right="424" w:firstLine="0"/>
              <w:jc w:val="center"/>
              <w:rPr>
                <w:rFonts w:ascii="Times New Roman" w:hAnsi="Times New Roman"/>
                <w:bCs/>
                <w:sz w:val="28"/>
                <w:szCs w:val="28"/>
                <w:lang w:val="kk-KZ"/>
              </w:rPr>
            </w:pPr>
          </w:p>
        </w:tc>
      </w:tr>
    </w:tbl>
    <w:p w14:paraId="1503A276" w14:textId="1046696A" w:rsidR="00D43D0D" w:rsidRPr="002E376A" w:rsidRDefault="00D43D0D" w:rsidP="00AF0281">
      <w:pPr>
        <w:widowControl/>
        <w:autoSpaceDE/>
        <w:autoSpaceDN/>
        <w:adjustRightInd/>
        <w:ind w:firstLine="0"/>
        <w:jc w:val="left"/>
        <w:rPr>
          <w:b/>
          <w:sz w:val="28"/>
          <w:szCs w:val="28"/>
        </w:rPr>
      </w:pPr>
    </w:p>
    <w:p w14:paraId="681D3D3D" w14:textId="2CDE27E4" w:rsidR="002159FD" w:rsidRPr="000B2D7D" w:rsidRDefault="002159FD" w:rsidP="002E376A">
      <w:pPr>
        <w:widowControl/>
        <w:autoSpaceDE/>
        <w:autoSpaceDN/>
        <w:adjustRightInd/>
        <w:ind w:right="424" w:firstLine="0"/>
        <w:jc w:val="left"/>
        <w:rPr>
          <w:b/>
          <w:sz w:val="28"/>
          <w:szCs w:val="28"/>
        </w:rPr>
        <w:sectPr w:rsidR="002159FD" w:rsidRPr="000B2D7D" w:rsidSect="00667EDF">
          <w:headerReference w:type="first" r:id="rId13"/>
          <w:footerReference w:type="first" r:id="rId14"/>
          <w:pgSz w:w="11907" w:h="16840" w:code="9"/>
          <w:pgMar w:top="1418" w:right="1418" w:bottom="1418" w:left="1134" w:header="1021" w:footer="1021" w:gutter="0"/>
          <w:pgNumType w:fmt="upperRoman" w:start="2"/>
          <w:cols w:space="708"/>
          <w:docGrid w:linePitch="360"/>
        </w:sectPr>
      </w:pPr>
    </w:p>
    <w:p w14:paraId="63726686" w14:textId="5E9BEF93" w:rsidR="00512DEC" w:rsidRPr="003C32EA" w:rsidRDefault="003C32EA" w:rsidP="000A4BB5">
      <w:pPr>
        <w:pBdr>
          <w:bottom w:val="single" w:sz="12" w:space="4" w:color="auto"/>
        </w:pBdr>
        <w:shd w:val="clear" w:color="auto" w:fill="FFFFFF"/>
        <w:spacing w:before="120"/>
        <w:ind w:firstLine="0"/>
        <w:jc w:val="center"/>
        <w:outlineLvl w:val="0"/>
        <w:rPr>
          <w:b/>
          <w:sz w:val="28"/>
          <w:szCs w:val="28"/>
          <w:lang w:val="kk-KZ"/>
        </w:rPr>
      </w:pPr>
      <w:r>
        <w:rPr>
          <w:b/>
          <w:sz w:val="28"/>
          <w:szCs w:val="28"/>
          <w:lang w:val="kk-KZ"/>
        </w:rPr>
        <w:lastRenderedPageBreak/>
        <w:t xml:space="preserve">НАЦИОНАЛЬНЫЙ </w:t>
      </w:r>
      <w:r w:rsidR="00D049EB" w:rsidRPr="003C32EA">
        <w:rPr>
          <w:b/>
          <w:sz w:val="28"/>
          <w:szCs w:val="28"/>
          <w:lang w:val="kk-KZ"/>
        </w:rPr>
        <w:t xml:space="preserve">СТАНДАРТ </w:t>
      </w:r>
      <w:r>
        <w:rPr>
          <w:b/>
          <w:sz w:val="28"/>
          <w:szCs w:val="28"/>
          <w:lang w:val="kk-KZ"/>
        </w:rPr>
        <w:t>РЕСПУБЛИКИ КАЗАХСТАН</w:t>
      </w:r>
    </w:p>
    <w:p w14:paraId="36D40523" w14:textId="77777777" w:rsidR="00FE41B8" w:rsidRPr="003C32EA" w:rsidRDefault="00FE41B8" w:rsidP="00481D66">
      <w:pPr>
        <w:shd w:val="clear" w:color="auto" w:fill="FFFFFF"/>
        <w:tabs>
          <w:tab w:val="left" w:pos="4125"/>
        </w:tabs>
        <w:ind w:firstLine="0"/>
        <w:rPr>
          <w:b/>
          <w:bCs/>
          <w:sz w:val="28"/>
          <w:szCs w:val="28"/>
          <w:lang w:val="kk-KZ"/>
        </w:rPr>
      </w:pPr>
    </w:p>
    <w:p w14:paraId="038B81C1" w14:textId="1C52A8B0" w:rsidR="007E61C1" w:rsidRPr="007E61C1" w:rsidRDefault="007E61C1" w:rsidP="007E61C1">
      <w:pPr>
        <w:pStyle w:val="pc"/>
        <w:rPr>
          <w:rStyle w:val="s1"/>
          <w:b/>
          <w:bCs/>
          <w:sz w:val="28"/>
          <w:szCs w:val="28"/>
        </w:rPr>
      </w:pPr>
      <w:r w:rsidRPr="007E61C1">
        <w:rPr>
          <w:rStyle w:val="s1"/>
          <w:b/>
          <w:bCs/>
          <w:sz w:val="28"/>
          <w:szCs w:val="28"/>
        </w:rPr>
        <w:t>ЭЛЕМЕНТЫ ТЯГОВОГО АККУМУЛЯТОРА ЛОКОМОТИВОВ</w:t>
      </w:r>
    </w:p>
    <w:p w14:paraId="19FD8462" w14:textId="77777777" w:rsidR="007E61C1" w:rsidRPr="007E61C1" w:rsidRDefault="007E61C1" w:rsidP="007E61C1">
      <w:pPr>
        <w:pStyle w:val="pc"/>
        <w:rPr>
          <w:rStyle w:val="s1"/>
          <w:b/>
          <w:bCs/>
          <w:sz w:val="28"/>
          <w:szCs w:val="28"/>
        </w:rPr>
      </w:pPr>
      <w:r w:rsidRPr="007E61C1">
        <w:rPr>
          <w:rStyle w:val="s1"/>
          <w:b/>
          <w:bCs/>
          <w:sz w:val="28"/>
          <w:szCs w:val="28"/>
        </w:rPr>
        <w:t>И МОТОРВАГОННОГО ПОДВИЖНОГО СОСТАВА.</w:t>
      </w:r>
    </w:p>
    <w:p w14:paraId="2839174A" w14:textId="2DCC7114" w:rsidR="002938CC" w:rsidRPr="003C32EA" w:rsidRDefault="007E61C1" w:rsidP="007E61C1">
      <w:pPr>
        <w:pStyle w:val="pc"/>
        <w:rPr>
          <w:rStyle w:val="s1"/>
          <w:b/>
          <w:sz w:val="28"/>
          <w:szCs w:val="28"/>
        </w:rPr>
      </w:pPr>
      <w:r w:rsidRPr="007E61C1">
        <w:rPr>
          <w:rStyle w:val="s1"/>
          <w:b/>
          <w:bCs/>
          <w:sz w:val="28"/>
          <w:szCs w:val="28"/>
        </w:rPr>
        <w:t>ИСПЫТАНИЯ НА БЕЗОПАСНОСТЬ</w:t>
      </w:r>
      <w:r w:rsidR="002938CC">
        <w:rPr>
          <w:rStyle w:val="s1"/>
          <w:b/>
          <w:bCs/>
          <w:sz w:val="28"/>
          <w:szCs w:val="28"/>
        </w:rPr>
        <w:t>.</w:t>
      </w:r>
    </w:p>
    <w:p w14:paraId="313F33BF" w14:textId="4A81E646" w:rsidR="003C32EA" w:rsidRPr="003C32EA" w:rsidRDefault="002938CC" w:rsidP="002938CC">
      <w:pPr>
        <w:ind w:firstLine="0"/>
        <w:jc w:val="center"/>
        <w:rPr>
          <w:b/>
          <w:sz w:val="28"/>
          <w:szCs w:val="28"/>
        </w:rPr>
      </w:pPr>
      <w:r>
        <w:rPr>
          <w:rStyle w:val="s1"/>
          <w:b/>
          <w:sz w:val="28"/>
          <w:szCs w:val="28"/>
        </w:rPr>
        <w:t>Технические условия</w:t>
      </w:r>
    </w:p>
    <w:p w14:paraId="735FB9C9" w14:textId="77777777" w:rsidR="009F1452" w:rsidRPr="003C32EA" w:rsidRDefault="009F1452" w:rsidP="00481D66">
      <w:pPr>
        <w:pBdr>
          <w:bottom w:val="single" w:sz="12" w:space="0" w:color="auto"/>
        </w:pBdr>
        <w:shd w:val="clear" w:color="auto" w:fill="FFFFFF"/>
        <w:tabs>
          <w:tab w:val="left" w:pos="4125"/>
        </w:tabs>
        <w:ind w:firstLine="0"/>
        <w:rPr>
          <w:b/>
          <w:sz w:val="28"/>
          <w:szCs w:val="28"/>
          <w:lang w:val="kk-KZ"/>
        </w:rPr>
      </w:pPr>
    </w:p>
    <w:p w14:paraId="440E023C" w14:textId="2CA57722" w:rsidR="00E662DC" w:rsidRPr="007E61C1" w:rsidRDefault="00D049EB" w:rsidP="00E662DC">
      <w:pPr>
        <w:shd w:val="clear" w:color="auto" w:fill="FFFFFF"/>
        <w:ind w:firstLine="567"/>
        <w:jc w:val="right"/>
        <w:outlineLvl w:val="0"/>
        <w:rPr>
          <w:b/>
          <w:sz w:val="28"/>
          <w:szCs w:val="28"/>
          <w:lang w:val="kk-KZ"/>
        </w:rPr>
      </w:pPr>
      <w:r w:rsidRPr="007E61C1">
        <w:rPr>
          <w:b/>
          <w:sz w:val="28"/>
          <w:szCs w:val="28"/>
          <w:lang w:val="kk-KZ"/>
        </w:rPr>
        <w:t>Дата введения</w:t>
      </w:r>
      <w:r w:rsidR="00E662DC" w:rsidRPr="007E61C1">
        <w:rPr>
          <w:b/>
          <w:sz w:val="28"/>
          <w:szCs w:val="28"/>
          <w:lang w:val="kk-KZ"/>
        </w:rPr>
        <w:t xml:space="preserve"> </w:t>
      </w:r>
    </w:p>
    <w:p w14:paraId="2DAE1316" w14:textId="77777777" w:rsidR="00032E3F" w:rsidRPr="007E61C1" w:rsidRDefault="00032E3F" w:rsidP="00342003">
      <w:pPr>
        <w:shd w:val="clear" w:color="auto" w:fill="FFFFFF"/>
        <w:ind w:firstLine="567"/>
        <w:rPr>
          <w:bCs/>
          <w:sz w:val="28"/>
          <w:szCs w:val="28"/>
          <w:lang w:val="kk-KZ"/>
        </w:rPr>
      </w:pPr>
    </w:p>
    <w:p w14:paraId="05A018F8" w14:textId="4557EB3A" w:rsidR="00E662DC" w:rsidRPr="007E61C1" w:rsidRDefault="00E662DC" w:rsidP="00EA5156">
      <w:pPr>
        <w:pStyle w:val="Style17"/>
        <w:widowControl/>
        <w:ind w:firstLine="567"/>
        <w:jc w:val="left"/>
        <w:rPr>
          <w:rStyle w:val="FontStyle140"/>
          <w:rFonts w:ascii="Times New Roman" w:hAnsi="Times New Roman" w:cs="Times New Roman"/>
          <w:b/>
          <w:color w:val="auto"/>
          <w:sz w:val="28"/>
          <w:szCs w:val="28"/>
          <w:lang w:val="kk-KZ" w:eastAsia="en-US"/>
        </w:rPr>
      </w:pPr>
      <w:r w:rsidRPr="007E61C1">
        <w:rPr>
          <w:rStyle w:val="FontStyle140"/>
          <w:rFonts w:ascii="Times New Roman" w:hAnsi="Times New Roman" w:cs="Times New Roman"/>
          <w:b/>
          <w:color w:val="auto"/>
          <w:sz w:val="28"/>
          <w:szCs w:val="28"/>
          <w:lang w:val="kk-KZ" w:eastAsia="en-US"/>
        </w:rPr>
        <w:t xml:space="preserve">1 </w:t>
      </w:r>
      <w:r w:rsidR="00D049EB" w:rsidRPr="00CE2711">
        <w:rPr>
          <w:rStyle w:val="FontStyle140"/>
          <w:rFonts w:ascii="Times New Roman" w:hAnsi="Times New Roman" w:cs="Times New Roman"/>
          <w:b/>
          <w:color w:val="auto"/>
          <w:spacing w:val="0"/>
          <w:sz w:val="28"/>
          <w:szCs w:val="28"/>
          <w:lang w:val="kk-KZ" w:eastAsia="en-US"/>
        </w:rPr>
        <w:t>Область применения</w:t>
      </w:r>
    </w:p>
    <w:p w14:paraId="69EA8575" w14:textId="77777777" w:rsidR="00E662DC" w:rsidRPr="007E61C1" w:rsidRDefault="00E662DC" w:rsidP="002348D3">
      <w:pPr>
        <w:pStyle w:val="Style22"/>
        <w:widowControl/>
        <w:ind w:firstLine="567"/>
        <w:rPr>
          <w:rStyle w:val="FontStyle140"/>
          <w:rFonts w:ascii="Times New Roman" w:hAnsi="Times New Roman" w:cs="Times New Roman"/>
          <w:bCs/>
          <w:color w:val="auto"/>
          <w:sz w:val="28"/>
          <w:szCs w:val="28"/>
          <w:lang w:val="kk-KZ" w:eastAsia="en-US"/>
        </w:rPr>
      </w:pPr>
    </w:p>
    <w:p w14:paraId="674AC176" w14:textId="3395B4D6" w:rsidR="007E61C1" w:rsidRPr="008439FE" w:rsidRDefault="007E61C1" w:rsidP="007E61C1">
      <w:pPr>
        <w:pStyle w:val="aff"/>
        <w:tabs>
          <w:tab w:val="left" w:pos="3195"/>
        </w:tabs>
        <w:spacing w:after="0"/>
        <w:ind w:left="0" w:firstLine="709"/>
        <w:rPr>
          <w:sz w:val="28"/>
          <w:szCs w:val="28"/>
        </w:rPr>
      </w:pPr>
      <w:bookmarkStart w:id="3" w:name="_Hlk203941900"/>
      <w:bookmarkStart w:id="4" w:name="_Toc295380652"/>
      <w:bookmarkStart w:id="5" w:name="_Toc295381614"/>
      <w:r w:rsidRPr="008439FE">
        <w:rPr>
          <w:sz w:val="28"/>
          <w:szCs w:val="28"/>
        </w:rPr>
        <w:t xml:space="preserve">Настоящий </w:t>
      </w:r>
      <w:r>
        <w:rPr>
          <w:sz w:val="28"/>
          <w:szCs w:val="28"/>
        </w:rPr>
        <w:t>стандарт</w:t>
      </w:r>
      <w:r w:rsidRPr="008439FE">
        <w:rPr>
          <w:sz w:val="28"/>
          <w:szCs w:val="28"/>
        </w:rPr>
        <w:t xml:space="preserve"> устанавливает термины и определения, условные обозначения и сокращения, технические требования, правила </w:t>
      </w:r>
      <w:r>
        <w:rPr>
          <w:sz w:val="28"/>
          <w:szCs w:val="28"/>
        </w:rPr>
        <w:t>приемки</w:t>
      </w:r>
      <w:r w:rsidRPr="008439FE">
        <w:rPr>
          <w:sz w:val="28"/>
          <w:szCs w:val="28"/>
        </w:rPr>
        <w:t xml:space="preserve"> и методы </w:t>
      </w:r>
      <w:r>
        <w:rPr>
          <w:sz w:val="28"/>
          <w:szCs w:val="28"/>
        </w:rPr>
        <w:t>испытаний</w:t>
      </w:r>
      <w:r w:rsidRPr="008439FE">
        <w:rPr>
          <w:sz w:val="28"/>
          <w:szCs w:val="28"/>
        </w:rPr>
        <w:t xml:space="preserve"> литий-ионных аккумуляторных батарей (далее именуемы</w:t>
      </w:r>
      <w:r>
        <w:rPr>
          <w:sz w:val="28"/>
          <w:szCs w:val="28"/>
        </w:rPr>
        <w:t>х</w:t>
      </w:r>
      <w:r w:rsidRPr="008439FE">
        <w:rPr>
          <w:sz w:val="28"/>
          <w:szCs w:val="28"/>
        </w:rPr>
        <w:t xml:space="preserve"> литий-ионными батареями) для локомотивов и моторвагонного подвижного состава</w:t>
      </w:r>
      <w:r>
        <w:rPr>
          <w:sz w:val="28"/>
          <w:szCs w:val="28"/>
        </w:rPr>
        <w:t>.</w:t>
      </w:r>
    </w:p>
    <w:p w14:paraId="39ECC40E" w14:textId="77777777" w:rsidR="007E61C1" w:rsidRDefault="007E61C1" w:rsidP="007E61C1">
      <w:pPr>
        <w:pStyle w:val="aff"/>
        <w:tabs>
          <w:tab w:val="left" w:pos="3195"/>
        </w:tabs>
        <w:spacing w:after="0"/>
        <w:ind w:left="0" w:firstLine="709"/>
        <w:rPr>
          <w:sz w:val="28"/>
          <w:szCs w:val="28"/>
        </w:rPr>
      </w:pPr>
      <w:r w:rsidRPr="008439FE">
        <w:rPr>
          <w:sz w:val="28"/>
          <w:szCs w:val="28"/>
        </w:rPr>
        <w:t xml:space="preserve">Настоящий </w:t>
      </w:r>
      <w:r>
        <w:rPr>
          <w:sz w:val="28"/>
          <w:szCs w:val="28"/>
        </w:rPr>
        <w:t>стандарт</w:t>
      </w:r>
      <w:r w:rsidRPr="008439FE">
        <w:rPr>
          <w:sz w:val="28"/>
          <w:szCs w:val="28"/>
        </w:rPr>
        <w:t xml:space="preserve"> </w:t>
      </w:r>
      <w:r>
        <w:rPr>
          <w:sz w:val="28"/>
          <w:szCs w:val="28"/>
        </w:rPr>
        <w:t>распространяется</w:t>
      </w:r>
      <w:r w:rsidRPr="008439FE">
        <w:rPr>
          <w:sz w:val="28"/>
          <w:szCs w:val="28"/>
        </w:rPr>
        <w:t xml:space="preserve"> </w:t>
      </w:r>
      <w:r>
        <w:rPr>
          <w:sz w:val="28"/>
          <w:szCs w:val="28"/>
        </w:rPr>
        <w:t>на</w:t>
      </w:r>
      <w:r w:rsidRPr="008439FE">
        <w:rPr>
          <w:sz w:val="28"/>
          <w:szCs w:val="28"/>
        </w:rPr>
        <w:t xml:space="preserve"> литий-ионн</w:t>
      </w:r>
      <w:r>
        <w:rPr>
          <w:sz w:val="28"/>
          <w:szCs w:val="28"/>
        </w:rPr>
        <w:t>ые</w:t>
      </w:r>
      <w:r w:rsidRPr="008439FE">
        <w:rPr>
          <w:sz w:val="28"/>
          <w:szCs w:val="28"/>
        </w:rPr>
        <w:t xml:space="preserve"> силовы</w:t>
      </w:r>
      <w:r>
        <w:rPr>
          <w:sz w:val="28"/>
          <w:szCs w:val="28"/>
        </w:rPr>
        <w:t>е</w:t>
      </w:r>
      <w:r w:rsidRPr="008439FE">
        <w:rPr>
          <w:sz w:val="28"/>
          <w:szCs w:val="28"/>
        </w:rPr>
        <w:t xml:space="preserve"> одиночны</w:t>
      </w:r>
      <w:r>
        <w:rPr>
          <w:sz w:val="28"/>
          <w:szCs w:val="28"/>
        </w:rPr>
        <w:t>е</w:t>
      </w:r>
      <w:r w:rsidRPr="008439FE">
        <w:rPr>
          <w:sz w:val="28"/>
          <w:szCs w:val="28"/>
        </w:rPr>
        <w:t xml:space="preserve"> аккумулятор</w:t>
      </w:r>
      <w:r>
        <w:rPr>
          <w:sz w:val="28"/>
          <w:szCs w:val="28"/>
        </w:rPr>
        <w:t>ы</w:t>
      </w:r>
      <w:r w:rsidRPr="008439FE">
        <w:rPr>
          <w:sz w:val="28"/>
          <w:szCs w:val="28"/>
        </w:rPr>
        <w:t xml:space="preserve"> для локомотивов и моторвагонного подвижного состава</w:t>
      </w:r>
      <w:r>
        <w:rPr>
          <w:sz w:val="28"/>
          <w:szCs w:val="28"/>
        </w:rPr>
        <w:t>.</w:t>
      </w:r>
    </w:p>
    <w:p w14:paraId="4B2A0E0C" w14:textId="77777777" w:rsidR="007E61C1" w:rsidRPr="00EC31B7" w:rsidRDefault="007E61C1" w:rsidP="007E61C1">
      <w:pPr>
        <w:pStyle w:val="aff"/>
        <w:tabs>
          <w:tab w:val="left" w:pos="3195"/>
        </w:tabs>
        <w:spacing w:after="0"/>
        <w:ind w:left="0" w:firstLine="709"/>
        <w:rPr>
          <w:sz w:val="28"/>
          <w:szCs w:val="28"/>
        </w:rPr>
      </w:pPr>
      <w:r>
        <w:rPr>
          <w:sz w:val="28"/>
          <w:szCs w:val="28"/>
        </w:rPr>
        <w:t>Л</w:t>
      </w:r>
      <w:r w:rsidRPr="008439FE">
        <w:rPr>
          <w:sz w:val="28"/>
          <w:szCs w:val="28"/>
        </w:rPr>
        <w:t>итий-ионные силовые одиночные аккумуляторы</w:t>
      </w:r>
      <w:r>
        <w:rPr>
          <w:sz w:val="28"/>
          <w:szCs w:val="28"/>
        </w:rPr>
        <w:t xml:space="preserve"> </w:t>
      </w:r>
      <w:r w:rsidRPr="008439FE">
        <w:rPr>
          <w:sz w:val="28"/>
          <w:szCs w:val="28"/>
        </w:rPr>
        <w:t>для друг</w:t>
      </w:r>
      <w:r>
        <w:rPr>
          <w:sz w:val="28"/>
          <w:szCs w:val="28"/>
        </w:rPr>
        <w:t>ого</w:t>
      </w:r>
      <w:r w:rsidRPr="008439FE">
        <w:rPr>
          <w:sz w:val="28"/>
          <w:szCs w:val="28"/>
        </w:rPr>
        <w:t xml:space="preserve"> железнодорожного подвижного состава могут быть реализованы со ссылкой на настоящий </w:t>
      </w:r>
      <w:r w:rsidRPr="005F1AE8">
        <w:rPr>
          <w:sz w:val="28"/>
          <w:szCs w:val="28"/>
          <w:lang w:val="kk-KZ"/>
        </w:rPr>
        <w:t>стандарт</w:t>
      </w:r>
      <w:r>
        <w:rPr>
          <w:sz w:val="28"/>
          <w:szCs w:val="28"/>
          <w:lang w:val="kk-KZ"/>
        </w:rPr>
        <w:t>.</w:t>
      </w:r>
    </w:p>
    <w:bookmarkEnd w:id="3"/>
    <w:p w14:paraId="0B57DFEA" w14:textId="76BC64B2" w:rsidR="00157DFA" w:rsidRPr="007E61C1" w:rsidRDefault="007E61C1" w:rsidP="007E61C1">
      <w:pPr>
        <w:pStyle w:val="aff"/>
        <w:tabs>
          <w:tab w:val="left" w:pos="3195"/>
        </w:tabs>
        <w:spacing w:after="0"/>
        <w:ind w:left="0" w:firstLine="709"/>
        <w:rPr>
          <w:sz w:val="28"/>
          <w:szCs w:val="28"/>
          <w:lang w:val="kk-KZ"/>
        </w:rPr>
      </w:pPr>
      <w:r w:rsidRPr="00D973CB">
        <w:rPr>
          <w:sz w:val="28"/>
          <w:szCs w:val="28"/>
        </w:rPr>
        <w:t xml:space="preserve">Использование </w:t>
      </w:r>
      <w:r w:rsidRPr="00BB1519">
        <w:rPr>
          <w:sz w:val="28"/>
          <w:szCs w:val="28"/>
        </w:rPr>
        <w:t>литий-ионны</w:t>
      </w:r>
      <w:r>
        <w:rPr>
          <w:sz w:val="28"/>
          <w:szCs w:val="28"/>
        </w:rPr>
        <w:t>х</w:t>
      </w:r>
      <w:r w:rsidRPr="00BB1519">
        <w:rPr>
          <w:sz w:val="28"/>
          <w:szCs w:val="28"/>
        </w:rPr>
        <w:t xml:space="preserve"> </w:t>
      </w:r>
      <w:r w:rsidRPr="00D973CB">
        <w:rPr>
          <w:sz w:val="28"/>
          <w:szCs w:val="28"/>
        </w:rPr>
        <w:t>аккумулятор</w:t>
      </w:r>
      <w:r>
        <w:rPr>
          <w:sz w:val="28"/>
          <w:szCs w:val="28"/>
        </w:rPr>
        <w:t xml:space="preserve">ов </w:t>
      </w:r>
      <w:r w:rsidRPr="00D973CB">
        <w:rPr>
          <w:sz w:val="28"/>
          <w:szCs w:val="28"/>
        </w:rPr>
        <w:t>после завершения основного срока службы в целях повторного использования по предназначению или смены назначения не относится к области применения настоящего стандарта.</w:t>
      </w:r>
      <w:bookmarkEnd w:id="4"/>
      <w:bookmarkEnd w:id="5"/>
    </w:p>
    <w:p w14:paraId="14C40663" w14:textId="77777777" w:rsidR="00D94FA7" w:rsidRPr="003C32EA" w:rsidRDefault="00D94FA7" w:rsidP="00D94FA7">
      <w:pPr>
        <w:widowControl/>
        <w:ind w:firstLine="567"/>
        <w:rPr>
          <w:sz w:val="28"/>
          <w:szCs w:val="28"/>
        </w:rPr>
      </w:pPr>
    </w:p>
    <w:p w14:paraId="1EB97449" w14:textId="4EB58A9A" w:rsidR="00E662DC" w:rsidRPr="003E020E" w:rsidRDefault="00E662DC" w:rsidP="00EA5156">
      <w:pPr>
        <w:pStyle w:val="Style30"/>
        <w:widowControl/>
        <w:ind w:firstLine="567"/>
        <w:jc w:val="left"/>
        <w:rPr>
          <w:rStyle w:val="FontStyle45"/>
          <w:rFonts w:ascii="Times New Roman" w:cs="Times New Roman"/>
          <w:color w:val="auto"/>
          <w:sz w:val="28"/>
          <w:szCs w:val="28"/>
          <w:lang w:val="kk-KZ" w:eastAsia="en-US"/>
        </w:rPr>
      </w:pPr>
      <w:r w:rsidRPr="003E020E">
        <w:rPr>
          <w:rStyle w:val="FontStyle45"/>
          <w:rFonts w:ascii="Times New Roman" w:cs="Times New Roman"/>
          <w:color w:val="auto"/>
          <w:sz w:val="28"/>
          <w:szCs w:val="28"/>
          <w:lang w:val="kk-KZ" w:eastAsia="en-US"/>
        </w:rPr>
        <w:t xml:space="preserve">2 </w:t>
      </w:r>
      <w:r w:rsidR="007E61C1">
        <w:rPr>
          <w:rStyle w:val="FontStyle45"/>
          <w:rFonts w:ascii="Times New Roman" w:cs="Times New Roman"/>
          <w:color w:val="auto"/>
          <w:sz w:val="28"/>
          <w:szCs w:val="28"/>
          <w:lang w:val="kk-KZ" w:eastAsia="en-US"/>
        </w:rPr>
        <w:t>Термины и определения</w:t>
      </w:r>
    </w:p>
    <w:p w14:paraId="4BAEE24B" w14:textId="77777777" w:rsidR="00E662DC" w:rsidRPr="003E020E" w:rsidRDefault="00E662DC" w:rsidP="00B17909">
      <w:pPr>
        <w:pStyle w:val="Style30"/>
        <w:widowControl/>
        <w:ind w:firstLine="567"/>
        <w:rPr>
          <w:rStyle w:val="FontStyle45"/>
          <w:rFonts w:ascii="Times New Roman" w:cs="Times New Roman"/>
          <w:b w:val="0"/>
          <w:bCs w:val="0"/>
          <w:color w:val="auto"/>
          <w:sz w:val="28"/>
          <w:szCs w:val="28"/>
          <w:lang w:val="kk-KZ" w:eastAsia="en-US"/>
        </w:rPr>
      </w:pPr>
    </w:p>
    <w:p w14:paraId="17AD8BAB" w14:textId="64ADFDB5" w:rsidR="00D54D89" w:rsidRPr="00D54D89" w:rsidRDefault="00D54D89" w:rsidP="002E376A">
      <w:pPr>
        <w:pStyle w:val="pj"/>
        <w:ind w:right="-1" w:firstLine="567"/>
        <w:rPr>
          <w:sz w:val="28"/>
          <w:szCs w:val="28"/>
        </w:rPr>
      </w:pPr>
      <w:bookmarkStart w:id="6" w:name="_Toc162540772"/>
      <w:r w:rsidRPr="00D54D89">
        <w:rPr>
          <w:sz w:val="28"/>
          <w:szCs w:val="28"/>
        </w:rPr>
        <w:t>В настоящем стандарте применяются следующие термины с соответствующими определениями:</w:t>
      </w:r>
    </w:p>
    <w:p w14:paraId="35F2F965" w14:textId="5FA1E2FD" w:rsidR="007E61C1" w:rsidRPr="00D50DAC" w:rsidRDefault="007E61C1" w:rsidP="007E61C1">
      <w:pPr>
        <w:pStyle w:val="afff2"/>
        <w:ind w:firstLineChars="202" w:firstLine="566"/>
        <w:rPr>
          <w:rFonts w:ascii="Times New Roman"/>
          <w:sz w:val="28"/>
          <w:szCs w:val="28"/>
        </w:rPr>
      </w:pPr>
      <w:r>
        <w:rPr>
          <w:rFonts w:ascii="Times New Roman"/>
          <w:sz w:val="28"/>
          <w:szCs w:val="28"/>
        </w:rPr>
        <w:t>2.1.</w:t>
      </w:r>
      <w:r w:rsidRPr="00DB18A4">
        <w:rPr>
          <w:rFonts w:ascii="Times New Roman"/>
          <w:b/>
          <w:bCs/>
          <w:sz w:val="28"/>
          <w:szCs w:val="28"/>
        </w:rPr>
        <w:t xml:space="preserve"> </w:t>
      </w:r>
      <w:bookmarkStart w:id="7" w:name="_Hlk204064377"/>
      <w:r w:rsidRPr="007116CE">
        <w:rPr>
          <w:rFonts w:ascii="Times New Roman"/>
          <w:b/>
          <w:bCs/>
          <w:sz w:val="28"/>
          <w:szCs w:val="28"/>
        </w:rPr>
        <w:t>Взрыв:</w:t>
      </w:r>
      <w:r w:rsidRPr="007116CE">
        <w:rPr>
          <w:rFonts w:ascii="Times New Roman" w:eastAsia="SimHei"/>
          <w:b/>
          <w:bCs/>
          <w:sz w:val="28"/>
          <w:szCs w:val="28"/>
        </w:rPr>
        <w:t xml:space="preserve"> </w:t>
      </w:r>
      <w:r w:rsidRPr="007116CE">
        <w:rPr>
          <w:rFonts w:ascii="Times New Roman"/>
          <w:sz w:val="28"/>
          <w:szCs w:val="28"/>
        </w:rPr>
        <w:t xml:space="preserve">Авария, возникающая при резком </w:t>
      </w:r>
      <w:r>
        <w:rPr>
          <w:rFonts w:ascii="Times New Roman"/>
          <w:sz w:val="28"/>
          <w:szCs w:val="28"/>
        </w:rPr>
        <w:t>повреждении</w:t>
      </w:r>
      <w:r w:rsidRPr="007116CE">
        <w:rPr>
          <w:rFonts w:ascii="Times New Roman"/>
          <w:sz w:val="28"/>
          <w:szCs w:val="28"/>
        </w:rPr>
        <w:t xml:space="preserve"> корпуса аккумулятора, сопровождающемся сильным выбросом твердых компонентов.</w:t>
      </w:r>
      <w:bookmarkEnd w:id="7"/>
    </w:p>
    <w:p w14:paraId="45565728" w14:textId="77777777" w:rsidR="007E61C1" w:rsidRDefault="007E61C1" w:rsidP="007E61C1">
      <w:pPr>
        <w:pStyle w:val="afff2"/>
        <w:ind w:firstLineChars="202" w:firstLine="566"/>
        <w:rPr>
          <w:rFonts w:ascii="Times New Roman"/>
          <w:sz w:val="28"/>
          <w:szCs w:val="28"/>
        </w:rPr>
      </w:pPr>
      <w:r>
        <w:rPr>
          <w:rFonts w:ascii="Times New Roman"/>
          <w:bCs/>
          <w:sz w:val="28"/>
          <w:szCs w:val="28"/>
        </w:rPr>
        <w:t>2</w:t>
      </w:r>
      <w:r w:rsidRPr="00D22690">
        <w:rPr>
          <w:rFonts w:ascii="Times New Roman"/>
          <w:bCs/>
          <w:sz w:val="28"/>
          <w:szCs w:val="28"/>
        </w:rPr>
        <w:t>.</w:t>
      </w:r>
      <w:r>
        <w:rPr>
          <w:rFonts w:ascii="Times New Roman"/>
          <w:bCs/>
          <w:sz w:val="28"/>
          <w:szCs w:val="28"/>
        </w:rPr>
        <w:t>2.</w:t>
      </w:r>
      <w:r>
        <w:rPr>
          <w:rFonts w:ascii="Times New Roman"/>
          <w:b/>
          <w:sz w:val="28"/>
          <w:szCs w:val="28"/>
        </w:rPr>
        <w:t xml:space="preserve"> </w:t>
      </w:r>
      <w:r w:rsidRPr="007116CE">
        <w:rPr>
          <w:rFonts w:ascii="Times New Roman"/>
          <w:b/>
          <w:bCs/>
          <w:sz w:val="28"/>
          <w:szCs w:val="28"/>
        </w:rPr>
        <w:t>Воспламенение</w:t>
      </w:r>
      <w:r w:rsidRPr="007116CE">
        <w:rPr>
          <w:rFonts w:ascii="Times New Roman"/>
          <w:kern w:val="0"/>
          <w:sz w:val="20"/>
          <w:szCs w:val="20"/>
          <w:lang w:eastAsia="ru-RU"/>
        </w:rPr>
        <w:t xml:space="preserve"> </w:t>
      </w:r>
      <w:r w:rsidRPr="007116CE">
        <w:rPr>
          <w:rFonts w:ascii="Times New Roman"/>
          <w:b/>
          <w:bCs/>
          <w:sz w:val="28"/>
          <w:szCs w:val="28"/>
        </w:rPr>
        <w:t>(</w:t>
      </w:r>
      <w:proofErr w:type="spellStart"/>
      <w:r w:rsidRPr="007116CE">
        <w:rPr>
          <w:rFonts w:ascii="Times New Roman"/>
          <w:b/>
          <w:bCs/>
          <w:sz w:val="28"/>
          <w:szCs w:val="28"/>
        </w:rPr>
        <w:t>fire</w:t>
      </w:r>
      <w:proofErr w:type="spellEnd"/>
      <w:r w:rsidRPr="007116CE">
        <w:rPr>
          <w:rFonts w:ascii="Times New Roman"/>
          <w:b/>
          <w:bCs/>
          <w:sz w:val="28"/>
          <w:szCs w:val="28"/>
        </w:rPr>
        <w:t>):</w:t>
      </w:r>
      <w:r w:rsidRPr="007116CE">
        <w:rPr>
          <w:rFonts w:ascii="Times New Roman" w:eastAsia="SimHei"/>
          <w:b/>
          <w:bCs/>
          <w:sz w:val="28"/>
          <w:szCs w:val="28"/>
        </w:rPr>
        <w:t xml:space="preserve"> </w:t>
      </w:r>
      <w:r w:rsidRPr="007116CE">
        <w:rPr>
          <w:rFonts w:ascii="Times New Roman"/>
          <w:sz w:val="28"/>
          <w:szCs w:val="28"/>
        </w:rPr>
        <w:t>Излучение пламени из аккумулятора длительностью более 1 с.</w:t>
      </w:r>
    </w:p>
    <w:p w14:paraId="44B21D3B" w14:textId="07538A8E" w:rsidR="00D54D89" w:rsidRDefault="00D54D89" w:rsidP="007E61C1">
      <w:pPr>
        <w:pStyle w:val="pj"/>
        <w:ind w:right="-1" w:firstLine="567"/>
        <w:rPr>
          <w:sz w:val="28"/>
          <w:szCs w:val="28"/>
        </w:rPr>
      </w:pPr>
    </w:p>
    <w:p w14:paraId="25DBDDA9" w14:textId="77777777" w:rsidR="007E61C1" w:rsidRDefault="007E61C1" w:rsidP="00314EFA">
      <w:pPr>
        <w:pStyle w:val="afff2"/>
        <w:ind w:firstLineChars="236" w:firstLine="566"/>
        <w:rPr>
          <w:rFonts w:ascii="Times New Roman"/>
          <w:sz w:val="24"/>
          <w:szCs w:val="24"/>
        </w:rPr>
      </w:pPr>
      <w:r w:rsidRPr="007116CE">
        <w:rPr>
          <w:rFonts w:ascii="Times New Roman" w:eastAsia="SimHei"/>
          <w:sz w:val="24"/>
          <w:szCs w:val="24"/>
        </w:rPr>
        <w:t>Примечание</w:t>
      </w:r>
      <w:r>
        <w:rPr>
          <w:rFonts w:ascii="Times New Roman" w:eastAsia="SimHei"/>
          <w:sz w:val="24"/>
          <w:szCs w:val="24"/>
        </w:rPr>
        <w:t xml:space="preserve"> – </w:t>
      </w:r>
      <w:r w:rsidRPr="007116CE">
        <w:rPr>
          <w:rFonts w:ascii="Times New Roman" w:eastAsia="SimHei"/>
          <w:sz w:val="24"/>
          <w:szCs w:val="24"/>
        </w:rPr>
        <w:t xml:space="preserve">Искры и искрение не считают воспламенением. </w:t>
      </w:r>
      <w:r w:rsidRPr="007116CE">
        <w:rPr>
          <w:rFonts w:ascii="Times New Roman"/>
          <w:sz w:val="24"/>
          <w:szCs w:val="24"/>
        </w:rPr>
        <w:t>Если в ходе испытания наблюдается пламя, его длительность должна оцениваться для каждого отдельного источника воспламенения. Совокупное (кумулятивное) время горения от нескольких источников не учитывается. Длительность пламени, превышающая 1 секунду, считается критическим показателем и должна быть зафиксирована отдельно для каждого случая воспламенения.</w:t>
      </w:r>
    </w:p>
    <w:p w14:paraId="02E1A74D" w14:textId="77777777" w:rsidR="007E61C1" w:rsidRPr="00D54D89" w:rsidRDefault="007E61C1" w:rsidP="007E61C1">
      <w:pPr>
        <w:pStyle w:val="pj"/>
        <w:ind w:right="-1" w:firstLine="567"/>
        <w:rPr>
          <w:sz w:val="28"/>
          <w:szCs w:val="28"/>
        </w:rPr>
      </w:pPr>
    </w:p>
    <w:p w14:paraId="70FE4D3D" w14:textId="77777777" w:rsidR="00314EFA" w:rsidRDefault="00314EFA" w:rsidP="00314EFA">
      <w:pPr>
        <w:pStyle w:val="afff2"/>
        <w:ind w:firstLineChars="202" w:firstLine="566"/>
        <w:rPr>
          <w:rFonts w:ascii="Times New Roman"/>
          <w:bCs/>
          <w:sz w:val="28"/>
          <w:szCs w:val="28"/>
          <w:lang w:val="kk-KZ"/>
        </w:rPr>
      </w:pPr>
      <w:r>
        <w:rPr>
          <w:rFonts w:ascii="Times New Roman"/>
          <w:sz w:val="28"/>
          <w:szCs w:val="28"/>
        </w:rPr>
        <w:lastRenderedPageBreak/>
        <w:t>2</w:t>
      </w:r>
      <w:r w:rsidRPr="00192253">
        <w:rPr>
          <w:rFonts w:ascii="Times New Roman"/>
          <w:sz w:val="28"/>
          <w:szCs w:val="28"/>
        </w:rPr>
        <w:t>.</w:t>
      </w:r>
      <w:r>
        <w:rPr>
          <w:rFonts w:ascii="Times New Roman"/>
          <w:sz w:val="28"/>
          <w:szCs w:val="28"/>
        </w:rPr>
        <w:t>3.</w:t>
      </w:r>
      <w:r>
        <w:rPr>
          <w:rFonts w:ascii="Times New Roman"/>
          <w:b/>
          <w:bCs/>
          <w:sz w:val="28"/>
          <w:szCs w:val="28"/>
        </w:rPr>
        <w:t xml:space="preserve"> </w:t>
      </w:r>
      <w:r w:rsidRPr="008A63C4">
        <w:rPr>
          <w:rFonts w:ascii="Times New Roman"/>
          <w:b/>
          <w:bCs/>
          <w:sz w:val="28"/>
          <w:szCs w:val="28"/>
        </w:rPr>
        <w:t>Восстанавливаемый заряд (восстанавливаемая емкость)</w:t>
      </w:r>
      <w:r w:rsidRPr="008A63C4">
        <w:rPr>
          <w:rFonts w:ascii="Times New Roman"/>
          <w:sz w:val="28"/>
          <w:szCs w:val="28"/>
        </w:rPr>
        <w:t xml:space="preserve"> </w:t>
      </w:r>
      <w:r w:rsidRPr="008A63C4">
        <w:rPr>
          <w:rFonts w:ascii="Times New Roman"/>
          <w:b/>
          <w:bCs/>
          <w:sz w:val="28"/>
          <w:szCs w:val="28"/>
        </w:rPr>
        <w:t>(</w:t>
      </w:r>
      <w:proofErr w:type="spellStart"/>
      <w:r w:rsidRPr="008A63C4">
        <w:rPr>
          <w:rFonts w:ascii="Times New Roman"/>
          <w:b/>
          <w:bCs/>
          <w:sz w:val="28"/>
          <w:szCs w:val="28"/>
        </w:rPr>
        <w:t>charge</w:t>
      </w:r>
      <w:proofErr w:type="spellEnd"/>
      <w:r w:rsidRPr="008A63C4">
        <w:rPr>
          <w:rFonts w:ascii="Times New Roman"/>
          <w:b/>
          <w:bCs/>
          <w:sz w:val="28"/>
          <w:szCs w:val="28"/>
        </w:rPr>
        <w:t xml:space="preserve"> </w:t>
      </w:r>
      <w:proofErr w:type="spellStart"/>
      <w:r w:rsidRPr="008A63C4">
        <w:rPr>
          <w:rFonts w:ascii="Times New Roman"/>
          <w:b/>
          <w:bCs/>
          <w:sz w:val="28"/>
          <w:szCs w:val="28"/>
        </w:rPr>
        <w:t>recovery</w:t>
      </w:r>
      <w:proofErr w:type="spellEnd"/>
      <w:r w:rsidRPr="008A63C4">
        <w:rPr>
          <w:rFonts w:ascii="Times New Roman"/>
          <w:b/>
          <w:bCs/>
          <w:sz w:val="28"/>
          <w:szCs w:val="28"/>
        </w:rPr>
        <w:t xml:space="preserve">, </w:t>
      </w:r>
      <w:proofErr w:type="spellStart"/>
      <w:r w:rsidRPr="008A63C4">
        <w:rPr>
          <w:rFonts w:ascii="Times New Roman"/>
          <w:b/>
          <w:bCs/>
          <w:sz w:val="28"/>
          <w:szCs w:val="28"/>
        </w:rPr>
        <w:t>capacity</w:t>
      </w:r>
      <w:proofErr w:type="spellEnd"/>
      <w:r w:rsidRPr="008A63C4">
        <w:rPr>
          <w:rFonts w:ascii="Times New Roman"/>
          <w:b/>
          <w:bCs/>
          <w:sz w:val="28"/>
          <w:szCs w:val="28"/>
        </w:rPr>
        <w:t xml:space="preserve"> </w:t>
      </w:r>
      <w:proofErr w:type="spellStart"/>
      <w:r w:rsidRPr="008A63C4">
        <w:rPr>
          <w:rFonts w:ascii="Times New Roman"/>
          <w:b/>
          <w:bCs/>
          <w:sz w:val="28"/>
          <w:szCs w:val="28"/>
        </w:rPr>
        <w:t>recovery</w:t>
      </w:r>
      <w:proofErr w:type="spellEnd"/>
      <w:r w:rsidRPr="008A63C4">
        <w:rPr>
          <w:rFonts w:ascii="Times New Roman"/>
          <w:b/>
          <w:bCs/>
          <w:sz w:val="28"/>
          <w:szCs w:val="28"/>
        </w:rPr>
        <w:t>)</w:t>
      </w:r>
      <w:r w:rsidRPr="008A63C4">
        <w:rPr>
          <w:rFonts w:ascii="Times New Roman"/>
          <w:sz w:val="28"/>
          <w:szCs w:val="28"/>
        </w:rPr>
        <w:t>: Емкость, которую аккумулятор может отдать после перезаряда, проведенного после хранения при определенной температуре в течение определенного времени, в процентах от нормированной емкости</w:t>
      </w:r>
      <w:r>
        <w:rPr>
          <w:rFonts w:ascii="Times New Roman"/>
          <w:sz w:val="28"/>
          <w:szCs w:val="28"/>
        </w:rPr>
        <w:t>.</w:t>
      </w:r>
    </w:p>
    <w:p w14:paraId="39D71FC1" w14:textId="62025AB7" w:rsidR="00D54D89" w:rsidRDefault="00314EFA" w:rsidP="00314EFA">
      <w:pPr>
        <w:pStyle w:val="pji"/>
        <w:ind w:right="-1" w:firstLineChars="202" w:firstLine="566"/>
        <w:rPr>
          <w:sz w:val="28"/>
          <w:szCs w:val="28"/>
        </w:rPr>
      </w:pPr>
      <w:r>
        <w:rPr>
          <w:sz w:val="28"/>
          <w:szCs w:val="28"/>
        </w:rPr>
        <w:t>2</w:t>
      </w:r>
      <w:r w:rsidRPr="00CF3D2C">
        <w:rPr>
          <w:sz w:val="28"/>
          <w:szCs w:val="28"/>
        </w:rPr>
        <w:t>.</w:t>
      </w:r>
      <w:r>
        <w:rPr>
          <w:sz w:val="28"/>
          <w:szCs w:val="28"/>
        </w:rPr>
        <w:t>4.</w:t>
      </w:r>
      <w:r>
        <w:rPr>
          <w:b/>
          <w:bCs/>
          <w:sz w:val="28"/>
          <w:szCs w:val="28"/>
          <w:lang w:val="kk-KZ"/>
        </w:rPr>
        <w:t xml:space="preserve"> </w:t>
      </w:r>
      <w:r w:rsidRPr="00DE21EA">
        <w:rPr>
          <w:b/>
          <w:bCs/>
          <w:sz w:val="28"/>
          <w:szCs w:val="28"/>
        </w:rPr>
        <w:t>Глубина разряда</w:t>
      </w:r>
      <w:r w:rsidRPr="00DE21EA">
        <w:rPr>
          <w:sz w:val="28"/>
          <w:szCs w:val="28"/>
        </w:rPr>
        <w:t xml:space="preserve">, </w:t>
      </w:r>
      <w:r w:rsidRPr="00DE21EA">
        <w:rPr>
          <w:b/>
          <w:bCs/>
          <w:sz w:val="28"/>
          <w:szCs w:val="28"/>
        </w:rPr>
        <w:t>ГР (</w:t>
      </w:r>
      <w:proofErr w:type="spellStart"/>
      <w:r w:rsidRPr="00DE21EA">
        <w:rPr>
          <w:b/>
          <w:bCs/>
          <w:sz w:val="28"/>
          <w:szCs w:val="28"/>
        </w:rPr>
        <w:t>depth</w:t>
      </w:r>
      <w:proofErr w:type="spellEnd"/>
      <w:r w:rsidRPr="00DE21EA">
        <w:rPr>
          <w:b/>
          <w:bCs/>
          <w:sz w:val="28"/>
          <w:szCs w:val="28"/>
        </w:rPr>
        <w:t xml:space="preserve"> </w:t>
      </w:r>
      <w:proofErr w:type="spellStart"/>
      <w:r w:rsidRPr="00DE21EA">
        <w:rPr>
          <w:b/>
          <w:bCs/>
          <w:sz w:val="28"/>
          <w:szCs w:val="28"/>
        </w:rPr>
        <w:t>of</w:t>
      </w:r>
      <w:proofErr w:type="spellEnd"/>
      <w:r w:rsidRPr="00DE21EA">
        <w:rPr>
          <w:b/>
          <w:bCs/>
          <w:sz w:val="28"/>
          <w:szCs w:val="28"/>
        </w:rPr>
        <w:t xml:space="preserve"> </w:t>
      </w:r>
      <w:proofErr w:type="spellStart"/>
      <w:r w:rsidRPr="00DE21EA">
        <w:rPr>
          <w:b/>
          <w:bCs/>
          <w:sz w:val="28"/>
          <w:szCs w:val="28"/>
        </w:rPr>
        <w:t>discharge</w:t>
      </w:r>
      <w:proofErr w:type="spellEnd"/>
      <w:r w:rsidRPr="00DE21EA">
        <w:rPr>
          <w:b/>
          <w:bCs/>
          <w:sz w:val="28"/>
          <w:szCs w:val="28"/>
        </w:rPr>
        <w:t>, DOD):</w:t>
      </w:r>
      <w:r w:rsidRPr="00DE21EA">
        <w:rPr>
          <w:sz w:val="28"/>
          <w:szCs w:val="28"/>
        </w:rPr>
        <w:t xml:space="preserve"> Количество электричества, извлеченное из батареи во время разряда полностью заряженной батареи, отнесенное к ее полной нормированной емкости, выраженное в процентах</w:t>
      </w:r>
      <w:r w:rsidR="00D54D89" w:rsidRPr="00D54D89">
        <w:rPr>
          <w:sz w:val="28"/>
          <w:szCs w:val="28"/>
        </w:rPr>
        <w:t>.</w:t>
      </w:r>
    </w:p>
    <w:p w14:paraId="4B0440F8" w14:textId="77777777" w:rsidR="00314EFA" w:rsidRDefault="00314EFA" w:rsidP="00314EFA">
      <w:pPr>
        <w:pStyle w:val="pji"/>
        <w:ind w:right="-1" w:firstLine="567"/>
        <w:rPr>
          <w:sz w:val="28"/>
          <w:szCs w:val="28"/>
        </w:rPr>
      </w:pPr>
    </w:p>
    <w:p w14:paraId="0BBE552C" w14:textId="77777777" w:rsidR="00314EFA" w:rsidRDefault="00314EFA" w:rsidP="00314EFA">
      <w:pPr>
        <w:pStyle w:val="afff2"/>
        <w:ind w:firstLineChars="236" w:firstLine="566"/>
        <w:rPr>
          <w:rFonts w:ascii="Times New Roman"/>
          <w:sz w:val="24"/>
          <w:szCs w:val="24"/>
        </w:rPr>
      </w:pPr>
      <w:r w:rsidRPr="00DE21EA">
        <w:rPr>
          <w:rFonts w:ascii="Times New Roman"/>
          <w:sz w:val="24"/>
          <w:szCs w:val="24"/>
        </w:rPr>
        <w:t>Примечани</w:t>
      </w:r>
      <w:r>
        <w:rPr>
          <w:rFonts w:ascii="Times New Roman"/>
          <w:sz w:val="24"/>
          <w:szCs w:val="24"/>
        </w:rPr>
        <w:t>я</w:t>
      </w:r>
    </w:p>
    <w:p w14:paraId="1FD63946" w14:textId="77777777" w:rsidR="00314EFA" w:rsidRPr="00DE21EA" w:rsidRDefault="00314EFA" w:rsidP="00314EFA">
      <w:pPr>
        <w:pStyle w:val="afff2"/>
        <w:ind w:firstLineChars="236" w:firstLine="566"/>
        <w:rPr>
          <w:rFonts w:ascii="Times New Roman"/>
          <w:sz w:val="24"/>
          <w:szCs w:val="24"/>
        </w:rPr>
      </w:pPr>
      <w:r w:rsidRPr="00DE21EA">
        <w:rPr>
          <w:rFonts w:ascii="Times New Roman"/>
          <w:sz w:val="24"/>
          <w:szCs w:val="24"/>
        </w:rPr>
        <w:t>1 Значение ГР является дополнительным к значению СЗ.</w:t>
      </w:r>
    </w:p>
    <w:p w14:paraId="7860066C" w14:textId="77777777" w:rsidR="00314EFA" w:rsidRPr="00DE21EA" w:rsidRDefault="00314EFA" w:rsidP="00314EFA">
      <w:pPr>
        <w:pStyle w:val="afff2"/>
        <w:ind w:firstLineChars="236" w:firstLine="566"/>
        <w:rPr>
          <w:rFonts w:ascii="Times New Roman"/>
          <w:sz w:val="24"/>
          <w:szCs w:val="24"/>
        </w:rPr>
      </w:pPr>
      <w:r w:rsidRPr="00DE21EA">
        <w:rPr>
          <w:rFonts w:ascii="Times New Roman"/>
          <w:sz w:val="24"/>
          <w:szCs w:val="24"/>
        </w:rPr>
        <w:t>2 При увеличении значения одного параметра значение другого параметра уменьшается на то же значение.</w:t>
      </w:r>
    </w:p>
    <w:p w14:paraId="280610C6" w14:textId="16E34ED4" w:rsidR="00314EFA" w:rsidRDefault="00314EFA" w:rsidP="00314EFA">
      <w:pPr>
        <w:pStyle w:val="pji"/>
        <w:ind w:right="-1" w:firstLineChars="236" w:firstLine="566"/>
      </w:pPr>
      <w:r w:rsidRPr="00DE21EA">
        <w:t>3</w:t>
      </w:r>
      <w:r>
        <w:t xml:space="preserve"> </w:t>
      </w:r>
      <w:r w:rsidRPr="00DE21EA">
        <w:t>Методы определения ГР зависят от выбранных технологий батарей.</w:t>
      </w:r>
    </w:p>
    <w:p w14:paraId="06011ADB" w14:textId="77777777" w:rsidR="00314EFA" w:rsidRPr="00D54D89" w:rsidRDefault="00314EFA" w:rsidP="00314EFA">
      <w:pPr>
        <w:pStyle w:val="pji"/>
        <w:ind w:right="-1" w:firstLine="567"/>
        <w:rPr>
          <w:sz w:val="28"/>
          <w:szCs w:val="28"/>
        </w:rPr>
      </w:pPr>
    </w:p>
    <w:p w14:paraId="1E42E516" w14:textId="77777777" w:rsidR="00314EFA" w:rsidRDefault="00314EFA" w:rsidP="00314EFA">
      <w:pPr>
        <w:pStyle w:val="afff2"/>
        <w:ind w:firstLineChars="202" w:firstLine="566"/>
        <w:rPr>
          <w:rFonts w:ascii="Times New Roman"/>
          <w:sz w:val="28"/>
          <w:szCs w:val="28"/>
        </w:rPr>
      </w:pPr>
      <w:r>
        <w:rPr>
          <w:rFonts w:ascii="Times New Roman"/>
          <w:sz w:val="28"/>
          <w:szCs w:val="28"/>
        </w:rPr>
        <w:t>2</w:t>
      </w:r>
      <w:r w:rsidRPr="00CF3D2C">
        <w:rPr>
          <w:rFonts w:ascii="Times New Roman"/>
          <w:sz w:val="28"/>
          <w:szCs w:val="28"/>
        </w:rPr>
        <w:t>.</w:t>
      </w:r>
      <w:r>
        <w:rPr>
          <w:rFonts w:ascii="Times New Roman"/>
          <w:sz w:val="28"/>
          <w:szCs w:val="28"/>
        </w:rPr>
        <w:t xml:space="preserve">5. </w:t>
      </w:r>
      <w:r w:rsidRPr="00DE21EA">
        <w:rPr>
          <w:rFonts w:ascii="Times New Roman"/>
          <w:b/>
          <w:bCs/>
          <w:sz w:val="28"/>
          <w:szCs w:val="28"/>
        </w:rPr>
        <w:t>Доступная для использования емкость (</w:t>
      </w:r>
      <w:proofErr w:type="spellStart"/>
      <w:r w:rsidRPr="00DE21EA">
        <w:rPr>
          <w:rFonts w:ascii="Times New Roman"/>
          <w:b/>
          <w:bCs/>
          <w:sz w:val="28"/>
          <w:szCs w:val="28"/>
        </w:rPr>
        <w:t>usable</w:t>
      </w:r>
      <w:proofErr w:type="spellEnd"/>
      <w:r w:rsidRPr="00DE21EA">
        <w:rPr>
          <w:rFonts w:ascii="Times New Roman"/>
          <w:b/>
          <w:bCs/>
          <w:sz w:val="28"/>
          <w:szCs w:val="28"/>
        </w:rPr>
        <w:t xml:space="preserve"> </w:t>
      </w:r>
      <w:proofErr w:type="spellStart"/>
      <w:r w:rsidRPr="00DE21EA">
        <w:rPr>
          <w:rFonts w:ascii="Times New Roman"/>
          <w:b/>
          <w:bCs/>
          <w:sz w:val="28"/>
          <w:szCs w:val="28"/>
        </w:rPr>
        <w:t>capacity</w:t>
      </w:r>
      <w:proofErr w:type="spellEnd"/>
      <w:r w:rsidRPr="00DE21EA">
        <w:rPr>
          <w:rFonts w:ascii="Times New Roman"/>
          <w:b/>
          <w:bCs/>
          <w:sz w:val="28"/>
          <w:szCs w:val="28"/>
        </w:rPr>
        <w:t xml:space="preserve">): </w:t>
      </w:r>
      <w:r w:rsidRPr="00DE21EA">
        <w:rPr>
          <w:rFonts w:ascii="Times New Roman"/>
          <w:sz w:val="28"/>
          <w:szCs w:val="28"/>
        </w:rPr>
        <w:t>Емкость, доступная для разряда в зависимости от применения.</w:t>
      </w:r>
    </w:p>
    <w:p w14:paraId="075B4A2C" w14:textId="77777777" w:rsidR="00314EFA" w:rsidRDefault="00314EFA" w:rsidP="00314EFA">
      <w:pPr>
        <w:ind w:firstLineChars="202" w:firstLine="566"/>
        <w:rPr>
          <w:sz w:val="28"/>
          <w:szCs w:val="28"/>
        </w:rPr>
      </w:pPr>
      <w:r>
        <w:rPr>
          <w:sz w:val="28"/>
          <w:szCs w:val="28"/>
        </w:rPr>
        <w:t>2</w:t>
      </w:r>
      <w:r w:rsidRPr="008D5B30">
        <w:rPr>
          <w:sz w:val="28"/>
          <w:szCs w:val="28"/>
        </w:rPr>
        <w:t>.</w:t>
      </w:r>
      <w:r>
        <w:rPr>
          <w:sz w:val="28"/>
          <w:szCs w:val="28"/>
        </w:rPr>
        <w:t>6.</w:t>
      </w:r>
      <w:r>
        <w:rPr>
          <w:b/>
          <w:bCs/>
          <w:sz w:val="28"/>
          <w:szCs w:val="28"/>
        </w:rPr>
        <w:t xml:space="preserve"> З</w:t>
      </w:r>
      <w:r w:rsidRPr="00E57D53">
        <w:rPr>
          <w:b/>
          <w:bCs/>
          <w:sz w:val="28"/>
          <w:szCs w:val="28"/>
        </w:rPr>
        <w:t xml:space="preserve">аряд батареи: </w:t>
      </w:r>
      <w:r w:rsidRPr="00E57D53">
        <w:rPr>
          <w:sz w:val="28"/>
          <w:szCs w:val="28"/>
        </w:rPr>
        <w:t>Процесс, во время которого аккумулятор получает электрическую энергию от внешней цепи, в результате чего происходят химические изменения внутри аккумулятора, и получаемая электрическая энергия сохраняется в виде химической энергии</w:t>
      </w:r>
    </w:p>
    <w:p w14:paraId="543930E8" w14:textId="77777777" w:rsidR="00314EFA" w:rsidRPr="00BB5531" w:rsidRDefault="00314EFA" w:rsidP="00314EFA">
      <w:pPr>
        <w:pStyle w:val="afff2"/>
        <w:ind w:firstLineChars="202" w:firstLine="566"/>
        <w:rPr>
          <w:rFonts w:ascii="Times New Roman"/>
          <w:sz w:val="28"/>
          <w:szCs w:val="28"/>
        </w:rPr>
      </w:pPr>
      <w:r>
        <w:rPr>
          <w:rFonts w:ascii="Times New Roman"/>
          <w:sz w:val="28"/>
          <w:szCs w:val="28"/>
        </w:rPr>
        <w:t>2</w:t>
      </w:r>
      <w:r w:rsidRPr="00192253">
        <w:rPr>
          <w:rFonts w:ascii="Times New Roman"/>
          <w:sz w:val="28"/>
          <w:szCs w:val="28"/>
        </w:rPr>
        <w:t>.</w:t>
      </w:r>
      <w:r>
        <w:rPr>
          <w:rFonts w:ascii="Times New Roman"/>
          <w:sz w:val="28"/>
          <w:szCs w:val="28"/>
        </w:rPr>
        <w:t>7.</w:t>
      </w:r>
      <w:r>
        <w:rPr>
          <w:rFonts w:ascii="Times New Roman"/>
          <w:b/>
          <w:bCs/>
          <w:sz w:val="28"/>
          <w:szCs w:val="28"/>
        </w:rPr>
        <w:t xml:space="preserve"> </w:t>
      </w:r>
      <w:r w:rsidRPr="00F639F9">
        <w:rPr>
          <w:rFonts w:ascii="Times New Roman"/>
          <w:b/>
          <w:bCs/>
          <w:sz w:val="28"/>
          <w:szCs w:val="28"/>
        </w:rPr>
        <w:t>Заряд сохраняемый,</w:t>
      </w:r>
      <w:r w:rsidRPr="00F639F9">
        <w:rPr>
          <w:rFonts w:ascii="Times New Roman"/>
          <w:sz w:val="28"/>
          <w:szCs w:val="28"/>
        </w:rPr>
        <w:t xml:space="preserve"> </w:t>
      </w:r>
      <w:r w:rsidRPr="00F639F9">
        <w:rPr>
          <w:rFonts w:ascii="Times New Roman"/>
          <w:b/>
          <w:bCs/>
          <w:sz w:val="28"/>
          <w:szCs w:val="28"/>
        </w:rPr>
        <w:t>емкость сохраняемая (</w:t>
      </w:r>
      <w:r w:rsidRPr="00F639F9">
        <w:rPr>
          <w:rFonts w:ascii="Times New Roman"/>
          <w:b/>
          <w:bCs/>
          <w:sz w:val="28"/>
          <w:szCs w:val="28"/>
          <w:lang w:val="en-US"/>
        </w:rPr>
        <w:t>charge</w:t>
      </w:r>
      <w:r w:rsidRPr="00F639F9">
        <w:rPr>
          <w:rFonts w:ascii="Times New Roman"/>
          <w:b/>
          <w:bCs/>
          <w:sz w:val="28"/>
          <w:szCs w:val="28"/>
        </w:rPr>
        <w:t xml:space="preserve"> </w:t>
      </w:r>
      <w:r w:rsidRPr="00F639F9">
        <w:rPr>
          <w:rFonts w:ascii="Times New Roman"/>
          <w:b/>
          <w:bCs/>
          <w:sz w:val="28"/>
          <w:szCs w:val="28"/>
          <w:lang w:val="en-US"/>
        </w:rPr>
        <w:t>retention</w:t>
      </w:r>
      <w:r w:rsidRPr="00F639F9">
        <w:rPr>
          <w:rFonts w:ascii="Times New Roman"/>
          <w:b/>
          <w:bCs/>
          <w:sz w:val="28"/>
          <w:szCs w:val="28"/>
        </w:rPr>
        <w:t xml:space="preserve">, </w:t>
      </w:r>
      <w:r w:rsidRPr="00F639F9">
        <w:rPr>
          <w:rFonts w:ascii="Times New Roman"/>
          <w:b/>
          <w:bCs/>
          <w:sz w:val="28"/>
          <w:szCs w:val="28"/>
          <w:lang w:val="en-US"/>
        </w:rPr>
        <w:t>capacity</w:t>
      </w:r>
      <w:r w:rsidRPr="00F639F9">
        <w:rPr>
          <w:rFonts w:ascii="Times New Roman"/>
          <w:b/>
          <w:bCs/>
          <w:sz w:val="28"/>
          <w:szCs w:val="28"/>
        </w:rPr>
        <w:t xml:space="preserve"> </w:t>
      </w:r>
      <w:r w:rsidRPr="00F639F9">
        <w:rPr>
          <w:rFonts w:ascii="Times New Roman"/>
          <w:b/>
          <w:bCs/>
          <w:sz w:val="28"/>
          <w:szCs w:val="28"/>
          <w:lang w:val="en-US"/>
        </w:rPr>
        <w:t>retention</w:t>
      </w:r>
      <w:r w:rsidRPr="00F639F9">
        <w:rPr>
          <w:rFonts w:ascii="Times New Roman"/>
          <w:b/>
          <w:bCs/>
          <w:sz w:val="28"/>
          <w:szCs w:val="28"/>
        </w:rPr>
        <w:t xml:space="preserve">): </w:t>
      </w:r>
      <w:r w:rsidRPr="00F639F9">
        <w:rPr>
          <w:rFonts w:ascii="Times New Roman"/>
          <w:sz w:val="28"/>
          <w:szCs w:val="28"/>
        </w:rPr>
        <w:t>Емкость, которую может отдать аккумулятор после хранения без подзаряда в течение определенного времени при определенной температуре, выражаемая в процентах от нормированной емкости.</w:t>
      </w:r>
    </w:p>
    <w:p w14:paraId="31161397" w14:textId="77777777" w:rsidR="00314EFA" w:rsidRPr="003E6C22" w:rsidRDefault="00314EFA" w:rsidP="00314EFA">
      <w:pPr>
        <w:ind w:firstLineChars="202" w:firstLine="566"/>
        <w:rPr>
          <w:strike/>
          <w:sz w:val="24"/>
          <w:szCs w:val="24"/>
        </w:rPr>
      </w:pPr>
      <w:r>
        <w:rPr>
          <w:sz w:val="28"/>
          <w:szCs w:val="28"/>
        </w:rPr>
        <w:t>2</w:t>
      </w:r>
      <w:r w:rsidRPr="00CF3D2C">
        <w:rPr>
          <w:sz w:val="28"/>
          <w:szCs w:val="28"/>
        </w:rPr>
        <w:t>.</w:t>
      </w:r>
      <w:r>
        <w:rPr>
          <w:sz w:val="28"/>
          <w:szCs w:val="28"/>
        </w:rPr>
        <w:t>8.</w:t>
      </w:r>
      <w:r w:rsidRPr="00CF3D2C">
        <w:rPr>
          <w:b/>
          <w:bCs/>
          <w:sz w:val="28"/>
          <w:szCs w:val="28"/>
        </w:rPr>
        <w:t xml:space="preserve"> </w:t>
      </w:r>
      <w:r w:rsidRPr="003E6C22">
        <w:rPr>
          <w:b/>
          <w:bCs/>
          <w:sz w:val="28"/>
          <w:szCs w:val="28"/>
        </w:rPr>
        <w:t>Использование по назначению (</w:t>
      </w:r>
      <w:proofErr w:type="spellStart"/>
      <w:r w:rsidRPr="003E6C22">
        <w:rPr>
          <w:b/>
          <w:bCs/>
          <w:sz w:val="28"/>
          <w:szCs w:val="28"/>
        </w:rPr>
        <w:t>intended</w:t>
      </w:r>
      <w:proofErr w:type="spellEnd"/>
      <w:r w:rsidRPr="003E6C22">
        <w:rPr>
          <w:b/>
          <w:bCs/>
          <w:sz w:val="28"/>
          <w:szCs w:val="28"/>
        </w:rPr>
        <w:t xml:space="preserve"> </w:t>
      </w:r>
      <w:proofErr w:type="spellStart"/>
      <w:r w:rsidRPr="003E6C22">
        <w:rPr>
          <w:b/>
          <w:bCs/>
          <w:sz w:val="28"/>
          <w:szCs w:val="28"/>
        </w:rPr>
        <w:t>use</w:t>
      </w:r>
      <w:proofErr w:type="spellEnd"/>
      <w:r w:rsidRPr="003E6C22">
        <w:rPr>
          <w:b/>
          <w:bCs/>
          <w:sz w:val="28"/>
          <w:szCs w:val="28"/>
        </w:rPr>
        <w:t>):</w:t>
      </w:r>
      <w:r w:rsidRPr="003E6C22">
        <w:rPr>
          <w:sz w:val="28"/>
          <w:szCs w:val="28"/>
        </w:rPr>
        <w:t xml:space="preserve"> Использование продукта, процесса или услуги в соответствии со спецификациями, инструкциями и информацией, предоставленной поставщиком.</w:t>
      </w:r>
    </w:p>
    <w:p w14:paraId="36FA637E" w14:textId="77777777" w:rsidR="00314EFA" w:rsidRPr="007116CE" w:rsidRDefault="00314EFA" w:rsidP="00314EFA">
      <w:pPr>
        <w:ind w:firstLineChars="202" w:firstLine="566"/>
        <w:rPr>
          <w:i/>
          <w:iCs/>
          <w:sz w:val="28"/>
          <w:szCs w:val="28"/>
        </w:rPr>
      </w:pPr>
      <w:r>
        <w:rPr>
          <w:sz w:val="28"/>
          <w:szCs w:val="28"/>
        </w:rPr>
        <w:t>2</w:t>
      </w:r>
      <w:r w:rsidRPr="00F10D1A">
        <w:rPr>
          <w:sz w:val="28"/>
          <w:szCs w:val="28"/>
        </w:rPr>
        <w:t>.</w:t>
      </w:r>
      <w:r>
        <w:rPr>
          <w:sz w:val="28"/>
          <w:szCs w:val="28"/>
        </w:rPr>
        <w:t>9.</w:t>
      </w:r>
      <w:r>
        <w:rPr>
          <w:b/>
          <w:bCs/>
          <w:sz w:val="28"/>
          <w:szCs w:val="28"/>
        </w:rPr>
        <w:t xml:space="preserve"> </w:t>
      </w:r>
      <w:r w:rsidRPr="007116CE">
        <w:rPr>
          <w:b/>
          <w:bCs/>
          <w:sz w:val="28"/>
          <w:szCs w:val="28"/>
        </w:rPr>
        <w:t>Комнатная температура (</w:t>
      </w:r>
      <w:proofErr w:type="spellStart"/>
      <w:r w:rsidRPr="007116CE">
        <w:rPr>
          <w:b/>
          <w:bCs/>
          <w:sz w:val="28"/>
          <w:szCs w:val="28"/>
        </w:rPr>
        <w:t>room</w:t>
      </w:r>
      <w:proofErr w:type="spellEnd"/>
      <w:r w:rsidRPr="007116CE">
        <w:rPr>
          <w:b/>
          <w:bCs/>
          <w:sz w:val="28"/>
          <w:szCs w:val="28"/>
        </w:rPr>
        <w:t xml:space="preserve"> </w:t>
      </w:r>
      <w:proofErr w:type="spellStart"/>
      <w:r w:rsidRPr="007116CE">
        <w:rPr>
          <w:b/>
          <w:bCs/>
          <w:sz w:val="28"/>
          <w:szCs w:val="28"/>
        </w:rPr>
        <w:t>temperature</w:t>
      </w:r>
      <w:proofErr w:type="spellEnd"/>
      <w:r w:rsidRPr="007116CE">
        <w:rPr>
          <w:b/>
          <w:bCs/>
          <w:sz w:val="28"/>
          <w:szCs w:val="28"/>
        </w:rPr>
        <w:t xml:space="preserve">): </w:t>
      </w:r>
      <w:r w:rsidRPr="00D22690">
        <w:rPr>
          <w:sz w:val="28"/>
          <w:szCs w:val="28"/>
        </w:rPr>
        <w:t>Температура (25 ± 2) °С</w:t>
      </w:r>
      <w:r>
        <w:rPr>
          <w:sz w:val="28"/>
          <w:szCs w:val="28"/>
        </w:rPr>
        <w:t>.</w:t>
      </w:r>
    </w:p>
    <w:p w14:paraId="6D1E6E51" w14:textId="08F2F03D" w:rsidR="00314EFA" w:rsidRDefault="00314EFA" w:rsidP="00314EFA">
      <w:pPr>
        <w:ind w:firstLineChars="202" w:firstLine="566"/>
        <w:rPr>
          <w:sz w:val="28"/>
          <w:szCs w:val="28"/>
        </w:rPr>
      </w:pPr>
      <w:r>
        <w:rPr>
          <w:sz w:val="28"/>
          <w:szCs w:val="28"/>
        </w:rPr>
        <w:t>2</w:t>
      </w:r>
      <w:r w:rsidRPr="00BF0BEC">
        <w:rPr>
          <w:sz w:val="28"/>
          <w:szCs w:val="28"/>
        </w:rPr>
        <w:t>.</w:t>
      </w:r>
      <w:r>
        <w:rPr>
          <w:sz w:val="28"/>
          <w:szCs w:val="28"/>
        </w:rPr>
        <w:t>10.</w:t>
      </w:r>
      <w:r>
        <w:rPr>
          <w:b/>
          <w:bCs/>
          <w:sz w:val="28"/>
          <w:szCs w:val="28"/>
        </w:rPr>
        <w:t xml:space="preserve"> Л</w:t>
      </w:r>
      <w:r w:rsidRPr="007116CE">
        <w:rPr>
          <w:b/>
          <w:bCs/>
          <w:sz w:val="28"/>
          <w:szCs w:val="28"/>
        </w:rPr>
        <w:t>итий-ионный аккумулятор</w:t>
      </w:r>
      <w:r w:rsidRPr="007116CE">
        <w:rPr>
          <w:sz w:val="28"/>
          <w:szCs w:val="28"/>
        </w:rPr>
        <w:t xml:space="preserve"> </w:t>
      </w:r>
      <w:r w:rsidRPr="007116CE">
        <w:rPr>
          <w:b/>
          <w:bCs/>
          <w:sz w:val="28"/>
          <w:szCs w:val="28"/>
        </w:rPr>
        <w:t>(</w:t>
      </w:r>
      <w:proofErr w:type="spellStart"/>
      <w:r w:rsidRPr="007116CE">
        <w:rPr>
          <w:b/>
          <w:bCs/>
          <w:sz w:val="28"/>
          <w:szCs w:val="28"/>
        </w:rPr>
        <w:t>secondary</w:t>
      </w:r>
      <w:proofErr w:type="spellEnd"/>
      <w:r w:rsidRPr="007116CE">
        <w:rPr>
          <w:b/>
          <w:bCs/>
          <w:sz w:val="28"/>
          <w:szCs w:val="28"/>
        </w:rPr>
        <w:t xml:space="preserve"> </w:t>
      </w:r>
      <w:proofErr w:type="spellStart"/>
      <w:r w:rsidRPr="007116CE">
        <w:rPr>
          <w:b/>
          <w:bCs/>
          <w:sz w:val="28"/>
          <w:szCs w:val="28"/>
        </w:rPr>
        <w:t>lithium-ion</w:t>
      </w:r>
      <w:proofErr w:type="spellEnd"/>
      <w:r w:rsidRPr="007116CE">
        <w:rPr>
          <w:b/>
          <w:bCs/>
          <w:sz w:val="28"/>
          <w:szCs w:val="28"/>
        </w:rPr>
        <w:t xml:space="preserve"> </w:t>
      </w:r>
      <w:proofErr w:type="spellStart"/>
      <w:r w:rsidRPr="007116CE">
        <w:rPr>
          <w:b/>
          <w:bCs/>
          <w:sz w:val="28"/>
          <w:szCs w:val="28"/>
        </w:rPr>
        <w:t>cell</w:t>
      </w:r>
      <w:proofErr w:type="spellEnd"/>
      <w:r w:rsidRPr="007116CE">
        <w:rPr>
          <w:b/>
          <w:bCs/>
          <w:sz w:val="28"/>
          <w:szCs w:val="28"/>
        </w:rPr>
        <w:t xml:space="preserve">): </w:t>
      </w:r>
      <w:r w:rsidRPr="007116CE">
        <w:rPr>
          <w:sz w:val="28"/>
          <w:szCs w:val="28"/>
        </w:rPr>
        <w:t xml:space="preserve">Вторичный </w:t>
      </w:r>
      <w:r>
        <w:rPr>
          <w:sz w:val="28"/>
          <w:szCs w:val="28"/>
        </w:rPr>
        <w:t xml:space="preserve">одиночный </w:t>
      </w:r>
      <w:r w:rsidRPr="007116CE">
        <w:rPr>
          <w:sz w:val="28"/>
          <w:szCs w:val="28"/>
        </w:rPr>
        <w:t>элемент, электрическая энергия которого является следствием реакции внедрения/выделения ионов лития между отрицательным и положительным электродами.</w:t>
      </w:r>
    </w:p>
    <w:p w14:paraId="4EDB8F33" w14:textId="77777777" w:rsidR="00D43DE8" w:rsidRDefault="00D43DE8" w:rsidP="002E376A">
      <w:pPr>
        <w:kinsoku w:val="0"/>
        <w:overflowPunct w:val="0"/>
        <w:ind w:right="-1" w:firstLine="567"/>
        <w:rPr>
          <w:sz w:val="28"/>
          <w:szCs w:val="28"/>
        </w:rPr>
      </w:pPr>
    </w:p>
    <w:p w14:paraId="0A77D707" w14:textId="77777777" w:rsidR="00314EFA" w:rsidRDefault="00314EFA" w:rsidP="00314EFA">
      <w:pPr>
        <w:pStyle w:val="afff2"/>
        <w:ind w:firstLineChars="236" w:firstLine="566"/>
        <w:rPr>
          <w:rFonts w:ascii="Times New Roman"/>
          <w:sz w:val="24"/>
          <w:szCs w:val="24"/>
        </w:rPr>
      </w:pPr>
      <w:r w:rsidRPr="007116CE">
        <w:rPr>
          <w:rFonts w:ascii="Times New Roman"/>
          <w:sz w:val="24"/>
          <w:szCs w:val="24"/>
        </w:rPr>
        <w:t>Примечани</w:t>
      </w:r>
      <w:r>
        <w:rPr>
          <w:rFonts w:ascii="Times New Roman"/>
          <w:sz w:val="24"/>
          <w:szCs w:val="24"/>
        </w:rPr>
        <w:t>я</w:t>
      </w:r>
    </w:p>
    <w:p w14:paraId="3280DA32" w14:textId="77777777" w:rsidR="00314EFA" w:rsidRPr="007116CE" w:rsidRDefault="00314EFA" w:rsidP="00314EFA">
      <w:pPr>
        <w:pStyle w:val="afff2"/>
        <w:ind w:firstLineChars="236" w:firstLine="566"/>
        <w:rPr>
          <w:rFonts w:ascii="Times New Roman"/>
          <w:sz w:val="24"/>
          <w:szCs w:val="24"/>
        </w:rPr>
      </w:pPr>
      <w:r w:rsidRPr="007116CE">
        <w:rPr>
          <w:rFonts w:ascii="Times New Roman"/>
          <w:sz w:val="24"/>
          <w:szCs w:val="24"/>
        </w:rPr>
        <w:t xml:space="preserve">1 Аккумулятор является </w:t>
      </w:r>
      <w:r w:rsidRPr="002A2206">
        <w:rPr>
          <w:rFonts w:ascii="Times New Roman"/>
          <w:sz w:val="24"/>
          <w:szCs w:val="24"/>
        </w:rPr>
        <w:t>базовой изготавливаемой частью</w:t>
      </w:r>
      <w:r w:rsidRPr="007116CE">
        <w:rPr>
          <w:rFonts w:ascii="Times New Roman"/>
          <w:sz w:val="24"/>
          <w:szCs w:val="24"/>
        </w:rPr>
        <w:t xml:space="preserve">, </w:t>
      </w:r>
      <w:r w:rsidRPr="002A2206">
        <w:rPr>
          <w:rFonts w:ascii="Times New Roman"/>
          <w:sz w:val="24"/>
          <w:szCs w:val="24"/>
        </w:rPr>
        <w:t xml:space="preserve">обеспечивающей </w:t>
      </w:r>
      <w:r w:rsidRPr="007116CE">
        <w:rPr>
          <w:rFonts w:ascii="Times New Roman"/>
          <w:sz w:val="24"/>
          <w:szCs w:val="24"/>
        </w:rPr>
        <w:t xml:space="preserve">источник электрической энергии, получаемой путем прямого преобразования химической энергии. </w:t>
      </w:r>
      <w:r w:rsidRPr="002A2206">
        <w:rPr>
          <w:rFonts w:ascii="Times New Roman"/>
          <w:sz w:val="24"/>
          <w:szCs w:val="24"/>
        </w:rPr>
        <w:t xml:space="preserve">Элемент состоит из электродов, сепараторов, электролита, корпуса и </w:t>
      </w:r>
      <w:proofErr w:type="spellStart"/>
      <w:r w:rsidRPr="002A2206">
        <w:rPr>
          <w:rFonts w:ascii="Times New Roman"/>
          <w:sz w:val="24"/>
          <w:szCs w:val="24"/>
        </w:rPr>
        <w:t>токовыводов</w:t>
      </w:r>
      <w:proofErr w:type="spellEnd"/>
      <w:r w:rsidRPr="002A2206">
        <w:rPr>
          <w:rFonts w:ascii="Times New Roman"/>
          <w:sz w:val="24"/>
          <w:szCs w:val="24"/>
        </w:rPr>
        <w:t>, конструкция которого позволяет заряжать его электрически.</w:t>
      </w:r>
      <w:r w:rsidRPr="007116CE">
        <w:rPr>
          <w:rFonts w:ascii="Times New Roman"/>
          <w:sz w:val="24"/>
          <w:szCs w:val="24"/>
        </w:rPr>
        <w:t xml:space="preserve"> Электролит</w:t>
      </w:r>
      <w:r w:rsidRPr="00D973CB">
        <w:rPr>
          <w:rFonts w:ascii="Times New Roman"/>
          <w:sz w:val="24"/>
          <w:szCs w:val="24"/>
        </w:rPr>
        <w:t xml:space="preserve"> состо</w:t>
      </w:r>
      <w:r>
        <w:rPr>
          <w:rFonts w:ascii="Times New Roman"/>
          <w:sz w:val="24"/>
          <w:szCs w:val="24"/>
        </w:rPr>
        <w:t>ит</w:t>
      </w:r>
      <w:r w:rsidRPr="00D973CB">
        <w:rPr>
          <w:rFonts w:ascii="Times New Roman"/>
          <w:sz w:val="24"/>
          <w:szCs w:val="24"/>
        </w:rPr>
        <w:t xml:space="preserve"> из соли лития и органического растворителя в жидкой, загущенной или твердой форме</w:t>
      </w:r>
      <w:r w:rsidRPr="007116CE">
        <w:rPr>
          <w:rFonts w:ascii="Times New Roman"/>
          <w:sz w:val="24"/>
          <w:szCs w:val="24"/>
        </w:rPr>
        <w:t>.</w:t>
      </w:r>
    </w:p>
    <w:p w14:paraId="143F81EA" w14:textId="77777777" w:rsidR="00314EFA" w:rsidRDefault="00314EFA" w:rsidP="00314EFA">
      <w:pPr>
        <w:pStyle w:val="afff2"/>
        <w:ind w:firstLineChars="236" w:firstLine="566"/>
        <w:rPr>
          <w:rFonts w:ascii="Times New Roman"/>
          <w:sz w:val="24"/>
          <w:szCs w:val="24"/>
        </w:rPr>
      </w:pPr>
      <w:r w:rsidRPr="007116CE">
        <w:rPr>
          <w:rFonts w:ascii="Times New Roman"/>
          <w:sz w:val="24"/>
          <w:szCs w:val="24"/>
        </w:rPr>
        <w:t xml:space="preserve">2 Аккумулятор </w:t>
      </w:r>
      <w:r w:rsidRPr="00D973CB">
        <w:rPr>
          <w:rFonts w:ascii="Times New Roman"/>
          <w:sz w:val="24"/>
          <w:szCs w:val="24"/>
        </w:rPr>
        <w:t>не готов к использованию в конечном устройстве применения, поскольку ещ</w:t>
      </w:r>
      <w:r>
        <w:rPr>
          <w:rFonts w:ascii="Times New Roman"/>
          <w:sz w:val="24"/>
          <w:szCs w:val="24"/>
        </w:rPr>
        <w:t>ё</w:t>
      </w:r>
      <w:r w:rsidRPr="00D973CB">
        <w:rPr>
          <w:rFonts w:ascii="Times New Roman"/>
          <w:sz w:val="24"/>
          <w:szCs w:val="24"/>
        </w:rPr>
        <w:t xml:space="preserve"> не оснащен внешним корпусом, выводными разъемами и электронным устройством управления.</w:t>
      </w:r>
    </w:p>
    <w:p w14:paraId="2ADC61C3" w14:textId="076E49DF" w:rsidR="00D43DE8" w:rsidRPr="00D43DE8" w:rsidRDefault="00314EFA" w:rsidP="00314EFA">
      <w:pPr>
        <w:kinsoku w:val="0"/>
        <w:overflowPunct w:val="0"/>
        <w:ind w:right="-1" w:firstLineChars="236" w:firstLine="566"/>
        <w:rPr>
          <w:sz w:val="24"/>
          <w:szCs w:val="24"/>
        </w:rPr>
      </w:pPr>
      <w:r>
        <w:rPr>
          <w:sz w:val="24"/>
          <w:szCs w:val="24"/>
        </w:rPr>
        <w:t xml:space="preserve">3 </w:t>
      </w:r>
      <w:r w:rsidRPr="007116CE">
        <w:rPr>
          <w:sz w:val="24"/>
          <w:szCs w:val="24"/>
        </w:rPr>
        <w:t xml:space="preserve">В настоящем стандарте </w:t>
      </w:r>
      <w:r>
        <w:rPr>
          <w:sz w:val="24"/>
          <w:szCs w:val="24"/>
        </w:rPr>
        <w:t xml:space="preserve">под </w:t>
      </w:r>
      <w:r w:rsidRPr="007116CE">
        <w:rPr>
          <w:sz w:val="24"/>
          <w:szCs w:val="24"/>
        </w:rPr>
        <w:t>«аккумулятор</w:t>
      </w:r>
      <w:r>
        <w:rPr>
          <w:sz w:val="24"/>
          <w:szCs w:val="24"/>
        </w:rPr>
        <w:t>ом</w:t>
      </w:r>
      <w:r w:rsidRPr="007116CE">
        <w:rPr>
          <w:sz w:val="24"/>
          <w:szCs w:val="24"/>
        </w:rPr>
        <w:t xml:space="preserve">» </w:t>
      </w:r>
      <w:r>
        <w:rPr>
          <w:sz w:val="24"/>
          <w:szCs w:val="24"/>
        </w:rPr>
        <w:t>следует понимать</w:t>
      </w:r>
      <w:r w:rsidRPr="007116CE">
        <w:rPr>
          <w:sz w:val="24"/>
          <w:szCs w:val="24"/>
        </w:rPr>
        <w:t xml:space="preserve"> «вторичный </w:t>
      </w:r>
      <w:r w:rsidRPr="000E4FB5">
        <w:rPr>
          <w:sz w:val="24"/>
          <w:szCs w:val="24"/>
        </w:rPr>
        <w:lastRenderedPageBreak/>
        <w:t xml:space="preserve">одиночный </w:t>
      </w:r>
      <w:r w:rsidRPr="007116CE">
        <w:rPr>
          <w:sz w:val="24"/>
          <w:szCs w:val="24"/>
        </w:rPr>
        <w:t>литий-ионный элемент»</w:t>
      </w:r>
      <w:r>
        <w:rPr>
          <w:sz w:val="24"/>
          <w:szCs w:val="24"/>
        </w:rPr>
        <w:t xml:space="preserve">, </w:t>
      </w:r>
      <w:r w:rsidRPr="002A2206">
        <w:rPr>
          <w:sz w:val="24"/>
          <w:szCs w:val="24"/>
        </w:rPr>
        <w:t xml:space="preserve">который будет использоваться для приведения в движение </w:t>
      </w:r>
      <w:r>
        <w:rPr>
          <w:sz w:val="24"/>
          <w:szCs w:val="24"/>
        </w:rPr>
        <w:t>локомотива или моторвагонного подвижного состава</w:t>
      </w:r>
      <w:r w:rsidR="00D43DE8">
        <w:rPr>
          <w:sz w:val="24"/>
          <w:szCs w:val="24"/>
        </w:rPr>
        <w:t>.</w:t>
      </w:r>
    </w:p>
    <w:p w14:paraId="6E4B3FB6" w14:textId="77777777" w:rsidR="00D43DE8" w:rsidRPr="00D54D89" w:rsidRDefault="00D43DE8" w:rsidP="002E376A">
      <w:pPr>
        <w:kinsoku w:val="0"/>
        <w:overflowPunct w:val="0"/>
        <w:ind w:right="-1" w:firstLine="567"/>
        <w:rPr>
          <w:sz w:val="28"/>
          <w:szCs w:val="28"/>
        </w:rPr>
      </w:pPr>
    </w:p>
    <w:p w14:paraId="51B79034" w14:textId="4F1D5382" w:rsidR="00314EFA" w:rsidRDefault="00314EFA" w:rsidP="00314EFA">
      <w:pPr>
        <w:pStyle w:val="afff2"/>
        <w:ind w:firstLineChars="202" w:firstLine="566"/>
        <w:rPr>
          <w:rFonts w:ascii="Times New Roman"/>
          <w:sz w:val="28"/>
          <w:szCs w:val="28"/>
        </w:rPr>
      </w:pPr>
      <w:r>
        <w:rPr>
          <w:rFonts w:ascii="Times New Roman"/>
          <w:sz w:val="28"/>
          <w:szCs w:val="28"/>
        </w:rPr>
        <w:t>2</w:t>
      </w:r>
      <w:r w:rsidRPr="008D5B30">
        <w:rPr>
          <w:rFonts w:ascii="Times New Roman"/>
          <w:sz w:val="28"/>
          <w:szCs w:val="28"/>
        </w:rPr>
        <w:t>.</w:t>
      </w:r>
      <w:r>
        <w:rPr>
          <w:rFonts w:ascii="Times New Roman"/>
          <w:sz w:val="28"/>
          <w:szCs w:val="28"/>
        </w:rPr>
        <w:t>11.</w:t>
      </w:r>
      <w:r w:rsidRPr="00EC464D">
        <w:rPr>
          <w:rFonts w:ascii="Times New Roman"/>
          <w:sz w:val="28"/>
          <w:szCs w:val="28"/>
        </w:rPr>
        <w:t xml:space="preserve"> </w:t>
      </w:r>
      <w:r w:rsidRPr="00EC464D">
        <w:rPr>
          <w:rFonts w:ascii="Times New Roman"/>
          <w:b/>
          <w:bCs/>
          <w:sz w:val="28"/>
          <w:szCs w:val="28"/>
        </w:rPr>
        <w:t>Литий-ионный аккумулятор малой мощности (</w:t>
      </w:r>
      <w:proofErr w:type="spellStart"/>
      <w:r w:rsidRPr="00EC464D">
        <w:rPr>
          <w:rFonts w:ascii="Times New Roman"/>
          <w:b/>
          <w:bCs/>
          <w:sz w:val="28"/>
          <w:szCs w:val="28"/>
        </w:rPr>
        <w:t>low</w:t>
      </w:r>
      <w:proofErr w:type="spellEnd"/>
      <w:r w:rsidRPr="00EC464D">
        <w:rPr>
          <w:rFonts w:ascii="Times New Roman"/>
          <w:b/>
          <w:bCs/>
          <w:sz w:val="28"/>
          <w:szCs w:val="28"/>
        </w:rPr>
        <w:t xml:space="preserve"> </w:t>
      </w:r>
      <w:proofErr w:type="spellStart"/>
      <w:r w:rsidRPr="00EC464D">
        <w:rPr>
          <w:rFonts w:ascii="Times New Roman"/>
          <w:b/>
          <w:bCs/>
          <w:sz w:val="28"/>
          <w:szCs w:val="28"/>
        </w:rPr>
        <w:t>power</w:t>
      </w:r>
      <w:proofErr w:type="spellEnd"/>
      <w:r w:rsidRPr="00EC464D">
        <w:rPr>
          <w:rFonts w:ascii="Times New Roman"/>
          <w:b/>
          <w:bCs/>
          <w:sz w:val="28"/>
          <w:szCs w:val="28"/>
        </w:rPr>
        <w:t xml:space="preserve"> </w:t>
      </w:r>
      <w:proofErr w:type="spellStart"/>
      <w:r w:rsidRPr="00EC464D">
        <w:rPr>
          <w:rFonts w:ascii="Times New Roman"/>
          <w:b/>
          <w:bCs/>
          <w:sz w:val="28"/>
          <w:szCs w:val="28"/>
        </w:rPr>
        <w:t>lithium-ion</w:t>
      </w:r>
      <w:proofErr w:type="spellEnd"/>
      <w:r w:rsidRPr="00EC464D">
        <w:rPr>
          <w:rFonts w:ascii="Times New Roman"/>
          <w:b/>
          <w:bCs/>
          <w:sz w:val="28"/>
          <w:szCs w:val="28"/>
        </w:rPr>
        <w:t xml:space="preserve"> </w:t>
      </w:r>
      <w:proofErr w:type="spellStart"/>
      <w:r w:rsidRPr="00EC464D">
        <w:rPr>
          <w:rFonts w:ascii="Times New Roman"/>
          <w:b/>
          <w:bCs/>
          <w:sz w:val="28"/>
          <w:szCs w:val="28"/>
        </w:rPr>
        <w:t>battery</w:t>
      </w:r>
      <w:proofErr w:type="spellEnd"/>
      <w:r w:rsidRPr="00EC464D">
        <w:rPr>
          <w:rFonts w:ascii="Times New Roman"/>
          <w:b/>
          <w:bCs/>
          <w:sz w:val="28"/>
          <w:szCs w:val="28"/>
        </w:rPr>
        <w:t>)</w:t>
      </w:r>
      <w:proofErr w:type="gramStart"/>
      <w:r w:rsidR="00CE2711">
        <w:rPr>
          <w:rFonts w:ascii="Times New Roman"/>
          <w:b/>
          <w:bCs/>
          <w:sz w:val="28"/>
          <w:szCs w:val="28"/>
        </w:rPr>
        <w:t xml:space="preserve">: </w:t>
      </w:r>
      <w:r w:rsidR="00CE2711">
        <w:rPr>
          <w:rFonts w:ascii="Times New Roman"/>
          <w:sz w:val="28"/>
          <w:szCs w:val="28"/>
          <w:lang w:val="kk-KZ"/>
        </w:rPr>
        <w:t>П</w:t>
      </w:r>
      <w:r w:rsidR="00CE2711">
        <w:rPr>
          <w:rFonts w:ascii="Times New Roman"/>
          <w:sz w:val="28"/>
          <w:szCs w:val="28"/>
        </w:rPr>
        <w:t>ри</w:t>
      </w:r>
      <w:proofErr w:type="gramEnd"/>
      <w:r w:rsidRPr="00EC464D">
        <w:rPr>
          <w:rFonts w:ascii="Times New Roman"/>
          <w:sz w:val="28"/>
          <w:szCs w:val="28"/>
        </w:rPr>
        <w:t xml:space="preserve"> комнатной температуре максимально допустимая непрерывная электрическая мощность (Вт) и коэффициент увеличения в 1С или номинальная энергия разрядки при увеличении (</w:t>
      </w:r>
      <w:proofErr w:type="spellStart"/>
      <w:r>
        <w:rPr>
          <w:rFonts w:ascii="Times New Roman"/>
          <w:sz w:val="28"/>
          <w:szCs w:val="28"/>
        </w:rPr>
        <w:t>Втч</w:t>
      </w:r>
      <w:proofErr w:type="spellEnd"/>
      <w:r w:rsidRPr="00EC464D">
        <w:rPr>
          <w:rFonts w:ascii="Times New Roman"/>
          <w:sz w:val="28"/>
          <w:szCs w:val="28"/>
        </w:rPr>
        <w:t xml:space="preserve">), указанные </w:t>
      </w:r>
      <w:r>
        <w:rPr>
          <w:rFonts w:ascii="Times New Roman"/>
          <w:sz w:val="28"/>
          <w:szCs w:val="28"/>
        </w:rPr>
        <w:t>изготовителем</w:t>
      </w:r>
      <w:r w:rsidRPr="00EC464D">
        <w:rPr>
          <w:rFonts w:ascii="Times New Roman"/>
          <w:sz w:val="28"/>
          <w:szCs w:val="28"/>
        </w:rPr>
        <w:t>, составляют менее 3 литий-ионных аккумуляторов.</w:t>
      </w:r>
    </w:p>
    <w:p w14:paraId="0A24007F" w14:textId="77777777" w:rsidR="00314EFA" w:rsidRDefault="00314EFA" w:rsidP="00314EFA">
      <w:pPr>
        <w:pStyle w:val="afff2"/>
        <w:ind w:firstLineChars="0" w:firstLine="0"/>
        <w:rPr>
          <w:rFonts w:ascii="Times New Roman"/>
          <w:sz w:val="28"/>
          <w:szCs w:val="28"/>
        </w:rPr>
      </w:pPr>
    </w:p>
    <w:p w14:paraId="2233C74E" w14:textId="77777777" w:rsidR="00314EFA" w:rsidRDefault="00314EFA" w:rsidP="00314EFA">
      <w:pPr>
        <w:pStyle w:val="afff2"/>
        <w:ind w:firstLineChars="236" w:firstLine="566"/>
        <w:rPr>
          <w:rFonts w:ascii="Times New Roman"/>
          <w:sz w:val="24"/>
          <w:szCs w:val="24"/>
        </w:rPr>
      </w:pPr>
      <w:r w:rsidRPr="00EC464D">
        <w:rPr>
          <w:rFonts w:ascii="Times New Roman"/>
          <w:sz w:val="24"/>
          <w:szCs w:val="24"/>
        </w:rPr>
        <w:t>Примечание</w:t>
      </w:r>
      <w:r>
        <w:rPr>
          <w:rFonts w:ascii="Times New Roman"/>
          <w:sz w:val="24"/>
          <w:szCs w:val="24"/>
        </w:rPr>
        <w:t xml:space="preserve"> – </w:t>
      </w:r>
      <w:r w:rsidRPr="00EC464D">
        <w:rPr>
          <w:rFonts w:ascii="Times New Roman"/>
          <w:sz w:val="24"/>
          <w:szCs w:val="24"/>
        </w:rPr>
        <w:t>Максимально допустимая непрерывная выходная электрическая мощность относится к максимальной мощности, которую батарея может выдавать до конечного напряжения за один раз, не вызывая повреждения аккумулятора.</w:t>
      </w:r>
    </w:p>
    <w:p w14:paraId="3771B388" w14:textId="77777777" w:rsidR="00314EFA" w:rsidRPr="004B6F39" w:rsidRDefault="00314EFA" w:rsidP="00314EFA">
      <w:pPr>
        <w:pStyle w:val="afff2"/>
        <w:ind w:firstLineChars="236" w:firstLine="661"/>
        <w:rPr>
          <w:rFonts w:ascii="Times New Roman"/>
          <w:bCs/>
          <w:sz w:val="28"/>
          <w:szCs w:val="28"/>
        </w:rPr>
      </w:pPr>
    </w:p>
    <w:p w14:paraId="20014B17" w14:textId="77777777" w:rsidR="00314EFA" w:rsidRPr="00EC464D" w:rsidRDefault="00314EFA" w:rsidP="00314EFA">
      <w:pPr>
        <w:pStyle w:val="afff2"/>
        <w:ind w:firstLineChars="202" w:firstLine="566"/>
        <w:rPr>
          <w:rFonts w:ascii="Times New Roman"/>
          <w:b/>
          <w:sz w:val="24"/>
          <w:szCs w:val="24"/>
        </w:rPr>
      </w:pPr>
      <w:r>
        <w:rPr>
          <w:rFonts w:ascii="Times New Roman"/>
          <w:sz w:val="28"/>
          <w:szCs w:val="28"/>
        </w:rPr>
        <w:t>2</w:t>
      </w:r>
      <w:r w:rsidRPr="00EC464D">
        <w:rPr>
          <w:rFonts w:ascii="Times New Roman"/>
          <w:sz w:val="28"/>
          <w:szCs w:val="28"/>
        </w:rPr>
        <w:t>.</w:t>
      </w:r>
      <w:r>
        <w:rPr>
          <w:rFonts w:ascii="Times New Roman"/>
          <w:sz w:val="28"/>
          <w:szCs w:val="28"/>
        </w:rPr>
        <w:t>12.</w:t>
      </w:r>
      <w:r w:rsidRPr="00EC464D">
        <w:rPr>
          <w:rFonts w:ascii="Times New Roman"/>
          <w:b/>
          <w:bCs/>
          <w:sz w:val="28"/>
          <w:szCs w:val="28"/>
        </w:rPr>
        <w:t xml:space="preserve"> Литий-ионный аккумулятор средней мощности (</w:t>
      </w:r>
      <w:proofErr w:type="spellStart"/>
      <w:r w:rsidRPr="00EC464D">
        <w:rPr>
          <w:rFonts w:ascii="Times New Roman"/>
          <w:b/>
          <w:bCs/>
          <w:sz w:val="28"/>
          <w:szCs w:val="28"/>
        </w:rPr>
        <w:t>medium</w:t>
      </w:r>
      <w:proofErr w:type="spellEnd"/>
      <w:r w:rsidRPr="00EC464D">
        <w:rPr>
          <w:rFonts w:ascii="Times New Roman"/>
          <w:b/>
          <w:bCs/>
          <w:sz w:val="28"/>
          <w:szCs w:val="28"/>
        </w:rPr>
        <w:t xml:space="preserve"> </w:t>
      </w:r>
      <w:proofErr w:type="spellStart"/>
      <w:r w:rsidRPr="00EC464D">
        <w:rPr>
          <w:rFonts w:ascii="Times New Roman"/>
          <w:b/>
          <w:bCs/>
          <w:sz w:val="28"/>
          <w:szCs w:val="28"/>
        </w:rPr>
        <w:t>power</w:t>
      </w:r>
      <w:proofErr w:type="spellEnd"/>
      <w:r w:rsidRPr="00EC464D">
        <w:rPr>
          <w:rFonts w:ascii="Times New Roman"/>
          <w:b/>
          <w:bCs/>
          <w:sz w:val="28"/>
          <w:szCs w:val="28"/>
        </w:rPr>
        <w:t xml:space="preserve"> </w:t>
      </w:r>
      <w:proofErr w:type="spellStart"/>
      <w:r w:rsidRPr="00EC464D">
        <w:rPr>
          <w:rFonts w:ascii="Times New Roman"/>
          <w:b/>
          <w:bCs/>
          <w:sz w:val="28"/>
          <w:szCs w:val="28"/>
        </w:rPr>
        <w:t>lithium-ion</w:t>
      </w:r>
      <w:proofErr w:type="spellEnd"/>
      <w:r w:rsidRPr="00EC464D">
        <w:rPr>
          <w:rFonts w:ascii="Times New Roman"/>
          <w:b/>
          <w:bCs/>
          <w:sz w:val="28"/>
          <w:szCs w:val="28"/>
        </w:rPr>
        <w:t xml:space="preserve"> </w:t>
      </w:r>
      <w:proofErr w:type="spellStart"/>
      <w:r w:rsidRPr="00EC464D">
        <w:rPr>
          <w:rFonts w:ascii="Times New Roman"/>
          <w:b/>
          <w:bCs/>
          <w:sz w:val="28"/>
          <w:szCs w:val="28"/>
        </w:rPr>
        <w:t>battery</w:t>
      </w:r>
      <w:proofErr w:type="spellEnd"/>
      <w:r w:rsidRPr="00EC464D">
        <w:rPr>
          <w:rFonts w:ascii="Times New Roman"/>
          <w:b/>
          <w:bCs/>
          <w:sz w:val="28"/>
          <w:szCs w:val="28"/>
        </w:rPr>
        <w:t>)</w:t>
      </w:r>
      <w:proofErr w:type="gramStart"/>
      <w:r w:rsidRPr="00EC464D">
        <w:rPr>
          <w:rFonts w:ascii="Times New Roman"/>
          <w:b/>
          <w:bCs/>
          <w:sz w:val="28"/>
          <w:szCs w:val="28"/>
        </w:rPr>
        <w:t xml:space="preserve">: </w:t>
      </w:r>
      <w:r w:rsidRPr="00EC464D">
        <w:rPr>
          <w:rFonts w:ascii="Times New Roman"/>
          <w:sz w:val="28"/>
          <w:szCs w:val="28"/>
        </w:rPr>
        <w:t>При</w:t>
      </w:r>
      <w:proofErr w:type="gramEnd"/>
      <w:r w:rsidRPr="00EC464D">
        <w:rPr>
          <w:rFonts w:ascii="Times New Roman"/>
          <w:sz w:val="28"/>
          <w:szCs w:val="28"/>
        </w:rPr>
        <w:t xml:space="preserve"> комнатной температуре максимально допустимая непрерывная электрическая мощность (Вт) и увеличение на 1 градус или соотношение номинальной энергии разрядки при увеличении (</w:t>
      </w:r>
      <w:proofErr w:type="spellStart"/>
      <w:r>
        <w:rPr>
          <w:rFonts w:ascii="Times New Roman"/>
          <w:sz w:val="28"/>
          <w:szCs w:val="28"/>
        </w:rPr>
        <w:t>Втч</w:t>
      </w:r>
      <w:proofErr w:type="spellEnd"/>
      <w:r w:rsidRPr="00EC464D">
        <w:rPr>
          <w:rFonts w:ascii="Times New Roman"/>
          <w:sz w:val="28"/>
          <w:szCs w:val="28"/>
        </w:rPr>
        <w:t xml:space="preserve">), указанное </w:t>
      </w:r>
      <w:r>
        <w:rPr>
          <w:rFonts w:ascii="Times New Roman"/>
          <w:sz w:val="28"/>
          <w:szCs w:val="28"/>
        </w:rPr>
        <w:t>изготовителем</w:t>
      </w:r>
      <w:r w:rsidRPr="00EC464D">
        <w:rPr>
          <w:rFonts w:ascii="Times New Roman"/>
          <w:sz w:val="28"/>
          <w:szCs w:val="28"/>
        </w:rPr>
        <w:t>, составляет не менее 3 и менее 10 литий-ионных аккумуляторов.</w:t>
      </w:r>
    </w:p>
    <w:p w14:paraId="6CAA6D4C" w14:textId="77777777" w:rsidR="00314EFA" w:rsidRDefault="00314EFA" w:rsidP="00314EFA">
      <w:pPr>
        <w:pStyle w:val="afff2"/>
        <w:ind w:firstLineChars="202" w:firstLine="566"/>
        <w:rPr>
          <w:rFonts w:ascii="Times New Roman"/>
          <w:b/>
          <w:sz w:val="24"/>
          <w:szCs w:val="24"/>
        </w:rPr>
      </w:pPr>
      <w:r>
        <w:rPr>
          <w:rFonts w:ascii="Times New Roman"/>
          <w:sz w:val="28"/>
          <w:szCs w:val="28"/>
        </w:rPr>
        <w:t>2</w:t>
      </w:r>
      <w:r w:rsidRPr="00EC464D">
        <w:rPr>
          <w:rFonts w:ascii="Times New Roman"/>
          <w:sz w:val="28"/>
          <w:szCs w:val="28"/>
        </w:rPr>
        <w:t>.</w:t>
      </w:r>
      <w:r>
        <w:rPr>
          <w:rFonts w:ascii="Times New Roman"/>
          <w:sz w:val="28"/>
          <w:szCs w:val="28"/>
        </w:rPr>
        <w:t>13.</w:t>
      </w:r>
      <w:r w:rsidRPr="00EC464D">
        <w:rPr>
          <w:rFonts w:ascii="Times New Roman"/>
          <w:b/>
          <w:bCs/>
          <w:sz w:val="28"/>
          <w:szCs w:val="28"/>
        </w:rPr>
        <w:t xml:space="preserve"> Литий-ионная батарея высокой мощности (</w:t>
      </w:r>
      <w:proofErr w:type="spellStart"/>
      <w:r w:rsidRPr="00EC464D">
        <w:rPr>
          <w:rFonts w:ascii="Times New Roman"/>
          <w:b/>
          <w:bCs/>
          <w:sz w:val="28"/>
          <w:szCs w:val="28"/>
        </w:rPr>
        <w:t>high</w:t>
      </w:r>
      <w:proofErr w:type="spellEnd"/>
      <w:r w:rsidRPr="00EC464D">
        <w:rPr>
          <w:rFonts w:ascii="Times New Roman"/>
          <w:b/>
          <w:bCs/>
          <w:sz w:val="28"/>
          <w:szCs w:val="28"/>
        </w:rPr>
        <w:t xml:space="preserve"> </w:t>
      </w:r>
      <w:proofErr w:type="spellStart"/>
      <w:r w:rsidRPr="00EC464D">
        <w:rPr>
          <w:rFonts w:ascii="Times New Roman"/>
          <w:b/>
          <w:bCs/>
          <w:sz w:val="28"/>
          <w:szCs w:val="28"/>
        </w:rPr>
        <w:t>power</w:t>
      </w:r>
      <w:proofErr w:type="spellEnd"/>
      <w:r w:rsidRPr="00EC464D">
        <w:rPr>
          <w:rFonts w:ascii="Times New Roman"/>
          <w:b/>
          <w:bCs/>
          <w:sz w:val="28"/>
          <w:szCs w:val="28"/>
        </w:rPr>
        <w:t xml:space="preserve"> </w:t>
      </w:r>
      <w:proofErr w:type="spellStart"/>
      <w:r w:rsidRPr="00EC464D">
        <w:rPr>
          <w:rFonts w:ascii="Times New Roman"/>
          <w:b/>
          <w:bCs/>
          <w:sz w:val="28"/>
          <w:szCs w:val="28"/>
        </w:rPr>
        <w:t>lithium-ion</w:t>
      </w:r>
      <w:proofErr w:type="spellEnd"/>
      <w:r w:rsidRPr="00EC464D">
        <w:rPr>
          <w:rFonts w:ascii="Times New Roman"/>
          <w:b/>
          <w:bCs/>
          <w:sz w:val="28"/>
          <w:szCs w:val="28"/>
        </w:rPr>
        <w:t xml:space="preserve"> </w:t>
      </w:r>
      <w:proofErr w:type="spellStart"/>
      <w:r w:rsidRPr="00EC464D">
        <w:rPr>
          <w:rFonts w:ascii="Times New Roman"/>
          <w:b/>
          <w:bCs/>
          <w:sz w:val="28"/>
          <w:szCs w:val="28"/>
        </w:rPr>
        <w:t>battery</w:t>
      </w:r>
      <w:proofErr w:type="spellEnd"/>
      <w:r w:rsidRPr="00EC464D">
        <w:rPr>
          <w:rFonts w:ascii="Times New Roman"/>
          <w:b/>
          <w:bCs/>
          <w:sz w:val="28"/>
          <w:szCs w:val="28"/>
        </w:rPr>
        <w:t>)</w:t>
      </w:r>
      <w:proofErr w:type="gramStart"/>
      <w:r w:rsidRPr="00EC464D">
        <w:rPr>
          <w:rFonts w:ascii="Times New Roman"/>
          <w:b/>
          <w:bCs/>
          <w:sz w:val="28"/>
          <w:szCs w:val="28"/>
        </w:rPr>
        <w:t>:</w:t>
      </w:r>
      <w:r w:rsidRPr="00EC464D">
        <w:rPr>
          <w:rFonts w:ascii="Times New Roman"/>
          <w:b/>
          <w:sz w:val="24"/>
          <w:szCs w:val="24"/>
        </w:rPr>
        <w:t xml:space="preserve"> </w:t>
      </w:r>
      <w:r w:rsidRPr="00EC464D">
        <w:rPr>
          <w:rFonts w:ascii="Times New Roman"/>
          <w:sz w:val="28"/>
          <w:szCs w:val="28"/>
        </w:rPr>
        <w:t>При</w:t>
      </w:r>
      <w:proofErr w:type="gramEnd"/>
      <w:r w:rsidRPr="00EC464D">
        <w:rPr>
          <w:rFonts w:ascii="Times New Roman"/>
          <w:sz w:val="28"/>
          <w:szCs w:val="28"/>
        </w:rPr>
        <w:t xml:space="preserve"> комнатной температуре максимально допустимая непрерывная электрическая мощность (Вт) и коэффициент увеличения в 1С или номинальная энергия разрядки при увеличении (</w:t>
      </w:r>
      <w:proofErr w:type="spellStart"/>
      <w:r w:rsidRPr="00EC464D">
        <w:rPr>
          <w:rFonts w:ascii="Times New Roman"/>
          <w:sz w:val="28"/>
          <w:szCs w:val="28"/>
        </w:rPr>
        <w:t>Втч</w:t>
      </w:r>
      <w:proofErr w:type="spellEnd"/>
      <w:r w:rsidRPr="00EC464D">
        <w:rPr>
          <w:rFonts w:ascii="Times New Roman"/>
          <w:sz w:val="28"/>
          <w:szCs w:val="28"/>
        </w:rPr>
        <w:t xml:space="preserve">), указанные </w:t>
      </w:r>
      <w:r>
        <w:rPr>
          <w:rFonts w:ascii="Times New Roman"/>
          <w:sz w:val="28"/>
          <w:szCs w:val="28"/>
        </w:rPr>
        <w:t>изготовителем</w:t>
      </w:r>
      <w:r w:rsidRPr="00EC464D">
        <w:rPr>
          <w:rFonts w:ascii="Times New Roman"/>
          <w:sz w:val="28"/>
          <w:szCs w:val="28"/>
        </w:rPr>
        <w:t>, составляют не менее 10 литий-ионных аккумуляторов.</w:t>
      </w:r>
    </w:p>
    <w:p w14:paraId="612FE26F" w14:textId="77777777" w:rsidR="00314EFA" w:rsidRDefault="00314EFA" w:rsidP="00314EFA">
      <w:pPr>
        <w:pStyle w:val="afff2"/>
        <w:ind w:firstLineChars="202" w:firstLine="566"/>
        <w:rPr>
          <w:rFonts w:ascii="Times New Roman"/>
          <w:b/>
          <w:bCs/>
          <w:sz w:val="28"/>
          <w:szCs w:val="28"/>
        </w:rPr>
      </w:pPr>
      <w:r>
        <w:rPr>
          <w:rFonts w:ascii="Times New Roman"/>
          <w:sz w:val="28"/>
          <w:szCs w:val="28"/>
        </w:rPr>
        <w:t>2</w:t>
      </w:r>
      <w:r w:rsidRPr="00BF0BEC">
        <w:rPr>
          <w:rFonts w:ascii="Times New Roman"/>
          <w:sz w:val="28"/>
          <w:szCs w:val="28"/>
        </w:rPr>
        <w:t>.</w:t>
      </w:r>
      <w:r>
        <w:rPr>
          <w:rFonts w:ascii="Times New Roman"/>
          <w:sz w:val="28"/>
          <w:szCs w:val="28"/>
        </w:rPr>
        <w:t xml:space="preserve">14. </w:t>
      </w:r>
      <w:r w:rsidRPr="004163CB">
        <w:rPr>
          <w:rFonts w:ascii="Times New Roman"/>
          <w:b/>
          <w:bCs/>
          <w:sz w:val="28"/>
          <w:szCs w:val="28"/>
        </w:rPr>
        <w:t>Напряжение разомкнутой цепи</w:t>
      </w:r>
      <w:r>
        <w:rPr>
          <w:rFonts w:ascii="Times New Roman"/>
          <w:b/>
          <w:bCs/>
          <w:sz w:val="28"/>
          <w:szCs w:val="28"/>
        </w:rPr>
        <w:t xml:space="preserve"> (</w:t>
      </w:r>
      <w:proofErr w:type="spellStart"/>
      <w:r w:rsidRPr="00530187">
        <w:rPr>
          <w:rFonts w:ascii="Times New Roman"/>
          <w:b/>
          <w:bCs/>
          <w:sz w:val="28"/>
          <w:szCs w:val="28"/>
        </w:rPr>
        <w:t>open</w:t>
      </w:r>
      <w:proofErr w:type="spellEnd"/>
      <w:r w:rsidRPr="00530187">
        <w:rPr>
          <w:rFonts w:ascii="Times New Roman"/>
          <w:b/>
          <w:bCs/>
          <w:sz w:val="28"/>
          <w:szCs w:val="28"/>
        </w:rPr>
        <w:t xml:space="preserve"> </w:t>
      </w:r>
      <w:proofErr w:type="spellStart"/>
      <w:r w:rsidRPr="00530187">
        <w:rPr>
          <w:rFonts w:ascii="Times New Roman"/>
          <w:b/>
          <w:bCs/>
          <w:sz w:val="28"/>
          <w:szCs w:val="28"/>
        </w:rPr>
        <w:t>circuit</w:t>
      </w:r>
      <w:proofErr w:type="spellEnd"/>
      <w:r w:rsidRPr="00530187">
        <w:rPr>
          <w:rFonts w:ascii="Times New Roman"/>
          <w:b/>
          <w:bCs/>
          <w:sz w:val="28"/>
          <w:szCs w:val="28"/>
        </w:rPr>
        <w:t xml:space="preserve"> </w:t>
      </w:r>
      <w:proofErr w:type="spellStart"/>
      <w:r w:rsidRPr="00530187">
        <w:rPr>
          <w:rFonts w:ascii="Times New Roman"/>
          <w:b/>
          <w:bCs/>
          <w:sz w:val="28"/>
          <w:szCs w:val="28"/>
        </w:rPr>
        <w:t>voltage</w:t>
      </w:r>
      <w:proofErr w:type="spellEnd"/>
      <w:r>
        <w:rPr>
          <w:rFonts w:ascii="Times New Roman"/>
          <w:b/>
          <w:bCs/>
          <w:sz w:val="28"/>
          <w:szCs w:val="28"/>
        </w:rPr>
        <w:t xml:space="preserve"> </w:t>
      </w:r>
      <w:r w:rsidRPr="00530187">
        <w:rPr>
          <w:rFonts w:ascii="Times New Roman"/>
          <w:b/>
          <w:bCs/>
          <w:sz w:val="28"/>
          <w:szCs w:val="28"/>
        </w:rPr>
        <w:t>(</w:t>
      </w:r>
      <w:proofErr w:type="spellStart"/>
      <w:r w:rsidRPr="00530187">
        <w:rPr>
          <w:rFonts w:ascii="Times New Roman"/>
          <w:b/>
          <w:bCs/>
          <w:sz w:val="28"/>
          <w:szCs w:val="28"/>
        </w:rPr>
        <w:t>off-load</w:t>
      </w:r>
      <w:proofErr w:type="spellEnd"/>
      <w:r w:rsidRPr="00530187">
        <w:rPr>
          <w:rFonts w:ascii="Times New Roman"/>
          <w:b/>
          <w:bCs/>
          <w:sz w:val="28"/>
          <w:szCs w:val="28"/>
        </w:rPr>
        <w:t xml:space="preserve"> </w:t>
      </w:r>
      <w:proofErr w:type="spellStart"/>
      <w:r w:rsidRPr="00530187">
        <w:rPr>
          <w:rFonts w:ascii="Times New Roman"/>
          <w:b/>
          <w:bCs/>
          <w:sz w:val="28"/>
          <w:szCs w:val="28"/>
        </w:rPr>
        <w:t>voltage</w:t>
      </w:r>
      <w:proofErr w:type="spellEnd"/>
      <w:r>
        <w:rPr>
          <w:rFonts w:ascii="Times New Roman"/>
          <w:b/>
          <w:bCs/>
          <w:sz w:val="28"/>
          <w:szCs w:val="28"/>
        </w:rPr>
        <w:t xml:space="preserve">), </w:t>
      </w:r>
      <w:r w:rsidRPr="00530187">
        <w:rPr>
          <w:rFonts w:ascii="Times New Roman"/>
          <w:b/>
          <w:bCs/>
          <w:sz w:val="28"/>
          <w:szCs w:val="28"/>
        </w:rPr>
        <w:t>OCV</w:t>
      </w:r>
      <w:r>
        <w:rPr>
          <w:rFonts w:ascii="Times New Roman"/>
          <w:b/>
          <w:bCs/>
          <w:sz w:val="28"/>
          <w:szCs w:val="28"/>
        </w:rPr>
        <w:t>)</w:t>
      </w:r>
      <w:r w:rsidRPr="004163CB">
        <w:rPr>
          <w:rFonts w:ascii="Times New Roman"/>
          <w:sz w:val="28"/>
          <w:szCs w:val="28"/>
        </w:rPr>
        <w:t>: Электрическое напряжение на выводах отдельного химического источника тока или батареи, когда ток разряда равен нулю.</w:t>
      </w:r>
    </w:p>
    <w:p w14:paraId="050EB6D6" w14:textId="77777777" w:rsidR="00314EFA" w:rsidRPr="003E6C22" w:rsidRDefault="00314EFA" w:rsidP="00314EFA">
      <w:pPr>
        <w:ind w:firstLineChars="202" w:firstLine="566"/>
        <w:rPr>
          <w:b/>
          <w:bCs/>
          <w:sz w:val="28"/>
          <w:szCs w:val="28"/>
        </w:rPr>
      </w:pPr>
      <w:r>
        <w:rPr>
          <w:sz w:val="28"/>
          <w:szCs w:val="28"/>
        </w:rPr>
        <w:t>2</w:t>
      </w:r>
      <w:r w:rsidRPr="00BF0BEC">
        <w:rPr>
          <w:sz w:val="28"/>
          <w:szCs w:val="28"/>
        </w:rPr>
        <w:t>.</w:t>
      </w:r>
      <w:r>
        <w:rPr>
          <w:sz w:val="28"/>
          <w:szCs w:val="28"/>
        </w:rPr>
        <w:t>15.</w:t>
      </w:r>
      <w:r>
        <w:rPr>
          <w:b/>
          <w:bCs/>
          <w:sz w:val="28"/>
          <w:szCs w:val="28"/>
        </w:rPr>
        <w:t xml:space="preserve"> Начальная емкость: </w:t>
      </w:r>
      <w:r w:rsidRPr="001A1F56">
        <w:rPr>
          <w:sz w:val="28"/>
          <w:szCs w:val="28"/>
        </w:rPr>
        <w:t>Емкость н</w:t>
      </w:r>
      <w:r w:rsidRPr="00262D22">
        <w:rPr>
          <w:sz w:val="28"/>
          <w:szCs w:val="28"/>
        </w:rPr>
        <w:t>ов</w:t>
      </w:r>
      <w:r>
        <w:rPr>
          <w:sz w:val="28"/>
          <w:szCs w:val="28"/>
        </w:rPr>
        <w:t>ой</w:t>
      </w:r>
      <w:r w:rsidRPr="00262D22">
        <w:rPr>
          <w:sz w:val="28"/>
          <w:szCs w:val="28"/>
        </w:rPr>
        <w:t xml:space="preserve"> поставляем</w:t>
      </w:r>
      <w:r>
        <w:rPr>
          <w:sz w:val="28"/>
          <w:szCs w:val="28"/>
        </w:rPr>
        <w:t>ой</w:t>
      </w:r>
      <w:r w:rsidRPr="00262D22">
        <w:rPr>
          <w:sz w:val="28"/>
          <w:szCs w:val="28"/>
        </w:rPr>
        <w:t xml:space="preserve"> аккумуляторн</w:t>
      </w:r>
      <w:r>
        <w:rPr>
          <w:sz w:val="28"/>
          <w:szCs w:val="28"/>
        </w:rPr>
        <w:t xml:space="preserve">ой </w:t>
      </w:r>
      <w:r w:rsidRPr="00262D22">
        <w:rPr>
          <w:sz w:val="28"/>
          <w:szCs w:val="28"/>
        </w:rPr>
        <w:t>батаре</w:t>
      </w:r>
      <w:r>
        <w:rPr>
          <w:sz w:val="28"/>
          <w:szCs w:val="28"/>
        </w:rPr>
        <w:t xml:space="preserve">и, определяемой </w:t>
      </w:r>
      <w:r w:rsidRPr="00262D22">
        <w:rPr>
          <w:sz w:val="28"/>
          <w:szCs w:val="28"/>
        </w:rPr>
        <w:t>после полной зарядк</w:t>
      </w:r>
      <w:r>
        <w:rPr>
          <w:sz w:val="28"/>
          <w:szCs w:val="28"/>
        </w:rPr>
        <w:t>е</w:t>
      </w:r>
      <w:r w:rsidRPr="00262D22">
        <w:rPr>
          <w:sz w:val="28"/>
          <w:szCs w:val="28"/>
        </w:rPr>
        <w:t xml:space="preserve"> при комнатной температуре</w:t>
      </w:r>
      <w:r>
        <w:rPr>
          <w:sz w:val="28"/>
          <w:szCs w:val="28"/>
        </w:rPr>
        <w:t xml:space="preserve"> и </w:t>
      </w:r>
      <w:r w:rsidRPr="00262D22">
        <w:rPr>
          <w:sz w:val="28"/>
          <w:szCs w:val="28"/>
        </w:rPr>
        <w:t>разря</w:t>
      </w:r>
      <w:r>
        <w:rPr>
          <w:sz w:val="28"/>
          <w:szCs w:val="28"/>
        </w:rPr>
        <w:t>де</w:t>
      </w:r>
      <w:r w:rsidRPr="00262D22">
        <w:rPr>
          <w:sz w:val="28"/>
          <w:szCs w:val="28"/>
        </w:rPr>
        <w:t xml:space="preserve"> </w:t>
      </w:r>
      <w:r>
        <w:rPr>
          <w:sz w:val="28"/>
          <w:szCs w:val="28"/>
        </w:rPr>
        <w:t>с</w:t>
      </w:r>
      <w:r w:rsidRPr="00262D22">
        <w:rPr>
          <w:sz w:val="28"/>
          <w:szCs w:val="28"/>
        </w:rPr>
        <w:t xml:space="preserve"> 1</w:t>
      </w:r>
      <w:r w:rsidRPr="00262D22">
        <w:rPr>
          <w:i/>
          <w:sz w:val="28"/>
          <w:szCs w:val="28"/>
        </w:rPr>
        <w:t>I</w:t>
      </w:r>
      <w:r w:rsidRPr="00262D22">
        <w:rPr>
          <w:sz w:val="28"/>
          <w:szCs w:val="28"/>
          <w:vertAlign w:val="subscript"/>
        </w:rPr>
        <w:t>1</w:t>
      </w:r>
      <w:r w:rsidRPr="00262D22">
        <w:rPr>
          <w:sz w:val="28"/>
          <w:szCs w:val="28"/>
        </w:rPr>
        <w:t xml:space="preserve">(A) или номинальном токе, указанном </w:t>
      </w:r>
      <w:r>
        <w:rPr>
          <w:sz w:val="28"/>
          <w:szCs w:val="28"/>
        </w:rPr>
        <w:t>изготовителем</w:t>
      </w:r>
      <w:r w:rsidRPr="00262D22">
        <w:rPr>
          <w:sz w:val="28"/>
          <w:szCs w:val="28"/>
        </w:rPr>
        <w:t xml:space="preserve">, до </w:t>
      </w:r>
      <w:r>
        <w:rPr>
          <w:sz w:val="28"/>
          <w:szCs w:val="28"/>
        </w:rPr>
        <w:t>напряжения,</w:t>
      </w:r>
      <w:r w:rsidRPr="00262D22">
        <w:rPr>
          <w:sz w:val="28"/>
          <w:szCs w:val="28"/>
        </w:rPr>
        <w:t xml:space="preserve"> указанн</w:t>
      </w:r>
      <w:r>
        <w:rPr>
          <w:sz w:val="28"/>
          <w:szCs w:val="28"/>
        </w:rPr>
        <w:t>ого</w:t>
      </w:r>
      <w:r w:rsidRPr="00262D22">
        <w:rPr>
          <w:sz w:val="28"/>
          <w:szCs w:val="28"/>
        </w:rPr>
        <w:t xml:space="preserve"> </w:t>
      </w:r>
      <w:r>
        <w:rPr>
          <w:sz w:val="28"/>
          <w:szCs w:val="28"/>
        </w:rPr>
        <w:t>изготовителем, при которой</w:t>
      </w:r>
      <w:r w:rsidRPr="00262D22">
        <w:rPr>
          <w:sz w:val="28"/>
          <w:szCs w:val="28"/>
        </w:rPr>
        <w:t xml:space="preserve"> прекращ</w:t>
      </w:r>
      <w:r>
        <w:rPr>
          <w:sz w:val="28"/>
          <w:szCs w:val="28"/>
        </w:rPr>
        <w:t>ается</w:t>
      </w:r>
      <w:r w:rsidRPr="00262D22">
        <w:rPr>
          <w:sz w:val="28"/>
          <w:szCs w:val="28"/>
        </w:rPr>
        <w:t xml:space="preserve"> разрядк</w:t>
      </w:r>
      <w:r>
        <w:rPr>
          <w:sz w:val="28"/>
          <w:szCs w:val="28"/>
        </w:rPr>
        <w:t>а.</w:t>
      </w:r>
    </w:p>
    <w:p w14:paraId="4C531510" w14:textId="13CBEC3D" w:rsidR="00DE366B" w:rsidRDefault="00314EFA" w:rsidP="00314EFA">
      <w:pPr>
        <w:kinsoku w:val="0"/>
        <w:overflowPunct w:val="0"/>
        <w:ind w:right="-1" w:firstLineChars="202" w:firstLine="566"/>
        <w:rPr>
          <w:sz w:val="28"/>
          <w:szCs w:val="28"/>
        </w:rPr>
      </w:pPr>
      <w:r>
        <w:rPr>
          <w:sz w:val="28"/>
          <w:szCs w:val="28"/>
        </w:rPr>
        <w:t>2</w:t>
      </w:r>
      <w:r w:rsidRPr="00BF0BEC">
        <w:rPr>
          <w:sz w:val="28"/>
          <w:szCs w:val="28"/>
        </w:rPr>
        <w:t>.</w:t>
      </w:r>
      <w:r>
        <w:rPr>
          <w:sz w:val="28"/>
          <w:szCs w:val="28"/>
        </w:rPr>
        <w:t>16.</w:t>
      </w:r>
      <w:r>
        <w:rPr>
          <w:b/>
          <w:bCs/>
          <w:sz w:val="28"/>
          <w:szCs w:val="28"/>
        </w:rPr>
        <w:t xml:space="preserve"> </w:t>
      </w:r>
      <w:r w:rsidRPr="00AC035B">
        <w:rPr>
          <w:b/>
          <w:bCs/>
          <w:sz w:val="28"/>
          <w:szCs w:val="28"/>
        </w:rPr>
        <w:t>Нормированная емкость</w:t>
      </w:r>
      <w:r>
        <w:rPr>
          <w:b/>
          <w:bCs/>
          <w:sz w:val="28"/>
          <w:szCs w:val="28"/>
        </w:rPr>
        <w:t xml:space="preserve">, номинальная </w:t>
      </w:r>
      <w:r w:rsidRPr="00AC035B">
        <w:rPr>
          <w:b/>
          <w:bCs/>
          <w:sz w:val="28"/>
          <w:szCs w:val="28"/>
        </w:rPr>
        <w:t>емкость</w:t>
      </w:r>
      <w:r w:rsidRPr="00AC035B">
        <w:t xml:space="preserve"> </w:t>
      </w:r>
      <w:r w:rsidRPr="00AC035B">
        <w:rPr>
          <w:b/>
          <w:bCs/>
          <w:sz w:val="28"/>
          <w:szCs w:val="28"/>
        </w:rPr>
        <w:t>(</w:t>
      </w:r>
      <w:proofErr w:type="spellStart"/>
      <w:r w:rsidRPr="00AC035B">
        <w:rPr>
          <w:b/>
          <w:bCs/>
          <w:sz w:val="28"/>
          <w:szCs w:val="28"/>
        </w:rPr>
        <w:t>rated</w:t>
      </w:r>
      <w:proofErr w:type="spellEnd"/>
      <w:r w:rsidRPr="00AC035B">
        <w:rPr>
          <w:b/>
          <w:bCs/>
          <w:sz w:val="28"/>
          <w:szCs w:val="28"/>
        </w:rPr>
        <w:t xml:space="preserve"> </w:t>
      </w:r>
      <w:proofErr w:type="spellStart"/>
      <w:r w:rsidRPr="00AC035B">
        <w:rPr>
          <w:b/>
          <w:bCs/>
          <w:sz w:val="28"/>
          <w:szCs w:val="28"/>
        </w:rPr>
        <w:t>capacity</w:t>
      </w:r>
      <w:proofErr w:type="spellEnd"/>
      <w:r w:rsidRPr="00AC035B">
        <w:rPr>
          <w:b/>
          <w:bCs/>
          <w:sz w:val="28"/>
          <w:szCs w:val="28"/>
        </w:rPr>
        <w:t>):</w:t>
      </w:r>
      <w:r w:rsidRPr="00AC035B">
        <w:rPr>
          <w:rFonts w:eastAsia="SimHei"/>
          <w:sz w:val="28"/>
          <w:szCs w:val="28"/>
        </w:rPr>
        <w:t xml:space="preserve"> </w:t>
      </w:r>
      <w:r w:rsidRPr="00AC035B">
        <w:rPr>
          <w:sz w:val="28"/>
          <w:szCs w:val="28"/>
        </w:rPr>
        <w:t>Значение емкости аккумулятора, отдаваемой при определенных условиях и заявленн</w:t>
      </w:r>
      <w:r>
        <w:rPr>
          <w:sz w:val="28"/>
          <w:szCs w:val="28"/>
        </w:rPr>
        <w:t>ая</w:t>
      </w:r>
      <w:r w:rsidRPr="00AC035B">
        <w:rPr>
          <w:sz w:val="28"/>
          <w:szCs w:val="28"/>
        </w:rPr>
        <w:t xml:space="preserve"> </w:t>
      </w:r>
      <w:r>
        <w:rPr>
          <w:sz w:val="28"/>
          <w:szCs w:val="28"/>
        </w:rPr>
        <w:t>изготовителем.</w:t>
      </w:r>
    </w:p>
    <w:p w14:paraId="23D38BC5" w14:textId="77777777" w:rsidR="00314EFA" w:rsidRDefault="00314EFA" w:rsidP="00314EFA">
      <w:pPr>
        <w:kinsoku w:val="0"/>
        <w:overflowPunct w:val="0"/>
        <w:ind w:right="-1" w:firstLineChars="202" w:firstLine="566"/>
        <w:rPr>
          <w:sz w:val="28"/>
          <w:szCs w:val="28"/>
        </w:rPr>
      </w:pPr>
    </w:p>
    <w:p w14:paraId="116DA154" w14:textId="77777777" w:rsidR="00314EFA" w:rsidRDefault="00314EFA" w:rsidP="00314EFA">
      <w:pPr>
        <w:pStyle w:val="afff2"/>
        <w:ind w:firstLineChars="253" w:firstLine="607"/>
        <w:rPr>
          <w:rFonts w:ascii="Times New Roman"/>
          <w:bCs/>
          <w:sz w:val="24"/>
          <w:szCs w:val="24"/>
        </w:rPr>
      </w:pPr>
      <w:r w:rsidRPr="00AC035B">
        <w:rPr>
          <w:rFonts w:ascii="Times New Roman"/>
          <w:bCs/>
          <w:sz w:val="24"/>
          <w:szCs w:val="24"/>
        </w:rPr>
        <w:t>Примечание</w:t>
      </w:r>
      <w:r>
        <w:rPr>
          <w:rFonts w:ascii="Times New Roman"/>
          <w:bCs/>
          <w:sz w:val="24"/>
          <w:szCs w:val="24"/>
        </w:rPr>
        <w:t xml:space="preserve"> – </w:t>
      </w:r>
      <w:r w:rsidRPr="00AC035B">
        <w:rPr>
          <w:rFonts w:ascii="Times New Roman"/>
          <w:bCs/>
          <w:sz w:val="24"/>
          <w:szCs w:val="24"/>
        </w:rPr>
        <w:t xml:space="preserve">Нормированная емкость — это количество электричества </w:t>
      </w:r>
      <w:r w:rsidRPr="00F10D1A">
        <w:rPr>
          <w:rFonts w:ascii="Times New Roman"/>
          <w:sz w:val="28"/>
          <w:szCs w:val="28"/>
        </w:rPr>
        <w:t>С</w:t>
      </w:r>
      <w:r w:rsidRPr="00F10D1A">
        <w:rPr>
          <w:rFonts w:ascii="Times New Roman"/>
          <w:sz w:val="28"/>
          <w:szCs w:val="28"/>
          <w:vertAlign w:val="subscript"/>
          <w:lang w:val="en-US"/>
        </w:rPr>
        <w:t>n</w:t>
      </w:r>
      <w:r w:rsidRPr="00AC035B">
        <w:rPr>
          <w:rFonts w:ascii="Times New Roman"/>
          <w:bCs/>
          <w:sz w:val="24"/>
          <w:szCs w:val="24"/>
        </w:rPr>
        <w:t xml:space="preserve">, </w:t>
      </w:r>
      <w:r>
        <w:rPr>
          <w:rFonts w:ascii="Times New Roman"/>
          <w:bCs/>
          <w:sz w:val="24"/>
          <w:szCs w:val="24"/>
        </w:rPr>
        <w:t>(</w:t>
      </w:r>
      <w:proofErr w:type="spellStart"/>
      <w:r>
        <w:rPr>
          <w:rFonts w:ascii="Times New Roman"/>
          <w:bCs/>
          <w:sz w:val="24"/>
          <w:szCs w:val="24"/>
        </w:rPr>
        <w:t>Ач</w:t>
      </w:r>
      <w:proofErr w:type="spellEnd"/>
      <w:r>
        <w:rPr>
          <w:rFonts w:ascii="Times New Roman"/>
          <w:bCs/>
          <w:sz w:val="24"/>
          <w:szCs w:val="24"/>
        </w:rPr>
        <w:t>)</w:t>
      </w:r>
      <w:r w:rsidRPr="00AC035B">
        <w:rPr>
          <w:rFonts w:ascii="Times New Roman"/>
          <w:bCs/>
          <w:sz w:val="24"/>
          <w:szCs w:val="24"/>
        </w:rPr>
        <w:t xml:space="preserve">, заявленное </w:t>
      </w:r>
      <w:r>
        <w:rPr>
          <w:rFonts w:ascii="Times New Roman"/>
          <w:bCs/>
          <w:sz w:val="24"/>
          <w:szCs w:val="24"/>
        </w:rPr>
        <w:t>изготовителем</w:t>
      </w:r>
      <w:r w:rsidRPr="00AC035B">
        <w:rPr>
          <w:rFonts w:ascii="Times New Roman"/>
          <w:bCs/>
          <w:sz w:val="24"/>
          <w:szCs w:val="24"/>
        </w:rPr>
        <w:t xml:space="preserve">, которое аккумулятор может отдать при n-часовом разряде при заряде, хранении и разряде при условиях, </w:t>
      </w:r>
      <w:r w:rsidRPr="006C6E85">
        <w:rPr>
          <w:rFonts w:ascii="Times New Roman"/>
          <w:bCs/>
          <w:sz w:val="24"/>
          <w:szCs w:val="24"/>
        </w:rPr>
        <w:t>указанных в 6.3.1 IEC 62620</w:t>
      </w:r>
      <w:r w:rsidRPr="00AC035B">
        <w:rPr>
          <w:rFonts w:ascii="Times New Roman"/>
          <w:bCs/>
          <w:sz w:val="24"/>
          <w:szCs w:val="24"/>
        </w:rPr>
        <w:t>:2014.</w:t>
      </w:r>
    </w:p>
    <w:p w14:paraId="35D2C0D9" w14:textId="77777777" w:rsidR="00314EFA" w:rsidRPr="004B6F39" w:rsidRDefault="00314EFA" w:rsidP="00314EFA">
      <w:pPr>
        <w:pStyle w:val="afff2"/>
        <w:ind w:firstLineChars="0" w:firstLine="0"/>
        <w:rPr>
          <w:rFonts w:ascii="Times New Roman"/>
          <w:bCs/>
          <w:sz w:val="28"/>
          <w:szCs w:val="28"/>
        </w:rPr>
      </w:pPr>
    </w:p>
    <w:p w14:paraId="713D1A8C" w14:textId="77777777" w:rsidR="00314EFA" w:rsidRPr="006C6E85" w:rsidRDefault="00314EFA" w:rsidP="00314EFA">
      <w:pPr>
        <w:pStyle w:val="afff2"/>
        <w:ind w:firstLineChars="202" w:firstLine="566"/>
        <w:rPr>
          <w:rFonts w:ascii="Times New Roman"/>
          <w:sz w:val="24"/>
          <w:szCs w:val="24"/>
        </w:rPr>
      </w:pPr>
      <w:r>
        <w:rPr>
          <w:rFonts w:ascii="Times New Roman"/>
          <w:sz w:val="28"/>
          <w:szCs w:val="28"/>
        </w:rPr>
        <w:t>2</w:t>
      </w:r>
      <w:r w:rsidRPr="00BF0BEC">
        <w:rPr>
          <w:rFonts w:ascii="Times New Roman"/>
          <w:sz w:val="28"/>
          <w:szCs w:val="28"/>
        </w:rPr>
        <w:t>.</w:t>
      </w:r>
      <w:r>
        <w:rPr>
          <w:rFonts w:ascii="Times New Roman"/>
          <w:sz w:val="28"/>
          <w:szCs w:val="28"/>
        </w:rPr>
        <w:t>17.</w:t>
      </w:r>
      <w:r>
        <w:rPr>
          <w:rFonts w:ascii="Times New Roman"/>
          <w:b/>
          <w:bCs/>
          <w:sz w:val="28"/>
          <w:szCs w:val="28"/>
        </w:rPr>
        <w:t xml:space="preserve"> </w:t>
      </w:r>
      <w:r w:rsidRPr="00E769F3">
        <w:rPr>
          <w:rFonts w:ascii="Times New Roman"/>
          <w:b/>
          <w:bCs/>
          <w:sz w:val="28"/>
          <w:szCs w:val="28"/>
        </w:rPr>
        <w:t xml:space="preserve">Номинальная </w:t>
      </w:r>
      <w:r>
        <w:rPr>
          <w:rFonts w:ascii="Times New Roman"/>
          <w:b/>
          <w:bCs/>
          <w:sz w:val="28"/>
          <w:szCs w:val="28"/>
        </w:rPr>
        <w:t>энергия</w:t>
      </w:r>
      <w:r w:rsidRPr="00E769F3">
        <w:rPr>
          <w:rFonts w:ascii="Times New Roman"/>
          <w:sz w:val="28"/>
          <w:szCs w:val="28"/>
        </w:rPr>
        <w:t>:</w:t>
      </w:r>
      <w:r w:rsidRPr="00E769F3">
        <w:rPr>
          <w:rFonts w:ascii="Times New Roman" w:eastAsia="SimHei"/>
          <w:sz w:val="28"/>
          <w:szCs w:val="28"/>
        </w:rPr>
        <w:t xml:space="preserve"> Значение энергии </w:t>
      </w:r>
      <w:r w:rsidRPr="00E769F3">
        <w:rPr>
          <w:rFonts w:ascii="Times New Roman"/>
          <w:sz w:val="28"/>
          <w:szCs w:val="28"/>
        </w:rPr>
        <w:t>(</w:t>
      </w:r>
      <w:proofErr w:type="spellStart"/>
      <w:r>
        <w:rPr>
          <w:rFonts w:ascii="Times New Roman"/>
          <w:sz w:val="28"/>
          <w:szCs w:val="28"/>
        </w:rPr>
        <w:t>Втч</w:t>
      </w:r>
      <w:proofErr w:type="spellEnd"/>
      <w:r w:rsidRPr="00E769F3">
        <w:rPr>
          <w:rFonts w:ascii="Times New Roman"/>
          <w:sz w:val="28"/>
          <w:szCs w:val="28"/>
        </w:rPr>
        <w:t>)</w:t>
      </w:r>
      <w:r w:rsidRPr="00E769F3">
        <w:rPr>
          <w:rFonts w:ascii="Times New Roman" w:eastAsia="SimHei"/>
          <w:sz w:val="28"/>
          <w:szCs w:val="28"/>
        </w:rPr>
        <w:t>, высвобождаемое п</w:t>
      </w:r>
      <w:r w:rsidRPr="00E769F3">
        <w:rPr>
          <w:rFonts w:ascii="Times New Roman"/>
          <w:sz w:val="28"/>
          <w:szCs w:val="28"/>
        </w:rPr>
        <w:t xml:space="preserve">олностью заряженным аккумулятором при комнатной температуре и токе </w:t>
      </w:r>
      <w:r w:rsidRPr="00262D22">
        <w:rPr>
          <w:rFonts w:ascii="Times New Roman"/>
          <w:sz w:val="28"/>
          <w:szCs w:val="28"/>
        </w:rPr>
        <w:t>1</w:t>
      </w:r>
      <w:r w:rsidRPr="00262D22">
        <w:rPr>
          <w:rFonts w:ascii="Times New Roman"/>
          <w:i/>
          <w:sz w:val="28"/>
          <w:szCs w:val="28"/>
        </w:rPr>
        <w:t>I</w:t>
      </w:r>
      <w:r w:rsidRPr="00262D22">
        <w:rPr>
          <w:rFonts w:ascii="Times New Roman"/>
          <w:sz w:val="28"/>
          <w:szCs w:val="28"/>
          <w:vertAlign w:val="subscript"/>
        </w:rPr>
        <w:t>1</w:t>
      </w:r>
      <w:r w:rsidRPr="00262D22">
        <w:rPr>
          <w:rFonts w:ascii="Times New Roman"/>
          <w:sz w:val="28"/>
          <w:szCs w:val="28"/>
        </w:rPr>
        <w:t xml:space="preserve">(A) </w:t>
      </w:r>
      <w:r w:rsidRPr="00E769F3">
        <w:rPr>
          <w:rFonts w:ascii="Times New Roman"/>
          <w:sz w:val="28"/>
          <w:szCs w:val="28"/>
        </w:rPr>
        <w:t xml:space="preserve">или номинальном токе, указанном </w:t>
      </w:r>
      <w:r>
        <w:rPr>
          <w:rFonts w:ascii="Times New Roman"/>
          <w:sz w:val="28"/>
          <w:szCs w:val="28"/>
        </w:rPr>
        <w:t>изготовителем</w:t>
      </w:r>
      <w:r w:rsidRPr="00E769F3">
        <w:rPr>
          <w:rFonts w:ascii="Times New Roman"/>
          <w:sz w:val="28"/>
          <w:szCs w:val="28"/>
        </w:rPr>
        <w:t xml:space="preserve">, при разряде до достижения </w:t>
      </w:r>
      <w:r>
        <w:rPr>
          <w:rFonts w:ascii="Times New Roman"/>
          <w:sz w:val="28"/>
          <w:szCs w:val="28"/>
        </w:rPr>
        <w:t xml:space="preserve">энергии </w:t>
      </w:r>
      <w:r w:rsidRPr="00E769F3">
        <w:rPr>
          <w:rFonts w:ascii="Times New Roman"/>
          <w:sz w:val="28"/>
          <w:szCs w:val="28"/>
        </w:rPr>
        <w:t>(</w:t>
      </w:r>
      <w:proofErr w:type="spellStart"/>
      <w:r>
        <w:rPr>
          <w:rFonts w:ascii="Times New Roman"/>
          <w:sz w:val="28"/>
          <w:szCs w:val="28"/>
        </w:rPr>
        <w:t>Втч</w:t>
      </w:r>
      <w:proofErr w:type="spellEnd"/>
      <w:r w:rsidRPr="00E769F3">
        <w:rPr>
          <w:rFonts w:ascii="Times New Roman"/>
          <w:sz w:val="28"/>
          <w:szCs w:val="28"/>
        </w:rPr>
        <w:t>)</w:t>
      </w:r>
      <w:r>
        <w:rPr>
          <w:rFonts w:ascii="Times New Roman"/>
          <w:sz w:val="28"/>
          <w:szCs w:val="28"/>
        </w:rPr>
        <w:t xml:space="preserve"> </w:t>
      </w:r>
      <w:r w:rsidRPr="00E769F3">
        <w:rPr>
          <w:rFonts w:ascii="Times New Roman"/>
          <w:sz w:val="28"/>
          <w:szCs w:val="28"/>
        </w:rPr>
        <w:t xml:space="preserve">состояния </w:t>
      </w:r>
      <w:r w:rsidRPr="006C6E85">
        <w:rPr>
          <w:rFonts w:ascii="Times New Roman"/>
          <w:sz w:val="28"/>
          <w:szCs w:val="28"/>
        </w:rPr>
        <w:t>отключения напряжения.</w:t>
      </w:r>
    </w:p>
    <w:p w14:paraId="50306545" w14:textId="77777777" w:rsidR="00314EFA" w:rsidRDefault="00314EFA" w:rsidP="00314EFA">
      <w:pPr>
        <w:pStyle w:val="afff2"/>
        <w:ind w:firstLineChars="202" w:firstLine="566"/>
        <w:rPr>
          <w:rFonts w:ascii="Times New Roman"/>
          <w:sz w:val="28"/>
          <w:szCs w:val="28"/>
        </w:rPr>
      </w:pPr>
      <w:r>
        <w:rPr>
          <w:rFonts w:ascii="Times New Roman"/>
          <w:sz w:val="28"/>
          <w:szCs w:val="28"/>
        </w:rPr>
        <w:t>2</w:t>
      </w:r>
      <w:r w:rsidRPr="00BF0BEC">
        <w:rPr>
          <w:rFonts w:ascii="Times New Roman"/>
          <w:sz w:val="28"/>
          <w:szCs w:val="28"/>
        </w:rPr>
        <w:t>.</w:t>
      </w:r>
      <w:r>
        <w:rPr>
          <w:rFonts w:ascii="Times New Roman"/>
          <w:sz w:val="28"/>
          <w:szCs w:val="28"/>
        </w:rPr>
        <w:t>18.</w:t>
      </w:r>
      <w:r>
        <w:rPr>
          <w:rFonts w:ascii="Times New Roman"/>
          <w:b/>
          <w:bCs/>
          <w:sz w:val="28"/>
          <w:szCs w:val="28"/>
        </w:rPr>
        <w:t xml:space="preserve"> </w:t>
      </w:r>
      <w:r w:rsidRPr="00F10D1A">
        <w:rPr>
          <w:rFonts w:ascii="Times New Roman"/>
          <w:b/>
          <w:bCs/>
          <w:sz w:val="28"/>
          <w:szCs w:val="28"/>
        </w:rPr>
        <w:t>Рабочий профиль</w:t>
      </w:r>
      <w:r w:rsidRPr="00BB5531">
        <w:rPr>
          <w:rFonts w:ascii="Times New Roman"/>
          <w:b/>
          <w:bCs/>
          <w:sz w:val="28"/>
          <w:szCs w:val="28"/>
        </w:rPr>
        <w:t xml:space="preserve"> (</w:t>
      </w:r>
      <w:proofErr w:type="spellStart"/>
      <w:r w:rsidRPr="00BB5531">
        <w:rPr>
          <w:rFonts w:ascii="Times New Roman"/>
          <w:b/>
          <w:bCs/>
          <w:sz w:val="28"/>
          <w:szCs w:val="28"/>
        </w:rPr>
        <w:t>operational</w:t>
      </w:r>
      <w:proofErr w:type="spellEnd"/>
      <w:r w:rsidRPr="00BB5531">
        <w:rPr>
          <w:rFonts w:ascii="Times New Roman"/>
          <w:b/>
          <w:bCs/>
          <w:sz w:val="28"/>
          <w:szCs w:val="28"/>
        </w:rPr>
        <w:t xml:space="preserve"> </w:t>
      </w:r>
      <w:proofErr w:type="spellStart"/>
      <w:r w:rsidRPr="00BB5531">
        <w:rPr>
          <w:rFonts w:ascii="Times New Roman"/>
          <w:b/>
          <w:bCs/>
          <w:sz w:val="28"/>
          <w:szCs w:val="28"/>
        </w:rPr>
        <w:t>pattern</w:t>
      </w:r>
      <w:proofErr w:type="spellEnd"/>
      <w:r w:rsidRPr="00BB5531">
        <w:rPr>
          <w:rFonts w:ascii="Times New Roman"/>
          <w:b/>
          <w:bCs/>
          <w:sz w:val="28"/>
          <w:szCs w:val="28"/>
        </w:rPr>
        <w:t xml:space="preserve">): </w:t>
      </w:r>
      <w:r w:rsidRPr="007B0F8A">
        <w:rPr>
          <w:rFonts w:ascii="Times New Roman"/>
          <w:sz w:val="28"/>
          <w:szCs w:val="28"/>
        </w:rPr>
        <w:t xml:space="preserve">Определение потребителем и/или </w:t>
      </w:r>
      <w:r>
        <w:rPr>
          <w:rFonts w:ascii="Times New Roman"/>
          <w:sz w:val="28"/>
          <w:szCs w:val="28"/>
        </w:rPr>
        <w:t>изготовителем</w:t>
      </w:r>
      <w:r w:rsidRPr="007B0F8A">
        <w:rPr>
          <w:rFonts w:ascii="Times New Roman"/>
          <w:sz w:val="28"/>
          <w:szCs w:val="28"/>
        </w:rPr>
        <w:t xml:space="preserve"> условий, характеризующих требуемую работу, включая </w:t>
      </w:r>
      <w:r w:rsidRPr="007B0F8A">
        <w:rPr>
          <w:rFonts w:ascii="Times New Roman"/>
          <w:sz w:val="28"/>
          <w:szCs w:val="28"/>
        </w:rPr>
        <w:lastRenderedPageBreak/>
        <w:t xml:space="preserve">сопутствующие операции, например рабочий цикл, вспомогательные нагрузки, безопасные границы энергосодержания, ограниченный режим и </w:t>
      </w:r>
      <w:proofErr w:type="gramStart"/>
      <w:r w:rsidRPr="007B0F8A">
        <w:rPr>
          <w:rFonts w:ascii="Times New Roman"/>
          <w:sz w:val="28"/>
          <w:szCs w:val="28"/>
        </w:rPr>
        <w:t>т.</w:t>
      </w:r>
      <w:r>
        <w:rPr>
          <w:rFonts w:ascii="Times New Roman"/>
          <w:sz w:val="28"/>
          <w:szCs w:val="28"/>
        </w:rPr>
        <w:t>д.</w:t>
      </w:r>
      <w:proofErr w:type="gramEnd"/>
    </w:p>
    <w:p w14:paraId="6BA9DE02" w14:textId="77777777" w:rsidR="00314EFA" w:rsidRDefault="00314EFA" w:rsidP="00314EFA">
      <w:pPr>
        <w:pStyle w:val="afff2"/>
        <w:ind w:firstLineChars="252" w:firstLine="706"/>
        <w:rPr>
          <w:rFonts w:ascii="Times New Roman"/>
          <w:sz w:val="28"/>
          <w:szCs w:val="28"/>
        </w:rPr>
      </w:pPr>
    </w:p>
    <w:p w14:paraId="6EB6D9AD" w14:textId="77777777" w:rsidR="00314EFA" w:rsidRDefault="00314EFA" w:rsidP="00314EFA">
      <w:pPr>
        <w:pStyle w:val="afff2"/>
        <w:ind w:firstLineChars="235" w:firstLine="564"/>
        <w:rPr>
          <w:rFonts w:asciiTheme="minorHAnsi" w:hAnsiTheme="minorHAnsi"/>
          <w:sz w:val="24"/>
          <w:szCs w:val="24"/>
        </w:rPr>
      </w:pPr>
      <w:r w:rsidRPr="007B0F8A">
        <w:rPr>
          <w:sz w:val="24"/>
          <w:szCs w:val="24"/>
        </w:rPr>
        <w:t>Примечание</w:t>
      </w:r>
      <w:r>
        <w:rPr>
          <w:rFonts w:asciiTheme="minorHAnsi" w:hAnsiTheme="minorHAnsi"/>
          <w:sz w:val="24"/>
          <w:szCs w:val="24"/>
        </w:rPr>
        <w:t xml:space="preserve"> – </w:t>
      </w:r>
      <w:r w:rsidRPr="007B0F8A">
        <w:rPr>
          <w:sz w:val="24"/>
          <w:szCs w:val="24"/>
        </w:rPr>
        <w:t>Для</w:t>
      </w:r>
      <w:r w:rsidRPr="007B0F8A">
        <w:rPr>
          <w:sz w:val="24"/>
          <w:szCs w:val="24"/>
        </w:rPr>
        <w:t xml:space="preserve"> </w:t>
      </w:r>
      <w:r w:rsidRPr="007B0F8A">
        <w:rPr>
          <w:sz w:val="24"/>
          <w:szCs w:val="24"/>
        </w:rPr>
        <w:t>целей</w:t>
      </w:r>
      <w:r w:rsidRPr="007B0F8A">
        <w:rPr>
          <w:sz w:val="24"/>
          <w:szCs w:val="24"/>
        </w:rPr>
        <w:t xml:space="preserve"> </w:t>
      </w:r>
      <w:r w:rsidRPr="007B0F8A">
        <w:rPr>
          <w:sz w:val="24"/>
          <w:szCs w:val="24"/>
        </w:rPr>
        <w:t>настоящего</w:t>
      </w:r>
      <w:r w:rsidRPr="007B0F8A">
        <w:rPr>
          <w:sz w:val="24"/>
          <w:szCs w:val="24"/>
        </w:rPr>
        <w:t xml:space="preserve"> </w:t>
      </w:r>
      <w:r w:rsidRPr="007B0F8A">
        <w:rPr>
          <w:sz w:val="24"/>
          <w:szCs w:val="24"/>
        </w:rPr>
        <w:t>стандарта</w:t>
      </w:r>
      <w:r w:rsidRPr="007B0F8A">
        <w:rPr>
          <w:sz w:val="24"/>
          <w:szCs w:val="24"/>
        </w:rPr>
        <w:t xml:space="preserve"> </w:t>
      </w:r>
      <w:r w:rsidRPr="007B0F8A">
        <w:rPr>
          <w:sz w:val="24"/>
          <w:szCs w:val="24"/>
        </w:rPr>
        <w:t>рабочий</w:t>
      </w:r>
      <w:r w:rsidRPr="007B0F8A">
        <w:rPr>
          <w:sz w:val="24"/>
          <w:szCs w:val="24"/>
        </w:rPr>
        <w:t xml:space="preserve"> </w:t>
      </w:r>
      <w:r w:rsidRPr="007B0F8A">
        <w:rPr>
          <w:sz w:val="24"/>
          <w:szCs w:val="24"/>
        </w:rPr>
        <w:t>профиль</w:t>
      </w:r>
      <w:r w:rsidRPr="007B0F8A">
        <w:rPr>
          <w:sz w:val="24"/>
          <w:szCs w:val="24"/>
        </w:rPr>
        <w:t xml:space="preserve"> </w:t>
      </w:r>
      <w:r w:rsidRPr="007B0F8A">
        <w:rPr>
          <w:sz w:val="24"/>
          <w:szCs w:val="24"/>
        </w:rPr>
        <w:t>рассматривается</w:t>
      </w:r>
      <w:r w:rsidRPr="007B0F8A">
        <w:rPr>
          <w:sz w:val="24"/>
          <w:szCs w:val="24"/>
        </w:rPr>
        <w:t xml:space="preserve"> </w:t>
      </w:r>
      <w:r w:rsidRPr="007B0F8A">
        <w:rPr>
          <w:sz w:val="24"/>
          <w:szCs w:val="24"/>
        </w:rPr>
        <w:t>на</w:t>
      </w:r>
      <w:r w:rsidRPr="007B0F8A">
        <w:rPr>
          <w:sz w:val="24"/>
          <w:szCs w:val="24"/>
        </w:rPr>
        <w:t xml:space="preserve"> </w:t>
      </w:r>
      <w:r w:rsidRPr="007B0F8A">
        <w:rPr>
          <w:sz w:val="24"/>
          <w:szCs w:val="24"/>
        </w:rPr>
        <w:t>уровне</w:t>
      </w:r>
      <w:r w:rsidRPr="007B0F8A">
        <w:rPr>
          <w:sz w:val="24"/>
          <w:szCs w:val="24"/>
        </w:rPr>
        <w:t xml:space="preserve"> </w:t>
      </w:r>
      <w:r w:rsidRPr="007B0F8A">
        <w:rPr>
          <w:sz w:val="24"/>
          <w:szCs w:val="24"/>
        </w:rPr>
        <w:t>транспортного</w:t>
      </w:r>
      <w:r w:rsidRPr="007B0F8A">
        <w:rPr>
          <w:sz w:val="24"/>
          <w:szCs w:val="24"/>
        </w:rPr>
        <w:t xml:space="preserve"> </w:t>
      </w:r>
      <w:r w:rsidRPr="007B0F8A">
        <w:rPr>
          <w:sz w:val="24"/>
          <w:szCs w:val="24"/>
        </w:rPr>
        <w:t>средства</w:t>
      </w:r>
      <w:r w:rsidRPr="007B0F8A">
        <w:rPr>
          <w:sz w:val="24"/>
          <w:szCs w:val="24"/>
        </w:rPr>
        <w:t>.</w:t>
      </w:r>
    </w:p>
    <w:p w14:paraId="77C9B1DD" w14:textId="77777777" w:rsidR="00314EFA" w:rsidRPr="007D1A32" w:rsidRDefault="00314EFA" w:rsidP="00314EFA">
      <w:pPr>
        <w:pStyle w:val="afff2"/>
        <w:ind w:firstLineChars="235" w:firstLine="564"/>
        <w:rPr>
          <w:rFonts w:asciiTheme="minorHAnsi" w:hAnsiTheme="minorHAnsi"/>
          <w:sz w:val="24"/>
          <w:szCs w:val="24"/>
        </w:rPr>
      </w:pPr>
    </w:p>
    <w:p w14:paraId="0FB95A68" w14:textId="77777777" w:rsidR="00314EFA" w:rsidRDefault="00314EFA" w:rsidP="00314EFA">
      <w:pPr>
        <w:pStyle w:val="afff2"/>
        <w:ind w:firstLineChars="202" w:firstLine="566"/>
        <w:rPr>
          <w:rFonts w:ascii="Times New Roman"/>
          <w:sz w:val="28"/>
          <w:szCs w:val="28"/>
        </w:rPr>
      </w:pPr>
      <w:r>
        <w:rPr>
          <w:rFonts w:ascii="Times New Roman"/>
          <w:sz w:val="28"/>
          <w:szCs w:val="28"/>
        </w:rPr>
        <w:t>2</w:t>
      </w:r>
      <w:r w:rsidRPr="001A60B8">
        <w:rPr>
          <w:rFonts w:ascii="Times New Roman"/>
          <w:sz w:val="28"/>
          <w:szCs w:val="28"/>
        </w:rPr>
        <w:t>.</w:t>
      </w:r>
      <w:r>
        <w:rPr>
          <w:rFonts w:ascii="Times New Roman"/>
          <w:sz w:val="28"/>
          <w:szCs w:val="28"/>
        </w:rPr>
        <w:t>19.</w:t>
      </w:r>
      <w:r>
        <w:rPr>
          <w:rFonts w:ascii="Times New Roman"/>
          <w:b/>
          <w:bCs/>
          <w:sz w:val="28"/>
          <w:szCs w:val="28"/>
        </w:rPr>
        <w:t xml:space="preserve"> </w:t>
      </w:r>
      <w:bookmarkStart w:id="8" w:name="_Hlk204064613"/>
      <w:r w:rsidRPr="00C31A0D">
        <w:rPr>
          <w:rFonts w:ascii="Times New Roman"/>
          <w:b/>
          <w:bCs/>
          <w:sz w:val="28"/>
          <w:szCs w:val="28"/>
        </w:rPr>
        <w:t xml:space="preserve">Разрыв </w:t>
      </w:r>
      <w:r w:rsidRPr="007116CE">
        <w:rPr>
          <w:rFonts w:ascii="Times New Roman"/>
          <w:b/>
          <w:bCs/>
          <w:sz w:val="28"/>
          <w:szCs w:val="28"/>
        </w:rPr>
        <w:t>(</w:t>
      </w:r>
      <w:proofErr w:type="spellStart"/>
      <w:r w:rsidRPr="007116CE">
        <w:rPr>
          <w:rFonts w:ascii="Times New Roman"/>
          <w:b/>
          <w:bCs/>
          <w:sz w:val="28"/>
          <w:szCs w:val="28"/>
        </w:rPr>
        <w:t>rupture</w:t>
      </w:r>
      <w:proofErr w:type="spellEnd"/>
      <w:r w:rsidRPr="007116CE">
        <w:rPr>
          <w:rFonts w:ascii="Times New Roman"/>
          <w:b/>
          <w:bCs/>
          <w:sz w:val="28"/>
          <w:szCs w:val="28"/>
        </w:rPr>
        <w:t>)</w:t>
      </w:r>
      <w:r w:rsidRPr="00C31A0D">
        <w:rPr>
          <w:rFonts w:ascii="Times New Roman"/>
          <w:b/>
          <w:bCs/>
          <w:sz w:val="28"/>
          <w:szCs w:val="28"/>
        </w:rPr>
        <w:t>:</w:t>
      </w:r>
      <w:r w:rsidRPr="00C31A0D">
        <w:rPr>
          <w:rFonts w:ascii="Times New Roman" w:eastAsia="SimHei"/>
          <w:sz w:val="28"/>
          <w:szCs w:val="28"/>
        </w:rPr>
        <w:t xml:space="preserve"> </w:t>
      </w:r>
      <w:r w:rsidRPr="00C31A0D">
        <w:rPr>
          <w:rFonts w:ascii="Times New Roman"/>
          <w:sz w:val="28"/>
          <w:szCs w:val="28"/>
        </w:rPr>
        <w:t xml:space="preserve">Механическое разрушение корпуса аккумулятора или батареи, вызванное </w:t>
      </w:r>
      <w:r w:rsidRPr="007116CE">
        <w:rPr>
          <w:rFonts w:ascii="Times New Roman"/>
          <w:sz w:val="28"/>
          <w:szCs w:val="28"/>
        </w:rPr>
        <w:t>внутренним или внешним воздействием</w:t>
      </w:r>
      <w:r w:rsidRPr="00C31A0D">
        <w:rPr>
          <w:rFonts w:ascii="Times New Roman"/>
          <w:sz w:val="28"/>
          <w:szCs w:val="28"/>
        </w:rPr>
        <w:t>, приводящ</w:t>
      </w:r>
      <w:r>
        <w:rPr>
          <w:rFonts w:ascii="Times New Roman"/>
          <w:sz w:val="28"/>
          <w:szCs w:val="28"/>
        </w:rPr>
        <w:t>им</w:t>
      </w:r>
      <w:r w:rsidRPr="00C31A0D">
        <w:rPr>
          <w:rFonts w:ascii="Times New Roman"/>
          <w:sz w:val="28"/>
          <w:szCs w:val="28"/>
        </w:rPr>
        <w:t xml:space="preserve"> к </w:t>
      </w:r>
      <w:r>
        <w:rPr>
          <w:rFonts w:ascii="Times New Roman"/>
          <w:sz w:val="28"/>
          <w:szCs w:val="28"/>
        </w:rPr>
        <w:t>утечке</w:t>
      </w:r>
      <w:r w:rsidRPr="00C31A0D">
        <w:rPr>
          <w:rFonts w:ascii="Times New Roman"/>
          <w:sz w:val="28"/>
          <w:szCs w:val="28"/>
        </w:rPr>
        <w:t xml:space="preserve"> или разливу материалов, но не их выбросу.</w:t>
      </w:r>
      <w:bookmarkEnd w:id="8"/>
    </w:p>
    <w:p w14:paraId="54CE09A4" w14:textId="77777777" w:rsidR="00314EFA" w:rsidRPr="00530187" w:rsidRDefault="00314EFA" w:rsidP="00314EFA">
      <w:pPr>
        <w:ind w:firstLineChars="202" w:firstLine="566"/>
        <w:rPr>
          <w:sz w:val="28"/>
          <w:szCs w:val="28"/>
          <w:lang w:val="kk-KZ"/>
        </w:rPr>
      </w:pPr>
      <w:r>
        <w:rPr>
          <w:sz w:val="28"/>
          <w:szCs w:val="28"/>
        </w:rPr>
        <w:t>2</w:t>
      </w:r>
      <w:r w:rsidRPr="00530187">
        <w:rPr>
          <w:sz w:val="28"/>
          <w:szCs w:val="28"/>
        </w:rPr>
        <w:t>.</w:t>
      </w:r>
      <w:r>
        <w:rPr>
          <w:sz w:val="28"/>
          <w:szCs w:val="28"/>
        </w:rPr>
        <w:t>20.</w:t>
      </w:r>
      <w:r w:rsidRPr="00530187">
        <w:rPr>
          <w:b/>
          <w:bCs/>
          <w:sz w:val="28"/>
          <w:szCs w:val="28"/>
        </w:rPr>
        <w:t xml:space="preserve"> Состояние мощности (</w:t>
      </w:r>
      <w:r w:rsidRPr="00530187">
        <w:rPr>
          <w:b/>
          <w:bCs/>
          <w:sz w:val="28"/>
          <w:szCs w:val="28"/>
          <w:lang w:val="en-US"/>
        </w:rPr>
        <w:t>state</w:t>
      </w:r>
      <w:r>
        <w:rPr>
          <w:b/>
          <w:bCs/>
          <w:sz w:val="28"/>
          <w:szCs w:val="28"/>
        </w:rPr>
        <w:t xml:space="preserve"> </w:t>
      </w:r>
      <w:r w:rsidRPr="00530187">
        <w:rPr>
          <w:b/>
          <w:bCs/>
          <w:sz w:val="28"/>
          <w:szCs w:val="28"/>
          <w:lang w:val="en-US"/>
        </w:rPr>
        <w:t>of</w:t>
      </w:r>
      <w:r>
        <w:rPr>
          <w:b/>
          <w:bCs/>
          <w:sz w:val="28"/>
          <w:szCs w:val="28"/>
        </w:rPr>
        <w:t xml:space="preserve"> </w:t>
      </w:r>
      <w:r w:rsidRPr="00530187">
        <w:rPr>
          <w:b/>
          <w:bCs/>
          <w:sz w:val="28"/>
          <w:szCs w:val="28"/>
          <w:lang w:val="en-US"/>
        </w:rPr>
        <w:t>power</w:t>
      </w:r>
      <w:r w:rsidRPr="00530187">
        <w:rPr>
          <w:rFonts w:ascii="MS Mincho" w:eastAsia="MS Mincho" w:hAnsi="MS Mincho" w:cs="MS Mincho" w:hint="eastAsia"/>
          <w:b/>
          <w:bCs/>
          <w:sz w:val="28"/>
          <w:szCs w:val="28"/>
        </w:rPr>
        <w:t>，</w:t>
      </w:r>
      <w:r w:rsidRPr="00530187">
        <w:rPr>
          <w:b/>
          <w:bCs/>
          <w:sz w:val="28"/>
          <w:szCs w:val="28"/>
          <w:lang w:val="en-US"/>
        </w:rPr>
        <w:t>SOP</w:t>
      </w:r>
      <w:r w:rsidRPr="00530187">
        <w:rPr>
          <w:b/>
          <w:bCs/>
          <w:sz w:val="28"/>
          <w:szCs w:val="28"/>
        </w:rPr>
        <w:t>)</w:t>
      </w:r>
      <w:r>
        <w:rPr>
          <w:b/>
          <w:bCs/>
          <w:sz w:val="28"/>
          <w:szCs w:val="28"/>
          <w:lang w:val="kk-KZ"/>
        </w:rPr>
        <w:t xml:space="preserve">: </w:t>
      </w:r>
      <w:r w:rsidRPr="00530187">
        <w:rPr>
          <w:sz w:val="28"/>
          <w:szCs w:val="28"/>
        </w:rPr>
        <w:t>Максимальная мощность, которую текущая батарея может вводить/выводить в течение определенного периода времени в соответствии с указанными условиями зарядки и разрядки</w:t>
      </w:r>
      <w:r>
        <w:rPr>
          <w:sz w:val="28"/>
          <w:szCs w:val="28"/>
        </w:rPr>
        <w:t>.</w:t>
      </w:r>
    </w:p>
    <w:p w14:paraId="7F54CBD0" w14:textId="77777777" w:rsidR="00314EFA" w:rsidRDefault="00314EFA" w:rsidP="00314EFA">
      <w:pPr>
        <w:pStyle w:val="afff2"/>
        <w:ind w:firstLineChars="202" w:firstLine="566"/>
        <w:rPr>
          <w:rFonts w:ascii="Times New Roman"/>
          <w:sz w:val="28"/>
          <w:szCs w:val="28"/>
        </w:rPr>
      </w:pPr>
      <w:r>
        <w:rPr>
          <w:rFonts w:ascii="Times New Roman"/>
          <w:sz w:val="28"/>
          <w:szCs w:val="28"/>
        </w:rPr>
        <w:t>2</w:t>
      </w:r>
      <w:r w:rsidRPr="001A60B8">
        <w:rPr>
          <w:rFonts w:ascii="Times New Roman"/>
          <w:sz w:val="28"/>
          <w:szCs w:val="28"/>
        </w:rPr>
        <w:t>.</w:t>
      </w:r>
      <w:r>
        <w:rPr>
          <w:rFonts w:ascii="Times New Roman"/>
          <w:sz w:val="28"/>
          <w:szCs w:val="28"/>
        </w:rPr>
        <w:t>21.</w:t>
      </w:r>
      <w:r>
        <w:rPr>
          <w:rFonts w:ascii="Times New Roman"/>
          <w:b/>
          <w:bCs/>
          <w:sz w:val="28"/>
          <w:szCs w:val="28"/>
        </w:rPr>
        <w:t xml:space="preserve"> </w:t>
      </w:r>
      <w:bookmarkStart w:id="9" w:name="_Hlk204065548"/>
      <w:r>
        <w:rPr>
          <w:rFonts w:ascii="Times New Roman"/>
          <w:b/>
          <w:bCs/>
          <w:sz w:val="28"/>
          <w:szCs w:val="28"/>
        </w:rPr>
        <w:t>С</w:t>
      </w:r>
      <w:r w:rsidRPr="00AC035B">
        <w:rPr>
          <w:rFonts w:ascii="Times New Roman"/>
          <w:b/>
          <w:bCs/>
          <w:sz w:val="28"/>
          <w:szCs w:val="28"/>
        </w:rPr>
        <w:t>тепень заряженности</w:t>
      </w:r>
      <w:r>
        <w:rPr>
          <w:rFonts w:ascii="Times New Roman"/>
          <w:b/>
          <w:bCs/>
          <w:sz w:val="28"/>
          <w:szCs w:val="28"/>
        </w:rPr>
        <w:t>,</w:t>
      </w:r>
      <w:r w:rsidRPr="00AC035B">
        <w:rPr>
          <w:rFonts w:ascii="Times New Roman"/>
          <w:b/>
          <w:bCs/>
          <w:sz w:val="28"/>
          <w:szCs w:val="28"/>
        </w:rPr>
        <w:t xml:space="preserve"> СЗ (</w:t>
      </w:r>
      <w:proofErr w:type="spellStart"/>
      <w:r w:rsidRPr="00AC035B">
        <w:rPr>
          <w:rFonts w:ascii="Times New Roman"/>
          <w:b/>
          <w:bCs/>
          <w:sz w:val="28"/>
          <w:szCs w:val="28"/>
        </w:rPr>
        <w:t>state</w:t>
      </w:r>
      <w:proofErr w:type="spellEnd"/>
      <w:r w:rsidRPr="00AC035B">
        <w:rPr>
          <w:rFonts w:ascii="Times New Roman"/>
          <w:b/>
          <w:bCs/>
          <w:sz w:val="28"/>
          <w:szCs w:val="28"/>
        </w:rPr>
        <w:t xml:space="preserve"> </w:t>
      </w:r>
      <w:proofErr w:type="spellStart"/>
      <w:r w:rsidRPr="00AC035B">
        <w:rPr>
          <w:rFonts w:ascii="Times New Roman"/>
          <w:b/>
          <w:bCs/>
          <w:sz w:val="28"/>
          <w:szCs w:val="28"/>
        </w:rPr>
        <w:t>of</w:t>
      </w:r>
      <w:proofErr w:type="spellEnd"/>
      <w:r w:rsidRPr="00AC035B">
        <w:rPr>
          <w:rFonts w:ascii="Times New Roman"/>
          <w:b/>
          <w:bCs/>
          <w:sz w:val="28"/>
          <w:szCs w:val="28"/>
        </w:rPr>
        <w:t xml:space="preserve"> </w:t>
      </w:r>
      <w:proofErr w:type="spellStart"/>
      <w:r w:rsidRPr="00AC035B">
        <w:rPr>
          <w:rFonts w:ascii="Times New Roman"/>
          <w:b/>
          <w:bCs/>
          <w:sz w:val="28"/>
          <w:szCs w:val="28"/>
        </w:rPr>
        <w:t>charge</w:t>
      </w:r>
      <w:proofErr w:type="spellEnd"/>
      <w:r w:rsidRPr="00AC035B">
        <w:rPr>
          <w:rFonts w:ascii="Times New Roman"/>
          <w:b/>
          <w:bCs/>
          <w:sz w:val="28"/>
          <w:szCs w:val="28"/>
        </w:rPr>
        <w:t>, SOC):</w:t>
      </w:r>
      <w:r w:rsidRPr="00AC035B">
        <w:rPr>
          <w:rFonts w:ascii="Times New Roman"/>
          <w:sz w:val="28"/>
          <w:szCs w:val="28"/>
        </w:rPr>
        <w:t xml:space="preserve"> Оставшаяся емкость, доступная для разряда, выражаемая в процентах от полной нормированной емкости батареи, как установлено в соответствующих стандартах.</w:t>
      </w:r>
    </w:p>
    <w:p w14:paraId="731BF8B3" w14:textId="77777777" w:rsidR="00314EFA" w:rsidRPr="00CA40E8" w:rsidRDefault="00314EFA" w:rsidP="00314EFA">
      <w:pPr>
        <w:pStyle w:val="afff2"/>
        <w:ind w:firstLineChars="0" w:firstLine="709"/>
        <w:rPr>
          <w:rFonts w:ascii="Times New Roman"/>
          <w:sz w:val="28"/>
          <w:szCs w:val="28"/>
        </w:rPr>
      </w:pPr>
    </w:p>
    <w:p w14:paraId="1320DAE6" w14:textId="77777777" w:rsidR="00314EFA" w:rsidRPr="006C6E85" w:rsidRDefault="00314EFA" w:rsidP="00314EFA">
      <w:pPr>
        <w:pStyle w:val="afff2"/>
        <w:ind w:firstLineChars="236" w:firstLine="566"/>
        <w:rPr>
          <w:rFonts w:ascii="Times New Roman"/>
          <w:sz w:val="24"/>
          <w:szCs w:val="24"/>
        </w:rPr>
      </w:pPr>
      <w:r w:rsidRPr="006C6E85">
        <w:rPr>
          <w:rFonts w:ascii="Times New Roman"/>
          <w:sz w:val="24"/>
          <w:szCs w:val="24"/>
        </w:rPr>
        <w:t>Примечание — Методы определения СЗ зависят от выбранных технологий батарей.</w:t>
      </w:r>
    </w:p>
    <w:p w14:paraId="6E7A645F" w14:textId="77777777" w:rsidR="00314EFA" w:rsidRPr="00BF369C" w:rsidRDefault="00314EFA" w:rsidP="00314EFA">
      <w:pPr>
        <w:pStyle w:val="afff2"/>
        <w:ind w:firstLineChars="0" w:firstLine="709"/>
        <w:rPr>
          <w:rFonts w:ascii="Times New Roman"/>
          <w:sz w:val="28"/>
          <w:szCs w:val="28"/>
        </w:rPr>
      </w:pPr>
    </w:p>
    <w:bookmarkEnd w:id="9"/>
    <w:p w14:paraId="686980E7" w14:textId="77777777" w:rsidR="00314EFA" w:rsidRDefault="00314EFA" w:rsidP="00314EFA">
      <w:pPr>
        <w:pStyle w:val="afff2"/>
        <w:ind w:firstLineChars="202" w:firstLine="566"/>
        <w:rPr>
          <w:rFonts w:ascii="Times New Roman"/>
          <w:sz w:val="28"/>
          <w:szCs w:val="28"/>
        </w:rPr>
      </w:pPr>
      <w:r>
        <w:rPr>
          <w:rFonts w:ascii="Times New Roman"/>
          <w:sz w:val="28"/>
          <w:szCs w:val="28"/>
        </w:rPr>
        <w:t>2</w:t>
      </w:r>
      <w:r w:rsidRPr="001A60B8">
        <w:rPr>
          <w:rFonts w:ascii="Times New Roman"/>
          <w:sz w:val="28"/>
          <w:szCs w:val="28"/>
        </w:rPr>
        <w:t>.</w:t>
      </w:r>
      <w:r>
        <w:rPr>
          <w:rFonts w:ascii="Times New Roman"/>
          <w:sz w:val="28"/>
          <w:szCs w:val="28"/>
        </w:rPr>
        <w:t>22.</w:t>
      </w:r>
      <w:r>
        <w:rPr>
          <w:rFonts w:ascii="Times New Roman"/>
          <w:b/>
          <w:bCs/>
          <w:sz w:val="28"/>
          <w:szCs w:val="28"/>
        </w:rPr>
        <w:t xml:space="preserve"> </w:t>
      </w:r>
      <w:bookmarkStart w:id="10" w:name="_Hlk204066590"/>
      <w:r w:rsidRPr="00BB5531">
        <w:rPr>
          <w:rFonts w:ascii="Times New Roman"/>
          <w:b/>
          <w:bCs/>
          <w:sz w:val="28"/>
          <w:szCs w:val="28"/>
        </w:rPr>
        <w:t>Утечка</w:t>
      </w:r>
      <w:r w:rsidRPr="00BB5531">
        <w:rPr>
          <w:rFonts w:ascii="Times New Roman" w:eastAsia="SimHei"/>
          <w:sz w:val="28"/>
          <w:szCs w:val="28"/>
        </w:rPr>
        <w:t xml:space="preserve">: </w:t>
      </w:r>
      <w:r w:rsidRPr="00BB5531">
        <w:rPr>
          <w:rFonts w:ascii="Times New Roman"/>
          <w:sz w:val="28"/>
          <w:szCs w:val="28"/>
        </w:rPr>
        <w:t>Видимый выход жидкого электролита</w:t>
      </w:r>
      <w:r>
        <w:rPr>
          <w:rFonts w:ascii="Times New Roman"/>
          <w:sz w:val="28"/>
          <w:szCs w:val="28"/>
        </w:rPr>
        <w:t xml:space="preserve"> из аккумулятора</w:t>
      </w:r>
      <w:r w:rsidRPr="00BB5531">
        <w:rPr>
          <w:rFonts w:ascii="Times New Roman"/>
          <w:sz w:val="28"/>
          <w:szCs w:val="28"/>
        </w:rPr>
        <w:t>.</w:t>
      </w:r>
    </w:p>
    <w:p w14:paraId="32830971" w14:textId="77777777" w:rsidR="00314EFA" w:rsidRPr="00BF369C" w:rsidRDefault="00314EFA" w:rsidP="00314EFA">
      <w:pPr>
        <w:pStyle w:val="afff2"/>
        <w:ind w:firstLineChars="0" w:firstLine="709"/>
        <w:rPr>
          <w:rFonts w:ascii="Times New Roman"/>
          <w:bCs/>
          <w:sz w:val="28"/>
          <w:szCs w:val="28"/>
        </w:rPr>
      </w:pPr>
    </w:p>
    <w:p w14:paraId="680E00A0" w14:textId="77777777" w:rsidR="00314EFA" w:rsidRDefault="00314EFA" w:rsidP="00314EFA">
      <w:pPr>
        <w:pStyle w:val="afff2"/>
        <w:ind w:firstLineChars="236" w:firstLine="566"/>
        <w:rPr>
          <w:rFonts w:ascii="Times New Roman"/>
          <w:sz w:val="28"/>
          <w:szCs w:val="28"/>
        </w:rPr>
      </w:pPr>
      <w:r w:rsidRPr="00BB5531">
        <w:rPr>
          <w:rFonts w:ascii="Times New Roman"/>
          <w:sz w:val="24"/>
          <w:szCs w:val="24"/>
        </w:rPr>
        <w:t>Примечание</w:t>
      </w:r>
      <w:r>
        <w:rPr>
          <w:rFonts w:ascii="Times New Roman"/>
          <w:sz w:val="24"/>
          <w:szCs w:val="24"/>
        </w:rPr>
        <w:t xml:space="preserve"> –</w:t>
      </w:r>
      <w:r w:rsidRPr="00BB5531">
        <w:rPr>
          <w:rFonts w:ascii="Times New Roman"/>
          <w:sz w:val="24"/>
          <w:szCs w:val="24"/>
        </w:rPr>
        <w:t xml:space="preserve"> В зависимости от внешнего вида объекта испытания</w:t>
      </w:r>
      <w:r w:rsidRPr="00BB5531">
        <w:rPr>
          <w:rFonts w:ascii="Times New Roman"/>
          <w:sz w:val="28"/>
          <w:szCs w:val="28"/>
        </w:rPr>
        <w:t>.</w:t>
      </w:r>
    </w:p>
    <w:p w14:paraId="7C3AEC63" w14:textId="77777777" w:rsidR="00314EFA" w:rsidRDefault="00314EFA" w:rsidP="00314EFA">
      <w:pPr>
        <w:pStyle w:val="afff2"/>
        <w:ind w:firstLineChars="0" w:firstLine="709"/>
        <w:rPr>
          <w:rFonts w:ascii="Times New Roman"/>
          <w:sz w:val="28"/>
          <w:szCs w:val="28"/>
        </w:rPr>
      </w:pPr>
    </w:p>
    <w:p w14:paraId="7B8B923D" w14:textId="77777777" w:rsidR="00314EFA" w:rsidRPr="004732B7" w:rsidRDefault="00314EFA" w:rsidP="00314EFA">
      <w:pPr>
        <w:pStyle w:val="afff2"/>
        <w:ind w:firstLineChars="202" w:firstLine="566"/>
        <w:rPr>
          <w:rFonts w:ascii="Times New Roman"/>
          <w:sz w:val="28"/>
          <w:szCs w:val="28"/>
        </w:rPr>
      </w:pPr>
      <w:r>
        <w:rPr>
          <w:rFonts w:ascii="Times New Roman"/>
          <w:sz w:val="28"/>
          <w:szCs w:val="28"/>
        </w:rPr>
        <w:t>2</w:t>
      </w:r>
      <w:r w:rsidRPr="001A60B8">
        <w:rPr>
          <w:rFonts w:ascii="Times New Roman"/>
          <w:sz w:val="28"/>
          <w:szCs w:val="28"/>
        </w:rPr>
        <w:t>.</w:t>
      </w:r>
      <w:r>
        <w:rPr>
          <w:rFonts w:ascii="Times New Roman"/>
          <w:sz w:val="28"/>
          <w:szCs w:val="28"/>
        </w:rPr>
        <w:t>23.</w:t>
      </w:r>
      <w:r>
        <w:rPr>
          <w:rFonts w:ascii="Times New Roman"/>
          <w:b/>
          <w:bCs/>
          <w:sz w:val="28"/>
          <w:szCs w:val="28"/>
        </w:rPr>
        <w:t xml:space="preserve"> </w:t>
      </w:r>
      <w:r w:rsidRPr="004732B7">
        <w:rPr>
          <w:rFonts w:ascii="Times New Roman"/>
          <w:b/>
          <w:bCs/>
          <w:sz w:val="28"/>
          <w:szCs w:val="28"/>
        </w:rPr>
        <w:t>Характерный рабочий режим</w:t>
      </w:r>
      <w:r>
        <w:rPr>
          <w:rFonts w:ascii="Times New Roman"/>
          <w:b/>
          <w:bCs/>
          <w:sz w:val="28"/>
          <w:szCs w:val="28"/>
        </w:rPr>
        <w:t xml:space="preserve"> (</w:t>
      </w:r>
      <w:proofErr w:type="spellStart"/>
      <w:r w:rsidRPr="004732B7">
        <w:rPr>
          <w:rFonts w:ascii="Times New Roman"/>
          <w:b/>
          <w:bCs/>
          <w:sz w:val="28"/>
          <w:szCs w:val="28"/>
        </w:rPr>
        <w:t>typical</w:t>
      </w:r>
      <w:proofErr w:type="spellEnd"/>
      <w:r w:rsidRPr="004732B7">
        <w:rPr>
          <w:rFonts w:ascii="Times New Roman"/>
          <w:b/>
          <w:bCs/>
          <w:sz w:val="28"/>
          <w:szCs w:val="28"/>
        </w:rPr>
        <w:t xml:space="preserve"> </w:t>
      </w:r>
      <w:proofErr w:type="spellStart"/>
      <w:r w:rsidRPr="004732B7">
        <w:rPr>
          <w:rFonts w:ascii="Times New Roman"/>
          <w:b/>
          <w:bCs/>
          <w:sz w:val="28"/>
          <w:szCs w:val="28"/>
        </w:rPr>
        <w:t>working</w:t>
      </w:r>
      <w:proofErr w:type="spellEnd"/>
      <w:r w:rsidRPr="004732B7">
        <w:rPr>
          <w:rFonts w:ascii="Times New Roman"/>
          <w:b/>
          <w:bCs/>
          <w:sz w:val="28"/>
          <w:szCs w:val="28"/>
        </w:rPr>
        <w:t xml:space="preserve"> </w:t>
      </w:r>
      <w:proofErr w:type="spellStart"/>
      <w:r w:rsidRPr="004732B7">
        <w:rPr>
          <w:rFonts w:ascii="Times New Roman"/>
          <w:b/>
          <w:bCs/>
          <w:sz w:val="28"/>
          <w:szCs w:val="28"/>
        </w:rPr>
        <w:t>condition</w:t>
      </w:r>
      <w:proofErr w:type="spellEnd"/>
      <w:r>
        <w:rPr>
          <w:rFonts w:ascii="Times New Roman"/>
          <w:b/>
          <w:bCs/>
          <w:sz w:val="28"/>
          <w:szCs w:val="28"/>
        </w:rPr>
        <w:t xml:space="preserve">): </w:t>
      </w:r>
      <w:r w:rsidRPr="004732B7">
        <w:rPr>
          <w:rFonts w:ascii="Times New Roman"/>
          <w:sz w:val="28"/>
          <w:szCs w:val="28"/>
        </w:rPr>
        <w:t xml:space="preserve">Рабочие режимы, рассчитанные в соответствии с условиями эксплуатации </w:t>
      </w:r>
      <w:r>
        <w:rPr>
          <w:rFonts w:ascii="Times New Roman"/>
          <w:sz w:val="28"/>
          <w:szCs w:val="28"/>
        </w:rPr>
        <w:t>локомотива и моторвагонного подвижного состава</w:t>
      </w:r>
      <w:r w:rsidRPr="004732B7">
        <w:rPr>
          <w:rFonts w:ascii="Times New Roman"/>
          <w:sz w:val="28"/>
          <w:szCs w:val="28"/>
        </w:rPr>
        <w:t xml:space="preserve">, </w:t>
      </w:r>
      <w:r>
        <w:rPr>
          <w:rFonts w:ascii="Times New Roman"/>
          <w:sz w:val="28"/>
          <w:szCs w:val="28"/>
        </w:rPr>
        <w:t xml:space="preserve">которые </w:t>
      </w:r>
      <w:r w:rsidRPr="004732B7">
        <w:rPr>
          <w:rFonts w:ascii="Times New Roman"/>
          <w:sz w:val="28"/>
          <w:szCs w:val="28"/>
        </w:rPr>
        <w:t>отража</w:t>
      </w:r>
      <w:r>
        <w:rPr>
          <w:rFonts w:ascii="Times New Roman"/>
          <w:sz w:val="28"/>
          <w:szCs w:val="28"/>
        </w:rPr>
        <w:t>ют</w:t>
      </w:r>
      <w:r w:rsidRPr="004732B7">
        <w:rPr>
          <w:rFonts w:ascii="Times New Roman"/>
          <w:sz w:val="28"/>
          <w:szCs w:val="28"/>
        </w:rPr>
        <w:t xml:space="preserve"> типичные характеристики температуры, мощности, тока и интервала срабатывания SOC аккумулятора подвижного состава</w:t>
      </w:r>
    </w:p>
    <w:bookmarkEnd w:id="10"/>
    <w:p w14:paraId="71136DF1" w14:textId="77777777" w:rsidR="00314EFA" w:rsidRDefault="00314EFA" w:rsidP="00314EFA">
      <w:pPr>
        <w:kinsoku w:val="0"/>
        <w:overflowPunct w:val="0"/>
        <w:ind w:right="-1" w:firstLineChars="202" w:firstLine="566"/>
        <w:rPr>
          <w:sz w:val="28"/>
          <w:szCs w:val="28"/>
        </w:rPr>
      </w:pPr>
    </w:p>
    <w:p w14:paraId="07DCE29B" w14:textId="0281B887" w:rsidR="00DE366B" w:rsidRPr="003E020E" w:rsidRDefault="003B0A81" w:rsidP="00DE366B">
      <w:pPr>
        <w:ind w:firstLine="567"/>
        <w:jc w:val="left"/>
        <w:rPr>
          <w:b/>
          <w:sz w:val="28"/>
          <w:szCs w:val="28"/>
        </w:rPr>
      </w:pPr>
      <w:r>
        <w:rPr>
          <w:b/>
          <w:sz w:val="28"/>
          <w:szCs w:val="28"/>
          <w:lang w:val="kk-KZ"/>
        </w:rPr>
        <w:t>3</w:t>
      </w:r>
      <w:r w:rsidR="00DE366B" w:rsidRPr="003E020E">
        <w:rPr>
          <w:b/>
          <w:sz w:val="28"/>
          <w:szCs w:val="28"/>
        </w:rPr>
        <w:t xml:space="preserve"> </w:t>
      </w:r>
      <w:r w:rsidR="00DE366B">
        <w:rPr>
          <w:b/>
          <w:sz w:val="28"/>
          <w:szCs w:val="28"/>
          <w:lang w:val="kk-KZ"/>
        </w:rPr>
        <w:t>Обозначения и сокращения</w:t>
      </w:r>
    </w:p>
    <w:p w14:paraId="18C22C29" w14:textId="77777777" w:rsidR="00DE366B" w:rsidRPr="00DE366B" w:rsidRDefault="00DE366B" w:rsidP="002E376A">
      <w:pPr>
        <w:kinsoku w:val="0"/>
        <w:overflowPunct w:val="0"/>
        <w:ind w:right="-1" w:firstLine="567"/>
        <w:rPr>
          <w:sz w:val="28"/>
          <w:szCs w:val="28"/>
          <w:lang w:val="kk-KZ"/>
        </w:rPr>
      </w:pPr>
    </w:p>
    <w:p w14:paraId="6842D018" w14:textId="77777777" w:rsidR="003B0A81" w:rsidRDefault="003B0A81" w:rsidP="003B0A81">
      <w:pPr>
        <w:ind w:firstLine="567"/>
        <w:rPr>
          <w:bCs/>
          <w:sz w:val="28"/>
          <w:szCs w:val="28"/>
        </w:rPr>
      </w:pPr>
      <w:bookmarkStart w:id="11" w:name="_Hlk204178315"/>
      <w:bookmarkEnd w:id="6"/>
      <w:r w:rsidRPr="009D5F75">
        <w:rPr>
          <w:sz w:val="28"/>
          <w:szCs w:val="28"/>
          <w:lang w:val="kk-KZ"/>
        </w:rPr>
        <w:t xml:space="preserve">В настоящем стандарте применены следующие обозначения и </w:t>
      </w:r>
      <w:r w:rsidRPr="009D5F75">
        <w:rPr>
          <w:bCs/>
          <w:sz w:val="28"/>
          <w:szCs w:val="28"/>
        </w:rPr>
        <w:t>сокращения:</w:t>
      </w:r>
    </w:p>
    <w:p w14:paraId="4570E70E" w14:textId="77777777" w:rsidR="003B0A81" w:rsidRPr="009D5F75" w:rsidRDefault="003B0A81" w:rsidP="003B0A81">
      <w:pPr>
        <w:pStyle w:val="afff4"/>
        <w:widowControl w:val="0"/>
        <w:numPr>
          <w:ilvl w:val="0"/>
          <w:numId w:val="0"/>
        </w:numPr>
        <w:tabs>
          <w:tab w:val="clear" w:pos="992"/>
          <w:tab w:val="clear" w:pos="1418"/>
        </w:tabs>
        <w:spacing w:beforeLines="0" w:before="0" w:afterLines="0" w:after="0"/>
        <w:ind w:firstLineChars="202" w:firstLine="566"/>
        <w:jc w:val="both"/>
        <w:rPr>
          <w:rFonts w:ascii="Times New Roman" w:eastAsia="Times New Roman"/>
          <w:bCs/>
          <w:sz w:val="28"/>
          <w:szCs w:val="28"/>
          <w:lang w:eastAsia="ru-RU"/>
        </w:rPr>
      </w:pPr>
      <w:r w:rsidRPr="009D5F75">
        <w:rPr>
          <w:rFonts w:ascii="Times New Roman" w:eastAsia="Times New Roman"/>
          <w:bCs/>
          <w:sz w:val="28"/>
          <w:szCs w:val="28"/>
          <w:lang w:eastAsia="ru-RU"/>
        </w:rPr>
        <w:t>C</w:t>
      </w:r>
      <w:r w:rsidRPr="009D5F75">
        <w:rPr>
          <w:rFonts w:ascii="Times New Roman" w:eastAsia="Times New Roman"/>
          <w:bCs/>
          <w:sz w:val="28"/>
          <w:szCs w:val="28"/>
          <w:vertAlign w:val="subscript"/>
          <w:lang w:eastAsia="ru-RU"/>
        </w:rPr>
        <w:t>1</w:t>
      </w:r>
      <w:r w:rsidRPr="009D5F75">
        <w:rPr>
          <w:rFonts w:ascii="Times New Roman" w:eastAsia="Times New Roman"/>
          <w:bCs/>
          <w:sz w:val="28"/>
          <w:szCs w:val="28"/>
          <w:lang w:eastAsia="ru-RU"/>
        </w:rPr>
        <w:t xml:space="preserve"> - часовая номинальная емкость (</w:t>
      </w:r>
      <w:proofErr w:type="spellStart"/>
      <w:r>
        <w:rPr>
          <w:rFonts w:ascii="Times New Roman" w:eastAsia="Times New Roman"/>
          <w:bCs/>
          <w:sz w:val="28"/>
          <w:szCs w:val="28"/>
          <w:lang w:eastAsia="ru-RU"/>
        </w:rPr>
        <w:t>Ач</w:t>
      </w:r>
      <w:proofErr w:type="spellEnd"/>
      <w:r w:rsidRPr="009D5F75">
        <w:rPr>
          <w:rFonts w:ascii="Times New Roman" w:eastAsia="Times New Roman"/>
          <w:bCs/>
          <w:sz w:val="28"/>
          <w:szCs w:val="28"/>
          <w:lang w:eastAsia="ru-RU"/>
        </w:rPr>
        <w:t>) при комнатной температуре</w:t>
      </w:r>
      <w:r>
        <w:rPr>
          <w:rFonts w:ascii="Times New Roman" w:eastAsia="Times New Roman"/>
          <w:bCs/>
          <w:sz w:val="28"/>
          <w:szCs w:val="28"/>
          <w:lang w:eastAsia="ru-RU"/>
        </w:rPr>
        <w:t>.</w:t>
      </w:r>
    </w:p>
    <w:p w14:paraId="175CDD67" w14:textId="77777777" w:rsidR="003B0A81" w:rsidRPr="009D5F75" w:rsidRDefault="003B0A81" w:rsidP="003B0A81">
      <w:pPr>
        <w:pStyle w:val="afff4"/>
        <w:widowControl w:val="0"/>
        <w:numPr>
          <w:ilvl w:val="0"/>
          <w:numId w:val="0"/>
        </w:numPr>
        <w:tabs>
          <w:tab w:val="clear" w:pos="992"/>
          <w:tab w:val="clear" w:pos="1418"/>
        </w:tabs>
        <w:spacing w:beforeLines="0" w:before="0" w:afterLines="0" w:after="0"/>
        <w:ind w:firstLineChars="202" w:firstLine="566"/>
        <w:jc w:val="both"/>
        <w:rPr>
          <w:rFonts w:ascii="Times New Roman" w:eastAsia="Times New Roman"/>
          <w:bCs/>
          <w:sz w:val="28"/>
          <w:szCs w:val="28"/>
          <w:lang w:eastAsia="ru-RU"/>
        </w:rPr>
      </w:pPr>
      <w:r w:rsidRPr="009D5F75">
        <w:rPr>
          <w:rFonts w:ascii="Times New Roman" w:eastAsia="Times New Roman"/>
          <w:bCs/>
          <w:sz w:val="28"/>
          <w:szCs w:val="28"/>
          <w:lang w:eastAsia="ru-RU"/>
        </w:rPr>
        <w:t>In - n-часовой зарядный</w:t>
      </w:r>
      <w:r>
        <w:rPr>
          <w:rFonts w:ascii="Times New Roman" w:eastAsia="Times New Roman"/>
          <w:bCs/>
          <w:sz w:val="28"/>
          <w:szCs w:val="28"/>
          <w:lang w:eastAsia="ru-RU"/>
        </w:rPr>
        <w:t>/разрядный</w:t>
      </w:r>
      <w:r w:rsidRPr="009D5F75">
        <w:rPr>
          <w:rFonts w:ascii="Times New Roman" w:eastAsia="Times New Roman"/>
          <w:bCs/>
          <w:sz w:val="28"/>
          <w:szCs w:val="28"/>
          <w:lang w:eastAsia="ru-RU"/>
        </w:rPr>
        <w:t xml:space="preserve"> ток при комнатной температуре, значение которого равно C</w:t>
      </w:r>
      <w:r w:rsidRPr="009D5F75">
        <w:rPr>
          <w:rFonts w:ascii="Times New Roman" w:eastAsia="Times New Roman"/>
          <w:bCs/>
          <w:sz w:val="28"/>
          <w:szCs w:val="28"/>
          <w:vertAlign w:val="subscript"/>
          <w:lang w:eastAsia="ru-RU"/>
        </w:rPr>
        <w:t>1</w:t>
      </w:r>
      <w:r w:rsidRPr="009D5F75">
        <w:rPr>
          <w:rFonts w:ascii="Times New Roman" w:eastAsia="Times New Roman"/>
          <w:bCs/>
          <w:sz w:val="28"/>
          <w:szCs w:val="28"/>
          <w:lang w:eastAsia="ru-RU"/>
        </w:rPr>
        <w:t>/n(A).</w:t>
      </w:r>
    </w:p>
    <w:bookmarkEnd w:id="11"/>
    <w:p w14:paraId="15034E1D" w14:textId="42753587" w:rsidR="00D54D89" w:rsidRDefault="00D54D89" w:rsidP="00AF7264">
      <w:pPr>
        <w:pStyle w:val="pj"/>
        <w:tabs>
          <w:tab w:val="left" w:pos="2757"/>
        </w:tabs>
        <w:ind w:right="-2" w:firstLine="567"/>
        <w:rPr>
          <w:sz w:val="28"/>
          <w:szCs w:val="28"/>
        </w:rPr>
      </w:pPr>
    </w:p>
    <w:p w14:paraId="637C3BBB" w14:textId="44C47BED" w:rsidR="00D54D89" w:rsidRDefault="003B0A81" w:rsidP="00D54D89">
      <w:pPr>
        <w:tabs>
          <w:tab w:val="left" w:pos="9356"/>
        </w:tabs>
        <w:kinsoku w:val="0"/>
        <w:overflowPunct w:val="0"/>
        <w:ind w:right="-2" w:firstLine="567"/>
        <w:rPr>
          <w:rStyle w:val="s1"/>
          <w:b/>
          <w:sz w:val="28"/>
          <w:szCs w:val="28"/>
        </w:rPr>
      </w:pPr>
      <w:r>
        <w:rPr>
          <w:b/>
          <w:sz w:val="28"/>
          <w:szCs w:val="28"/>
          <w:lang w:val="kk-KZ"/>
        </w:rPr>
        <w:t>4</w:t>
      </w:r>
      <w:r w:rsidR="00D54D89" w:rsidRPr="00D54D89">
        <w:rPr>
          <w:b/>
          <w:sz w:val="28"/>
          <w:szCs w:val="28"/>
        </w:rPr>
        <w:t xml:space="preserve"> </w:t>
      </w:r>
      <w:r w:rsidR="00241896">
        <w:rPr>
          <w:rStyle w:val="s1"/>
          <w:b/>
          <w:sz w:val="28"/>
          <w:szCs w:val="28"/>
        </w:rPr>
        <w:t>Требования</w:t>
      </w:r>
      <w:r>
        <w:rPr>
          <w:rStyle w:val="s1"/>
          <w:b/>
          <w:sz w:val="28"/>
          <w:szCs w:val="28"/>
        </w:rPr>
        <w:t xml:space="preserve"> безопасности</w:t>
      </w:r>
    </w:p>
    <w:p w14:paraId="2879960E" w14:textId="77777777" w:rsidR="003B0A81" w:rsidRDefault="003B0A81" w:rsidP="00D54D89">
      <w:pPr>
        <w:tabs>
          <w:tab w:val="left" w:pos="9356"/>
        </w:tabs>
        <w:kinsoku w:val="0"/>
        <w:overflowPunct w:val="0"/>
        <w:ind w:right="-2" w:firstLine="567"/>
        <w:rPr>
          <w:rStyle w:val="s1"/>
          <w:b/>
          <w:sz w:val="28"/>
          <w:szCs w:val="28"/>
        </w:rPr>
      </w:pPr>
    </w:p>
    <w:p w14:paraId="16231F0B" w14:textId="1249FB18" w:rsidR="003D4690" w:rsidRPr="009B420C" w:rsidRDefault="003B0A81" w:rsidP="009B420C">
      <w:pPr>
        <w:pStyle w:val="afff3"/>
        <w:tabs>
          <w:tab w:val="clear" w:pos="992"/>
        </w:tabs>
        <w:spacing w:beforeLines="0" w:before="0" w:afterLines="0" w:after="0"/>
        <w:ind w:left="0" w:firstLine="567"/>
        <w:rPr>
          <w:rFonts w:ascii="Times New Roman"/>
          <w:b/>
          <w:bCs/>
          <w:sz w:val="28"/>
          <w:szCs w:val="28"/>
        </w:rPr>
      </w:pPr>
      <w:bookmarkStart w:id="12" w:name="_Toc162540827"/>
      <w:r>
        <w:rPr>
          <w:rFonts w:ascii="Times New Roman"/>
          <w:b/>
          <w:bCs/>
          <w:sz w:val="28"/>
          <w:szCs w:val="28"/>
        </w:rPr>
        <w:t>4</w:t>
      </w:r>
      <w:r w:rsidRPr="009D5F75">
        <w:rPr>
          <w:rFonts w:ascii="Times New Roman"/>
          <w:b/>
          <w:bCs/>
          <w:sz w:val="28"/>
          <w:szCs w:val="28"/>
        </w:rPr>
        <w:t xml:space="preserve">.1 </w:t>
      </w:r>
      <w:bookmarkEnd w:id="12"/>
      <w:r w:rsidRPr="009D5F75">
        <w:rPr>
          <w:rFonts w:ascii="Times New Roman"/>
          <w:b/>
          <w:bCs/>
          <w:sz w:val="28"/>
          <w:szCs w:val="28"/>
        </w:rPr>
        <w:t>Общие требования</w:t>
      </w:r>
    </w:p>
    <w:p w14:paraId="2B767591" w14:textId="77777777" w:rsidR="003B0A81" w:rsidRPr="0055328E" w:rsidRDefault="003B0A81" w:rsidP="003B0A81">
      <w:pPr>
        <w:pStyle w:val="afff2"/>
        <w:rPr>
          <w:rFonts w:asciiTheme="minorHAnsi" w:hAnsiTheme="minorHAnsi"/>
        </w:rPr>
      </w:pPr>
    </w:p>
    <w:p w14:paraId="7A88FE6F" w14:textId="77777777" w:rsidR="003B0A81" w:rsidRPr="009D5F75" w:rsidRDefault="003B0A81" w:rsidP="003B0A81">
      <w:pPr>
        <w:pStyle w:val="afff3"/>
        <w:tabs>
          <w:tab w:val="clear" w:pos="992"/>
          <w:tab w:val="left" w:pos="709"/>
        </w:tabs>
        <w:spacing w:beforeLines="0" w:before="0" w:afterLines="0" w:after="0"/>
        <w:ind w:left="0" w:firstLine="709"/>
        <w:rPr>
          <w:rFonts w:ascii="Times New Roman"/>
          <w:sz w:val="28"/>
          <w:szCs w:val="28"/>
        </w:rPr>
      </w:pPr>
      <w:bookmarkStart w:id="13" w:name="_Toc162540829"/>
      <w:r>
        <w:rPr>
          <w:rFonts w:ascii="Times New Roman"/>
          <w:sz w:val="28"/>
          <w:szCs w:val="28"/>
        </w:rPr>
        <w:t>4</w:t>
      </w:r>
      <w:r w:rsidRPr="009D5F75">
        <w:rPr>
          <w:rFonts w:ascii="Times New Roman"/>
          <w:sz w:val="28"/>
          <w:szCs w:val="28"/>
        </w:rPr>
        <w:t xml:space="preserve">.1.1 </w:t>
      </w:r>
      <w:bookmarkEnd w:id="13"/>
      <w:r w:rsidRPr="009D5F75">
        <w:rPr>
          <w:rFonts w:ascii="Times New Roman"/>
          <w:sz w:val="28"/>
          <w:szCs w:val="28"/>
        </w:rPr>
        <w:t>Внешний вид</w:t>
      </w:r>
      <w:bookmarkStart w:id="14" w:name="_Toc162540831"/>
      <w:r>
        <w:rPr>
          <w:rFonts w:ascii="Times New Roman"/>
          <w:sz w:val="28"/>
          <w:szCs w:val="28"/>
        </w:rPr>
        <w:t>.</w:t>
      </w:r>
    </w:p>
    <w:p w14:paraId="7495E274" w14:textId="77777777" w:rsidR="003B0A81" w:rsidRDefault="003B0A81" w:rsidP="003B0A81">
      <w:pPr>
        <w:pStyle w:val="afff3"/>
        <w:tabs>
          <w:tab w:val="clear" w:pos="992"/>
          <w:tab w:val="left" w:pos="709"/>
        </w:tabs>
        <w:spacing w:beforeLines="0" w:before="0" w:afterLines="0" w:after="0"/>
        <w:ind w:left="0" w:firstLine="709"/>
        <w:jc w:val="both"/>
        <w:rPr>
          <w:rFonts w:ascii="Times New Roman"/>
          <w:sz w:val="28"/>
          <w:szCs w:val="28"/>
        </w:rPr>
      </w:pPr>
      <w:r w:rsidRPr="009D5F75">
        <w:rPr>
          <w:rFonts w:ascii="Times New Roman"/>
          <w:sz w:val="28"/>
          <w:szCs w:val="28"/>
        </w:rPr>
        <w:lastRenderedPageBreak/>
        <w:t xml:space="preserve">На поверхности аккумулятора </w:t>
      </w:r>
      <w:bookmarkStart w:id="15" w:name="_Hlk204248298"/>
      <w:r w:rsidRPr="00891EE4">
        <w:rPr>
          <w:rFonts w:ascii="Times New Roman"/>
          <w:sz w:val="28"/>
          <w:szCs w:val="28"/>
        </w:rPr>
        <w:t>не должно быть деформаций, трещин, заусенцев, следов пересушивания материала, повреждений, загрязнений</w:t>
      </w:r>
      <w:bookmarkEnd w:id="15"/>
      <w:r w:rsidRPr="009D5F75">
        <w:rPr>
          <w:rFonts w:ascii="Times New Roman"/>
          <w:sz w:val="28"/>
          <w:szCs w:val="28"/>
        </w:rPr>
        <w:t xml:space="preserve">. Литий-ионные </w:t>
      </w:r>
      <w:r w:rsidRPr="00F37D04">
        <w:rPr>
          <w:rFonts w:ascii="Times New Roman"/>
          <w:sz w:val="28"/>
          <w:szCs w:val="28"/>
        </w:rPr>
        <w:t>одиночные</w:t>
      </w:r>
      <w:r w:rsidRPr="009D5F75">
        <w:rPr>
          <w:rFonts w:ascii="Times New Roman"/>
          <w:sz w:val="28"/>
          <w:szCs w:val="28"/>
        </w:rPr>
        <w:t xml:space="preserve"> аккумуляторы должны иметь </w:t>
      </w:r>
      <w:bookmarkStart w:id="16" w:name="_Hlk204248622"/>
      <w:r w:rsidRPr="009D5F75">
        <w:rPr>
          <w:rFonts w:ascii="Times New Roman"/>
          <w:sz w:val="28"/>
          <w:szCs w:val="28"/>
        </w:rPr>
        <w:t>маркировку</w:t>
      </w:r>
      <w:r>
        <w:rPr>
          <w:rFonts w:ascii="Times New Roman"/>
          <w:sz w:val="28"/>
          <w:szCs w:val="28"/>
        </w:rPr>
        <w:t xml:space="preserve">, </w:t>
      </w:r>
      <w:r w:rsidRPr="009D5F75">
        <w:rPr>
          <w:rFonts w:ascii="Times New Roman"/>
          <w:sz w:val="28"/>
          <w:szCs w:val="28"/>
        </w:rPr>
        <w:t xml:space="preserve">содержащую четкие и корректные </w:t>
      </w:r>
      <w:r w:rsidRPr="00891EE4">
        <w:rPr>
          <w:rFonts w:ascii="Times New Roman"/>
          <w:sz w:val="28"/>
          <w:szCs w:val="28"/>
        </w:rPr>
        <w:t>знаки</w:t>
      </w:r>
      <w:bookmarkEnd w:id="16"/>
      <w:r w:rsidRPr="009D5F75">
        <w:rPr>
          <w:rFonts w:ascii="Times New Roman"/>
          <w:sz w:val="28"/>
          <w:szCs w:val="28"/>
        </w:rPr>
        <w:t>, идентификационные коды.</w:t>
      </w:r>
    </w:p>
    <w:p w14:paraId="351D7F57" w14:textId="77777777" w:rsidR="003B0A81" w:rsidRPr="0059428E" w:rsidRDefault="003B0A81" w:rsidP="003B0A81">
      <w:pPr>
        <w:pStyle w:val="afff3"/>
        <w:tabs>
          <w:tab w:val="clear" w:pos="992"/>
          <w:tab w:val="left" w:pos="709"/>
        </w:tabs>
        <w:spacing w:beforeLines="0" w:before="0" w:afterLines="0" w:after="0"/>
        <w:ind w:left="0" w:firstLine="709"/>
        <w:jc w:val="both"/>
        <w:rPr>
          <w:rFonts w:ascii="Times New Roman"/>
          <w:b/>
          <w:bCs/>
          <w:sz w:val="28"/>
          <w:szCs w:val="28"/>
        </w:rPr>
      </w:pPr>
      <w:r w:rsidRPr="00891EE4">
        <w:rPr>
          <w:rFonts w:ascii="Times New Roman"/>
          <w:sz w:val="28"/>
          <w:szCs w:val="28"/>
        </w:rPr>
        <w:t xml:space="preserve">Маркировка должна быть долговечной и устойчивой к воздействию внешних факторов, таких как влага и электролит, чтобы сохранять свою </w:t>
      </w:r>
      <w:bookmarkStart w:id="17" w:name="_Hlk204249092"/>
      <w:r w:rsidRPr="00891EE4">
        <w:rPr>
          <w:rFonts w:ascii="Times New Roman"/>
          <w:sz w:val="28"/>
          <w:szCs w:val="28"/>
        </w:rPr>
        <w:t xml:space="preserve">читаемость на протяжении всего срока службы </w:t>
      </w:r>
      <w:bookmarkEnd w:id="17"/>
      <w:r w:rsidRPr="00891EE4">
        <w:rPr>
          <w:rFonts w:ascii="Times New Roman"/>
          <w:sz w:val="28"/>
          <w:szCs w:val="28"/>
        </w:rPr>
        <w:t>батареи.</w:t>
      </w:r>
      <w:r w:rsidRPr="009D5F75">
        <w:rPr>
          <w:rFonts w:ascii="Times New Roman"/>
          <w:sz w:val="28"/>
          <w:szCs w:val="28"/>
        </w:rPr>
        <w:t xml:space="preserve"> </w:t>
      </w:r>
    </w:p>
    <w:p w14:paraId="47AB088B" w14:textId="77777777" w:rsidR="003B0A81" w:rsidRPr="009D5F75" w:rsidRDefault="003B0A81" w:rsidP="003B0A81">
      <w:pPr>
        <w:ind w:firstLine="709"/>
        <w:rPr>
          <w:rFonts w:eastAsia="SimHei"/>
          <w:sz w:val="28"/>
          <w:szCs w:val="28"/>
          <w:lang w:eastAsia="zh-CN"/>
        </w:rPr>
      </w:pPr>
      <w:r>
        <w:rPr>
          <w:sz w:val="28"/>
          <w:szCs w:val="28"/>
        </w:rPr>
        <w:t>4</w:t>
      </w:r>
      <w:r w:rsidRPr="009D5F75">
        <w:rPr>
          <w:sz w:val="28"/>
          <w:szCs w:val="28"/>
        </w:rPr>
        <w:t>.1.2</w:t>
      </w:r>
      <w:r w:rsidRPr="009D5F75">
        <w:rPr>
          <w:b/>
          <w:bCs/>
          <w:sz w:val="28"/>
          <w:szCs w:val="28"/>
        </w:rPr>
        <w:t xml:space="preserve"> </w:t>
      </w:r>
      <w:bookmarkEnd w:id="14"/>
      <w:r w:rsidRPr="009D5F75">
        <w:rPr>
          <w:rFonts w:eastAsia="SimHei"/>
          <w:sz w:val="28"/>
          <w:szCs w:val="28"/>
          <w:lang w:eastAsia="zh-CN"/>
        </w:rPr>
        <w:t>Полярность</w:t>
      </w:r>
      <w:r>
        <w:rPr>
          <w:rFonts w:eastAsia="SimHei"/>
          <w:sz w:val="28"/>
          <w:szCs w:val="28"/>
          <w:lang w:eastAsia="zh-CN"/>
        </w:rPr>
        <w:t>.</w:t>
      </w:r>
    </w:p>
    <w:p w14:paraId="07739178" w14:textId="77777777" w:rsidR="003B0A81" w:rsidRPr="009D5F75" w:rsidRDefault="003B0A81" w:rsidP="003B0A81">
      <w:pPr>
        <w:snapToGrid w:val="0"/>
        <w:ind w:firstLine="709"/>
        <w:rPr>
          <w:rFonts w:eastAsia="SimHei"/>
          <w:sz w:val="28"/>
          <w:szCs w:val="28"/>
          <w:lang w:eastAsia="zh-CN"/>
        </w:rPr>
      </w:pPr>
      <w:r w:rsidRPr="00891EE4">
        <w:rPr>
          <w:rFonts w:eastAsia="SimHei"/>
          <w:sz w:val="28"/>
          <w:szCs w:val="28"/>
          <w:lang w:eastAsia="zh-CN"/>
        </w:rPr>
        <w:t>Выводные контакты должны иметь четкое</w:t>
      </w:r>
      <w:r>
        <w:rPr>
          <w:rFonts w:eastAsia="SimHei"/>
          <w:sz w:val="28"/>
          <w:szCs w:val="28"/>
          <w:lang w:eastAsia="zh-CN"/>
        </w:rPr>
        <w:t xml:space="preserve"> и правильное</w:t>
      </w:r>
      <w:r w:rsidRPr="00891EE4">
        <w:rPr>
          <w:rFonts w:eastAsia="SimHei"/>
          <w:sz w:val="28"/>
          <w:szCs w:val="28"/>
          <w:lang w:eastAsia="zh-CN"/>
        </w:rPr>
        <w:t xml:space="preserve"> обозначение полярности на внешней поверхности аккумулятора.</w:t>
      </w:r>
    </w:p>
    <w:p w14:paraId="77A05B51" w14:textId="77777777" w:rsidR="003B0A81" w:rsidRPr="009D5F75" w:rsidRDefault="003B0A81" w:rsidP="003B0A81">
      <w:pPr>
        <w:ind w:firstLine="709"/>
        <w:rPr>
          <w:rFonts w:eastAsia="SimHei"/>
          <w:sz w:val="28"/>
          <w:szCs w:val="28"/>
        </w:rPr>
      </w:pPr>
      <w:r>
        <w:rPr>
          <w:sz w:val="28"/>
          <w:szCs w:val="28"/>
          <w:lang w:eastAsia="zh-CN"/>
        </w:rPr>
        <w:t>4</w:t>
      </w:r>
      <w:r w:rsidRPr="009D5F75">
        <w:rPr>
          <w:sz w:val="28"/>
          <w:szCs w:val="28"/>
        </w:rPr>
        <w:t xml:space="preserve">.1.3 Габаритные размеры и </w:t>
      </w:r>
      <w:r>
        <w:rPr>
          <w:sz w:val="28"/>
          <w:szCs w:val="28"/>
        </w:rPr>
        <w:t>масса.</w:t>
      </w:r>
    </w:p>
    <w:p w14:paraId="5DDC3181" w14:textId="77777777" w:rsidR="003B0A81" w:rsidRPr="0059428E" w:rsidRDefault="003B0A81" w:rsidP="003B0A81">
      <w:pPr>
        <w:snapToGrid w:val="0"/>
        <w:ind w:firstLine="709"/>
        <w:rPr>
          <w:sz w:val="28"/>
          <w:szCs w:val="28"/>
        </w:rPr>
      </w:pPr>
      <w:r w:rsidRPr="009D5F75">
        <w:rPr>
          <w:sz w:val="28"/>
          <w:szCs w:val="28"/>
        </w:rPr>
        <w:t xml:space="preserve">Габаритные размеры и </w:t>
      </w:r>
      <w:r>
        <w:rPr>
          <w:sz w:val="28"/>
          <w:szCs w:val="28"/>
        </w:rPr>
        <w:t>масса</w:t>
      </w:r>
      <w:r w:rsidRPr="009D5F75">
        <w:rPr>
          <w:sz w:val="28"/>
          <w:szCs w:val="28"/>
        </w:rPr>
        <w:t xml:space="preserve"> должны соответствовать техническим условиям изделия, предоставленным </w:t>
      </w:r>
      <w:r>
        <w:rPr>
          <w:sz w:val="28"/>
          <w:szCs w:val="28"/>
        </w:rPr>
        <w:t>изготовителем</w:t>
      </w:r>
      <w:r w:rsidRPr="009D5F75">
        <w:rPr>
          <w:sz w:val="28"/>
          <w:szCs w:val="28"/>
        </w:rPr>
        <w:t xml:space="preserve"> аккумулятора.</w:t>
      </w:r>
    </w:p>
    <w:p w14:paraId="6363FE19" w14:textId="77777777" w:rsidR="003B0A81" w:rsidRPr="009D5F75" w:rsidRDefault="003B0A81" w:rsidP="003B0A81">
      <w:pPr>
        <w:ind w:firstLine="709"/>
        <w:rPr>
          <w:rFonts w:eastAsia="SimHei"/>
          <w:sz w:val="28"/>
          <w:szCs w:val="28"/>
        </w:rPr>
      </w:pPr>
      <w:r>
        <w:rPr>
          <w:sz w:val="28"/>
          <w:szCs w:val="28"/>
          <w:lang w:eastAsia="zh-CN"/>
        </w:rPr>
        <w:t>4</w:t>
      </w:r>
      <w:r w:rsidRPr="009D5F75">
        <w:rPr>
          <w:sz w:val="28"/>
          <w:szCs w:val="28"/>
        </w:rPr>
        <w:t xml:space="preserve">.1.4 </w:t>
      </w:r>
      <w:r>
        <w:rPr>
          <w:sz w:val="28"/>
          <w:szCs w:val="28"/>
        </w:rPr>
        <w:t xml:space="preserve">Испытания на </w:t>
      </w:r>
      <w:r w:rsidRPr="00072B80">
        <w:rPr>
          <w:sz w:val="28"/>
          <w:szCs w:val="28"/>
        </w:rPr>
        <w:t>разрядную емкость</w:t>
      </w:r>
      <w:r>
        <w:rPr>
          <w:sz w:val="28"/>
          <w:szCs w:val="28"/>
        </w:rPr>
        <w:t xml:space="preserve"> </w:t>
      </w:r>
      <w:r w:rsidRPr="009D5F75">
        <w:rPr>
          <w:sz w:val="28"/>
          <w:szCs w:val="28"/>
        </w:rPr>
        <w:t>(начальн</w:t>
      </w:r>
      <w:r>
        <w:rPr>
          <w:sz w:val="28"/>
          <w:szCs w:val="28"/>
        </w:rPr>
        <w:t>ую</w:t>
      </w:r>
      <w:r w:rsidRPr="009D5F75">
        <w:rPr>
          <w:sz w:val="28"/>
          <w:szCs w:val="28"/>
        </w:rPr>
        <w:t xml:space="preserve"> емкость) при комнатной температуре</w:t>
      </w:r>
      <w:r>
        <w:rPr>
          <w:sz w:val="28"/>
          <w:szCs w:val="28"/>
        </w:rPr>
        <w:t>.</w:t>
      </w:r>
    </w:p>
    <w:p w14:paraId="0E17F5ED" w14:textId="77777777" w:rsidR="003B0A81" w:rsidRDefault="003B0A81" w:rsidP="003B0A81">
      <w:pPr>
        <w:snapToGrid w:val="0"/>
        <w:ind w:firstLine="709"/>
        <w:rPr>
          <w:sz w:val="28"/>
          <w:szCs w:val="28"/>
        </w:rPr>
      </w:pPr>
      <w:r w:rsidRPr="009D5F75">
        <w:rPr>
          <w:sz w:val="28"/>
          <w:szCs w:val="28"/>
        </w:rPr>
        <w:t xml:space="preserve">При проведении испытания испытуемого объекта </w:t>
      </w:r>
      <w:r w:rsidRPr="00072B80">
        <w:rPr>
          <w:sz w:val="28"/>
          <w:szCs w:val="28"/>
        </w:rPr>
        <w:t xml:space="preserve">на разрядную емкость при комнатной температуре в соответствии с пунктом </w:t>
      </w:r>
      <w:r>
        <w:rPr>
          <w:sz w:val="28"/>
          <w:szCs w:val="28"/>
        </w:rPr>
        <w:t>5</w:t>
      </w:r>
      <w:r w:rsidRPr="00072B80">
        <w:rPr>
          <w:sz w:val="28"/>
          <w:szCs w:val="28"/>
        </w:rPr>
        <w:t xml:space="preserve">.2.6, </w:t>
      </w:r>
      <w:r>
        <w:rPr>
          <w:sz w:val="28"/>
          <w:szCs w:val="28"/>
        </w:rPr>
        <w:t>полученная по результатам испытаний</w:t>
      </w:r>
      <w:r w:rsidRPr="00072B80">
        <w:rPr>
          <w:sz w:val="28"/>
          <w:szCs w:val="28"/>
        </w:rPr>
        <w:t xml:space="preserve"> разрядная емкость не должна быть ниже номинальной и не должна превышать 110% от номинальной. В то же время </w:t>
      </w:r>
      <w:r>
        <w:rPr>
          <w:sz w:val="28"/>
          <w:szCs w:val="28"/>
        </w:rPr>
        <w:t xml:space="preserve">экстремальная </w:t>
      </w:r>
      <w:r w:rsidRPr="00072B80">
        <w:rPr>
          <w:sz w:val="28"/>
          <w:szCs w:val="28"/>
        </w:rPr>
        <w:t>разница начальной емкости между всеми испытуемыми объектами должна составлять не более 5% от средней начальной емкости.</w:t>
      </w:r>
    </w:p>
    <w:p w14:paraId="48424DB4" w14:textId="77777777" w:rsidR="003B0A81" w:rsidRPr="00072B80" w:rsidRDefault="003B0A81" w:rsidP="003B0A81">
      <w:pPr>
        <w:snapToGrid w:val="0"/>
        <w:ind w:firstLine="0"/>
        <w:rPr>
          <w:color w:val="000000"/>
          <w:sz w:val="28"/>
          <w:szCs w:val="28"/>
        </w:rPr>
      </w:pPr>
    </w:p>
    <w:p w14:paraId="32ABCC9B" w14:textId="77777777" w:rsidR="003B0A81" w:rsidRDefault="003B0A81" w:rsidP="003B0A81">
      <w:pPr>
        <w:snapToGrid w:val="0"/>
        <w:ind w:firstLine="709"/>
        <w:rPr>
          <w:color w:val="000000"/>
          <w:sz w:val="24"/>
          <w:szCs w:val="24"/>
        </w:rPr>
      </w:pPr>
      <w:r w:rsidRPr="00072B80">
        <w:rPr>
          <w:color w:val="000000"/>
          <w:sz w:val="24"/>
          <w:szCs w:val="24"/>
        </w:rPr>
        <w:t>Примечание</w:t>
      </w:r>
      <w:r>
        <w:rPr>
          <w:color w:val="000000"/>
          <w:sz w:val="24"/>
          <w:szCs w:val="24"/>
        </w:rPr>
        <w:t xml:space="preserve"> – Экстремальная разница</w:t>
      </w:r>
      <w:r w:rsidRPr="00072B80">
        <w:rPr>
          <w:color w:val="000000"/>
          <w:sz w:val="24"/>
          <w:szCs w:val="24"/>
        </w:rPr>
        <w:t xml:space="preserve"> </w:t>
      </w:r>
      <w:r>
        <w:rPr>
          <w:color w:val="000000"/>
          <w:sz w:val="24"/>
          <w:szCs w:val="24"/>
        </w:rPr>
        <w:t>–</w:t>
      </w:r>
      <w:r w:rsidRPr="00072B80">
        <w:rPr>
          <w:color w:val="000000"/>
          <w:sz w:val="24"/>
          <w:szCs w:val="24"/>
        </w:rPr>
        <w:t xml:space="preserve"> это разница между максимальным и минимальным значениями</w:t>
      </w:r>
      <w:r>
        <w:rPr>
          <w:color w:val="000000"/>
          <w:sz w:val="24"/>
          <w:szCs w:val="24"/>
        </w:rPr>
        <w:t xml:space="preserve"> емкости</w:t>
      </w:r>
      <w:r w:rsidRPr="00072B80">
        <w:rPr>
          <w:color w:val="000000"/>
          <w:sz w:val="24"/>
          <w:szCs w:val="24"/>
        </w:rPr>
        <w:t xml:space="preserve"> всех образцов.</w:t>
      </w:r>
    </w:p>
    <w:p w14:paraId="03D52476" w14:textId="77777777" w:rsidR="003B0A81" w:rsidRPr="00A306E9" w:rsidRDefault="003B0A81" w:rsidP="003B0A81">
      <w:pPr>
        <w:snapToGrid w:val="0"/>
        <w:ind w:firstLine="0"/>
        <w:rPr>
          <w:sz w:val="28"/>
          <w:szCs w:val="28"/>
        </w:rPr>
      </w:pPr>
    </w:p>
    <w:p w14:paraId="22E487A7" w14:textId="77777777" w:rsidR="003B0A81" w:rsidRPr="009D5F75" w:rsidRDefault="003B0A81" w:rsidP="003B0A81">
      <w:pPr>
        <w:ind w:firstLine="709"/>
        <w:rPr>
          <w:sz w:val="28"/>
          <w:szCs w:val="28"/>
        </w:rPr>
      </w:pPr>
      <w:r>
        <w:rPr>
          <w:sz w:val="28"/>
          <w:szCs w:val="28"/>
          <w:lang w:eastAsia="zh-CN"/>
        </w:rPr>
        <w:t>4</w:t>
      </w:r>
      <w:r w:rsidRPr="009D5F75">
        <w:rPr>
          <w:sz w:val="28"/>
          <w:szCs w:val="28"/>
        </w:rPr>
        <w:t xml:space="preserve">.1.5 </w:t>
      </w:r>
      <w:r w:rsidRPr="00A77B97">
        <w:rPr>
          <w:sz w:val="28"/>
          <w:szCs w:val="28"/>
        </w:rPr>
        <w:t>Испытание по определению сохраняемой емкости и восстанавливаемой емкости при комнатной температуре</w:t>
      </w:r>
      <w:r>
        <w:rPr>
          <w:sz w:val="28"/>
          <w:szCs w:val="28"/>
        </w:rPr>
        <w:t>.</w:t>
      </w:r>
    </w:p>
    <w:p w14:paraId="3434E1C4" w14:textId="77777777" w:rsidR="003B0A81" w:rsidRPr="009D5F75" w:rsidRDefault="003B0A81" w:rsidP="003B0A81">
      <w:pPr>
        <w:snapToGrid w:val="0"/>
        <w:ind w:firstLine="709"/>
        <w:rPr>
          <w:sz w:val="28"/>
          <w:szCs w:val="28"/>
        </w:rPr>
      </w:pPr>
      <w:r>
        <w:rPr>
          <w:sz w:val="28"/>
          <w:szCs w:val="28"/>
        </w:rPr>
        <w:t xml:space="preserve">При проведении испытаний </w:t>
      </w:r>
      <w:r w:rsidRPr="00A77B97">
        <w:rPr>
          <w:sz w:val="28"/>
          <w:szCs w:val="28"/>
        </w:rPr>
        <w:t>по определению сохраняемой емкости и восстанавливаемой емкости при комнатной температуре</w:t>
      </w:r>
      <w:r w:rsidRPr="009D5F75">
        <w:rPr>
          <w:sz w:val="28"/>
          <w:szCs w:val="28"/>
        </w:rPr>
        <w:t xml:space="preserve"> в соответствии с пунктом </w:t>
      </w:r>
      <w:r>
        <w:rPr>
          <w:sz w:val="28"/>
          <w:szCs w:val="28"/>
        </w:rPr>
        <w:t>5</w:t>
      </w:r>
      <w:r w:rsidRPr="009D5F75">
        <w:rPr>
          <w:sz w:val="28"/>
          <w:szCs w:val="28"/>
        </w:rPr>
        <w:t>.2.7, степень удержания заряда при комнатной температуре не должна быть ниже 85% от начальной емкости</w:t>
      </w:r>
      <w:r>
        <w:rPr>
          <w:sz w:val="28"/>
          <w:szCs w:val="28"/>
        </w:rPr>
        <w:t xml:space="preserve"> </w:t>
      </w:r>
      <w:r w:rsidRPr="009D5F75">
        <w:rPr>
          <w:color w:val="000000"/>
          <w:sz w:val="28"/>
          <w:szCs w:val="28"/>
        </w:rPr>
        <w:t>батар</w:t>
      </w:r>
      <w:r>
        <w:rPr>
          <w:color w:val="000000"/>
          <w:sz w:val="28"/>
          <w:szCs w:val="28"/>
        </w:rPr>
        <w:t>еи</w:t>
      </w:r>
      <w:r w:rsidRPr="009D5F75">
        <w:rPr>
          <w:sz w:val="28"/>
          <w:szCs w:val="28"/>
        </w:rPr>
        <w:t>, а восстановление емкости не должно быть ниже 90% от начальной емкости</w:t>
      </w:r>
      <w:r>
        <w:rPr>
          <w:sz w:val="28"/>
          <w:szCs w:val="28"/>
        </w:rPr>
        <w:t xml:space="preserve"> </w:t>
      </w:r>
      <w:r w:rsidRPr="009D5F75">
        <w:rPr>
          <w:color w:val="000000"/>
          <w:sz w:val="28"/>
          <w:szCs w:val="28"/>
        </w:rPr>
        <w:t>батар</w:t>
      </w:r>
      <w:r>
        <w:rPr>
          <w:color w:val="000000"/>
          <w:sz w:val="28"/>
          <w:szCs w:val="28"/>
        </w:rPr>
        <w:t>еи</w:t>
      </w:r>
      <w:r w:rsidRPr="009D5F75">
        <w:rPr>
          <w:sz w:val="28"/>
          <w:szCs w:val="28"/>
        </w:rPr>
        <w:t>.</w:t>
      </w:r>
    </w:p>
    <w:p w14:paraId="6BC5FCB5" w14:textId="77777777" w:rsidR="003B0A81" w:rsidRDefault="003B0A81" w:rsidP="003B0A81">
      <w:pPr>
        <w:ind w:firstLine="709"/>
        <w:rPr>
          <w:sz w:val="28"/>
          <w:szCs w:val="28"/>
        </w:rPr>
      </w:pPr>
      <w:r>
        <w:rPr>
          <w:sz w:val="28"/>
          <w:szCs w:val="28"/>
          <w:lang w:eastAsia="zh-CN"/>
        </w:rPr>
        <w:t>4</w:t>
      </w:r>
      <w:r w:rsidRPr="009D5F75">
        <w:rPr>
          <w:sz w:val="28"/>
          <w:szCs w:val="28"/>
          <w:lang w:eastAsia="zh-CN"/>
        </w:rPr>
        <w:t>.</w:t>
      </w:r>
      <w:r w:rsidRPr="009D5F75">
        <w:rPr>
          <w:sz w:val="28"/>
          <w:szCs w:val="28"/>
        </w:rPr>
        <w:t xml:space="preserve">1.6 </w:t>
      </w:r>
      <w:r w:rsidRPr="00A77B97">
        <w:rPr>
          <w:sz w:val="28"/>
          <w:szCs w:val="28"/>
        </w:rPr>
        <w:t>Испытание по определению сохраняемой емкости и восстанавливаемой емкости при высокой температуре</w:t>
      </w:r>
      <w:r>
        <w:rPr>
          <w:sz w:val="28"/>
          <w:szCs w:val="28"/>
        </w:rPr>
        <w:t>.</w:t>
      </w:r>
    </w:p>
    <w:p w14:paraId="257CAA29" w14:textId="77777777" w:rsidR="003B0A81" w:rsidRPr="009D5F75" w:rsidRDefault="003B0A81" w:rsidP="003B0A81">
      <w:pPr>
        <w:ind w:firstLine="709"/>
        <w:rPr>
          <w:sz w:val="28"/>
          <w:szCs w:val="28"/>
        </w:rPr>
      </w:pPr>
      <w:r w:rsidRPr="009D5F75">
        <w:rPr>
          <w:sz w:val="28"/>
          <w:szCs w:val="28"/>
        </w:rPr>
        <w:t>При проведении испытани</w:t>
      </w:r>
      <w:r>
        <w:rPr>
          <w:sz w:val="28"/>
          <w:szCs w:val="28"/>
        </w:rPr>
        <w:t>й</w:t>
      </w:r>
      <w:r w:rsidRPr="009D5F75">
        <w:rPr>
          <w:sz w:val="28"/>
          <w:szCs w:val="28"/>
        </w:rPr>
        <w:t xml:space="preserve"> </w:t>
      </w:r>
      <w:r w:rsidRPr="00A77B97">
        <w:rPr>
          <w:sz w:val="28"/>
          <w:szCs w:val="28"/>
        </w:rPr>
        <w:t>по определению сохраняемой емкости и восстанавливаемой емкости при высокой температуре</w:t>
      </w:r>
      <w:r w:rsidRPr="009D5F75">
        <w:rPr>
          <w:sz w:val="28"/>
          <w:szCs w:val="28"/>
        </w:rPr>
        <w:t xml:space="preserve"> в соответствии с пунктом </w:t>
      </w:r>
      <w:r>
        <w:rPr>
          <w:sz w:val="28"/>
          <w:szCs w:val="28"/>
        </w:rPr>
        <w:t>5</w:t>
      </w:r>
      <w:r w:rsidRPr="009D5F75">
        <w:rPr>
          <w:sz w:val="28"/>
          <w:szCs w:val="28"/>
        </w:rPr>
        <w:t>.2.8 степень удержания заряда при высокой температуре должна быть не ниже 85% от начальной емкости</w:t>
      </w:r>
      <w:r>
        <w:rPr>
          <w:sz w:val="28"/>
          <w:szCs w:val="28"/>
        </w:rPr>
        <w:t xml:space="preserve"> </w:t>
      </w:r>
      <w:r w:rsidRPr="009D5F75">
        <w:rPr>
          <w:color w:val="000000"/>
          <w:sz w:val="28"/>
          <w:szCs w:val="28"/>
        </w:rPr>
        <w:t>батар</w:t>
      </w:r>
      <w:r>
        <w:rPr>
          <w:color w:val="000000"/>
          <w:sz w:val="28"/>
          <w:szCs w:val="28"/>
        </w:rPr>
        <w:t>еи</w:t>
      </w:r>
      <w:r w:rsidRPr="009D5F75">
        <w:rPr>
          <w:sz w:val="28"/>
          <w:szCs w:val="28"/>
        </w:rPr>
        <w:t>, а восстановление емкости должно быть не ниже 90% от начальной емкости</w:t>
      </w:r>
      <w:r>
        <w:rPr>
          <w:sz w:val="28"/>
          <w:szCs w:val="28"/>
        </w:rPr>
        <w:t xml:space="preserve"> </w:t>
      </w:r>
      <w:r w:rsidRPr="009D5F75">
        <w:rPr>
          <w:color w:val="000000"/>
          <w:sz w:val="28"/>
          <w:szCs w:val="28"/>
        </w:rPr>
        <w:t>батар</w:t>
      </w:r>
      <w:r>
        <w:rPr>
          <w:color w:val="000000"/>
          <w:sz w:val="28"/>
          <w:szCs w:val="28"/>
        </w:rPr>
        <w:t>еи</w:t>
      </w:r>
      <w:r w:rsidRPr="009D5F75">
        <w:rPr>
          <w:sz w:val="28"/>
          <w:szCs w:val="28"/>
        </w:rPr>
        <w:t>.</w:t>
      </w:r>
    </w:p>
    <w:p w14:paraId="3A98AADB" w14:textId="77777777" w:rsidR="003B0A81" w:rsidRPr="009D5F75" w:rsidRDefault="003B0A81" w:rsidP="003B0A81">
      <w:pPr>
        <w:ind w:firstLine="709"/>
        <w:rPr>
          <w:sz w:val="28"/>
          <w:szCs w:val="28"/>
        </w:rPr>
      </w:pPr>
      <w:r>
        <w:rPr>
          <w:sz w:val="28"/>
          <w:szCs w:val="28"/>
          <w:lang w:eastAsia="zh-CN"/>
        </w:rPr>
        <w:t>4</w:t>
      </w:r>
      <w:r w:rsidRPr="009D5F75">
        <w:rPr>
          <w:sz w:val="28"/>
          <w:szCs w:val="28"/>
        </w:rPr>
        <w:t xml:space="preserve">.1.7 </w:t>
      </w:r>
      <w:r w:rsidRPr="00A77B97">
        <w:rPr>
          <w:sz w:val="28"/>
          <w:szCs w:val="28"/>
        </w:rPr>
        <w:t>Испытания на саморазряд</w:t>
      </w:r>
      <w:r>
        <w:rPr>
          <w:sz w:val="28"/>
          <w:szCs w:val="28"/>
        </w:rPr>
        <w:t>.</w:t>
      </w:r>
    </w:p>
    <w:p w14:paraId="4E01E469" w14:textId="3B32804A" w:rsidR="003B0A81" w:rsidRPr="0059428E" w:rsidRDefault="003B0A81" w:rsidP="009B420C">
      <w:pPr>
        <w:snapToGrid w:val="0"/>
        <w:ind w:firstLine="709"/>
        <w:rPr>
          <w:sz w:val="28"/>
          <w:szCs w:val="28"/>
        </w:rPr>
      </w:pPr>
      <w:r w:rsidRPr="009D5F75">
        <w:rPr>
          <w:sz w:val="28"/>
          <w:szCs w:val="28"/>
        </w:rPr>
        <w:t xml:space="preserve">При проведении испытания на </w:t>
      </w:r>
      <w:r>
        <w:rPr>
          <w:sz w:val="28"/>
          <w:szCs w:val="28"/>
        </w:rPr>
        <w:t>саморазряд</w:t>
      </w:r>
      <w:r w:rsidRPr="009D5F75">
        <w:rPr>
          <w:sz w:val="28"/>
          <w:szCs w:val="28"/>
        </w:rPr>
        <w:t xml:space="preserve"> испытуемого объекта в соответствии с пунктом </w:t>
      </w:r>
      <w:r>
        <w:rPr>
          <w:sz w:val="28"/>
          <w:szCs w:val="28"/>
        </w:rPr>
        <w:t>5</w:t>
      </w:r>
      <w:r w:rsidRPr="009D5F75">
        <w:rPr>
          <w:sz w:val="28"/>
          <w:szCs w:val="28"/>
        </w:rPr>
        <w:t>.2.9</w:t>
      </w:r>
      <w:r>
        <w:rPr>
          <w:sz w:val="28"/>
          <w:szCs w:val="28"/>
        </w:rPr>
        <w:t xml:space="preserve"> </w:t>
      </w:r>
      <w:r w:rsidRPr="009D5F75">
        <w:rPr>
          <w:sz w:val="28"/>
          <w:szCs w:val="28"/>
        </w:rPr>
        <w:t>восстан</w:t>
      </w:r>
      <w:r>
        <w:rPr>
          <w:sz w:val="28"/>
          <w:szCs w:val="28"/>
        </w:rPr>
        <w:t>а</w:t>
      </w:r>
      <w:r w:rsidRPr="009D5F75">
        <w:rPr>
          <w:sz w:val="28"/>
          <w:szCs w:val="28"/>
        </w:rPr>
        <w:t>вл</w:t>
      </w:r>
      <w:r>
        <w:rPr>
          <w:sz w:val="28"/>
          <w:szCs w:val="28"/>
        </w:rPr>
        <w:t>иваемая</w:t>
      </w:r>
      <w:r w:rsidRPr="009D5F75">
        <w:rPr>
          <w:sz w:val="28"/>
          <w:szCs w:val="28"/>
        </w:rPr>
        <w:t xml:space="preserve"> емкост</w:t>
      </w:r>
      <w:r>
        <w:rPr>
          <w:sz w:val="28"/>
          <w:szCs w:val="28"/>
        </w:rPr>
        <w:t>ь</w:t>
      </w:r>
      <w:r w:rsidRPr="009D5F75">
        <w:rPr>
          <w:sz w:val="28"/>
          <w:szCs w:val="28"/>
        </w:rPr>
        <w:t xml:space="preserve"> не должн</w:t>
      </w:r>
      <w:r>
        <w:rPr>
          <w:sz w:val="28"/>
          <w:szCs w:val="28"/>
        </w:rPr>
        <w:t>а</w:t>
      </w:r>
      <w:r w:rsidRPr="009D5F75">
        <w:rPr>
          <w:sz w:val="28"/>
          <w:szCs w:val="28"/>
        </w:rPr>
        <w:t xml:space="preserve"> быть ниже 90% от начальной емкости</w:t>
      </w:r>
      <w:r>
        <w:rPr>
          <w:sz w:val="28"/>
          <w:szCs w:val="28"/>
        </w:rPr>
        <w:t xml:space="preserve"> </w:t>
      </w:r>
      <w:r w:rsidRPr="009D5F75">
        <w:rPr>
          <w:color w:val="000000"/>
          <w:sz w:val="28"/>
          <w:szCs w:val="28"/>
        </w:rPr>
        <w:t>батар</w:t>
      </w:r>
      <w:r>
        <w:rPr>
          <w:color w:val="000000"/>
          <w:sz w:val="28"/>
          <w:szCs w:val="28"/>
        </w:rPr>
        <w:t>еи</w:t>
      </w:r>
      <w:r w:rsidRPr="009D5F75">
        <w:rPr>
          <w:sz w:val="28"/>
          <w:szCs w:val="28"/>
        </w:rPr>
        <w:t>.</w:t>
      </w:r>
    </w:p>
    <w:p w14:paraId="39A46411" w14:textId="77777777" w:rsidR="003B0A81" w:rsidRDefault="003B0A81" w:rsidP="003B0A81">
      <w:pPr>
        <w:ind w:firstLine="709"/>
        <w:rPr>
          <w:b/>
          <w:bCs/>
          <w:sz w:val="28"/>
          <w:szCs w:val="28"/>
        </w:rPr>
      </w:pPr>
      <w:r>
        <w:rPr>
          <w:b/>
          <w:bCs/>
          <w:sz w:val="28"/>
          <w:szCs w:val="28"/>
          <w:lang w:eastAsia="zh-CN"/>
        </w:rPr>
        <w:lastRenderedPageBreak/>
        <w:t>4</w:t>
      </w:r>
      <w:r w:rsidRPr="0059428E">
        <w:rPr>
          <w:b/>
          <w:bCs/>
          <w:sz w:val="28"/>
          <w:szCs w:val="28"/>
        </w:rPr>
        <w:t>.2 Требования безопасности</w:t>
      </w:r>
    </w:p>
    <w:p w14:paraId="729FA46F" w14:textId="77777777" w:rsidR="003B0A81" w:rsidRPr="0059428E" w:rsidRDefault="003B0A81" w:rsidP="003B0A81">
      <w:pPr>
        <w:ind w:firstLine="709"/>
        <w:rPr>
          <w:rFonts w:eastAsia="SimHei"/>
          <w:b/>
          <w:bCs/>
          <w:sz w:val="28"/>
          <w:szCs w:val="28"/>
        </w:rPr>
      </w:pPr>
    </w:p>
    <w:p w14:paraId="7174225E" w14:textId="77777777" w:rsidR="003B0A81" w:rsidRPr="009D5F75" w:rsidRDefault="003B0A81" w:rsidP="003B0A81">
      <w:pPr>
        <w:ind w:firstLine="709"/>
        <w:rPr>
          <w:sz w:val="28"/>
          <w:szCs w:val="28"/>
        </w:rPr>
      </w:pPr>
      <w:r>
        <w:rPr>
          <w:sz w:val="28"/>
          <w:szCs w:val="28"/>
          <w:lang w:eastAsia="zh-CN"/>
        </w:rPr>
        <w:t>4</w:t>
      </w:r>
      <w:r w:rsidRPr="009D5F75">
        <w:rPr>
          <w:sz w:val="28"/>
          <w:szCs w:val="28"/>
        </w:rPr>
        <w:t xml:space="preserve">.2.1 </w:t>
      </w:r>
      <w:r>
        <w:rPr>
          <w:sz w:val="28"/>
          <w:szCs w:val="28"/>
        </w:rPr>
        <w:t>Глубокий разряд.</w:t>
      </w:r>
    </w:p>
    <w:p w14:paraId="0F576DA8" w14:textId="77777777" w:rsidR="003B0A81" w:rsidRPr="009D5F75" w:rsidRDefault="003B0A81" w:rsidP="003B0A81">
      <w:pPr>
        <w:tabs>
          <w:tab w:val="left" w:pos="945"/>
          <w:tab w:val="left" w:pos="1984"/>
        </w:tabs>
        <w:snapToGrid w:val="0"/>
        <w:ind w:firstLine="709"/>
        <w:rPr>
          <w:color w:val="000000"/>
          <w:sz w:val="28"/>
          <w:szCs w:val="28"/>
        </w:rPr>
      </w:pPr>
      <w:r w:rsidRPr="009D5F75">
        <w:rPr>
          <w:color w:val="000000"/>
          <w:sz w:val="28"/>
          <w:szCs w:val="28"/>
        </w:rPr>
        <w:t xml:space="preserve">При проведении испытания на </w:t>
      </w:r>
      <w:r>
        <w:rPr>
          <w:color w:val="000000"/>
          <w:sz w:val="28"/>
          <w:szCs w:val="28"/>
        </w:rPr>
        <w:t>глубокий разряд</w:t>
      </w:r>
      <w:r w:rsidRPr="009D5F75">
        <w:rPr>
          <w:color w:val="000000"/>
          <w:sz w:val="28"/>
          <w:szCs w:val="28"/>
        </w:rPr>
        <w:t xml:space="preserve"> испытуемого объекта в соответствии с пунктом </w:t>
      </w:r>
      <w:r>
        <w:rPr>
          <w:color w:val="000000"/>
          <w:sz w:val="28"/>
          <w:szCs w:val="28"/>
        </w:rPr>
        <w:t>5</w:t>
      </w:r>
      <w:r w:rsidRPr="009D5F75">
        <w:rPr>
          <w:color w:val="000000"/>
          <w:sz w:val="28"/>
          <w:szCs w:val="28"/>
        </w:rPr>
        <w:t>.3.2 батарея не долж</w:t>
      </w:r>
      <w:r>
        <w:rPr>
          <w:color w:val="000000"/>
          <w:sz w:val="28"/>
          <w:szCs w:val="28"/>
        </w:rPr>
        <w:t>на взорваться</w:t>
      </w:r>
      <w:r w:rsidRPr="009D5F75">
        <w:rPr>
          <w:color w:val="000000"/>
          <w:sz w:val="28"/>
          <w:szCs w:val="28"/>
        </w:rPr>
        <w:t>,</w:t>
      </w:r>
      <w:r>
        <w:rPr>
          <w:color w:val="000000"/>
          <w:sz w:val="28"/>
          <w:szCs w:val="28"/>
        </w:rPr>
        <w:t xml:space="preserve"> воспламеняться</w:t>
      </w:r>
      <w:r w:rsidRPr="009D5F75">
        <w:rPr>
          <w:color w:val="000000"/>
          <w:sz w:val="28"/>
          <w:szCs w:val="28"/>
        </w:rPr>
        <w:t xml:space="preserve"> </w:t>
      </w:r>
      <w:r>
        <w:rPr>
          <w:color w:val="000000"/>
          <w:sz w:val="28"/>
          <w:szCs w:val="28"/>
        </w:rPr>
        <w:t>и производить утечку электролита</w:t>
      </w:r>
      <w:r w:rsidRPr="009D5F75">
        <w:rPr>
          <w:color w:val="000000"/>
          <w:sz w:val="28"/>
          <w:szCs w:val="28"/>
        </w:rPr>
        <w:t>.</w:t>
      </w:r>
    </w:p>
    <w:p w14:paraId="28168319" w14:textId="77777777" w:rsidR="003B0A81" w:rsidRPr="009D5F75" w:rsidRDefault="003B0A81" w:rsidP="003B0A81">
      <w:pPr>
        <w:ind w:firstLine="709"/>
        <w:rPr>
          <w:sz w:val="28"/>
          <w:szCs w:val="28"/>
        </w:rPr>
      </w:pPr>
      <w:r>
        <w:rPr>
          <w:sz w:val="28"/>
          <w:szCs w:val="28"/>
          <w:lang w:eastAsia="zh-CN"/>
        </w:rPr>
        <w:t>4</w:t>
      </w:r>
      <w:r w:rsidRPr="009D5F75">
        <w:rPr>
          <w:sz w:val="28"/>
          <w:szCs w:val="28"/>
        </w:rPr>
        <w:t xml:space="preserve">.2.2 </w:t>
      </w:r>
      <w:r w:rsidRPr="007C47D7">
        <w:rPr>
          <w:sz w:val="28"/>
          <w:szCs w:val="28"/>
        </w:rPr>
        <w:t>Испытание на перезаряд</w:t>
      </w:r>
      <w:r>
        <w:rPr>
          <w:sz w:val="28"/>
          <w:szCs w:val="28"/>
        </w:rPr>
        <w:t>.</w:t>
      </w:r>
    </w:p>
    <w:p w14:paraId="02B03159" w14:textId="77777777" w:rsidR="003B0A81" w:rsidRPr="009D5F75" w:rsidRDefault="003B0A81" w:rsidP="003B0A81">
      <w:pPr>
        <w:tabs>
          <w:tab w:val="left" w:pos="945"/>
          <w:tab w:val="left" w:pos="1984"/>
        </w:tabs>
        <w:snapToGrid w:val="0"/>
        <w:ind w:firstLine="709"/>
        <w:rPr>
          <w:color w:val="000000"/>
          <w:sz w:val="28"/>
          <w:szCs w:val="28"/>
        </w:rPr>
      </w:pPr>
      <w:r w:rsidRPr="009D5F75">
        <w:rPr>
          <w:color w:val="000000"/>
          <w:sz w:val="28"/>
          <w:szCs w:val="28"/>
        </w:rPr>
        <w:t xml:space="preserve">При проведении испытания на </w:t>
      </w:r>
      <w:proofErr w:type="spellStart"/>
      <w:r>
        <w:rPr>
          <w:color w:val="000000"/>
          <w:sz w:val="28"/>
          <w:szCs w:val="28"/>
        </w:rPr>
        <w:t>переразряд</w:t>
      </w:r>
      <w:proofErr w:type="spellEnd"/>
      <w:r w:rsidRPr="009D5F75">
        <w:rPr>
          <w:color w:val="000000"/>
          <w:sz w:val="28"/>
          <w:szCs w:val="28"/>
        </w:rPr>
        <w:t xml:space="preserve"> для испытуемого объекта в соответствии с пунктом </w:t>
      </w:r>
      <w:r>
        <w:rPr>
          <w:color w:val="000000"/>
          <w:sz w:val="28"/>
          <w:szCs w:val="28"/>
        </w:rPr>
        <w:t>5</w:t>
      </w:r>
      <w:r w:rsidRPr="009D5F75">
        <w:rPr>
          <w:color w:val="000000"/>
          <w:sz w:val="28"/>
          <w:szCs w:val="28"/>
        </w:rPr>
        <w:t>.3.3</w:t>
      </w:r>
      <w:r>
        <w:rPr>
          <w:color w:val="000000"/>
          <w:sz w:val="28"/>
          <w:szCs w:val="28"/>
        </w:rPr>
        <w:t xml:space="preserve"> </w:t>
      </w:r>
      <w:r w:rsidRPr="009D5F75">
        <w:rPr>
          <w:color w:val="000000"/>
          <w:sz w:val="28"/>
          <w:szCs w:val="28"/>
        </w:rPr>
        <w:t xml:space="preserve">батарея не должна взорваться или </w:t>
      </w:r>
      <w:r>
        <w:rPr>
          <w:color w:val="000000"/>
          <w:sz w:val="28"/>
          <w:szCs w:val="28"/>
        </w:rPr>
        <w:t>воспламениться</w:t>
      </w:r>
      <w:r w:rsidRPr="009D5F75">
        <w:rPr>
          <w:color w:val="000000"/>
          <w:sz w:val="28"/>
          <w:szCs w:val="28"/>
        </w:rPr>
        <w:t>.</w:t>
      </w:r>
    </w:p>
    <w:p w14:paraId="3C61DFF3" w14:textId="77777777" w:rsidR="003B0A81" w:rsidRPr="009D5F75" w:rsidRDefault="003B0A81" w:rsidP="003B0A81">
      <w:pPr>
        <w:ind w:firstLine="709"/>
        <w:rPr>
          <w:sz w:val="28"/>
          <w:szCs w:val="28"/>
        </w:rPr>
      </w:pPr>
      <w:r>
        <w:rPr>
          <w:sz w:val="28"/>
          <w:szCs w:val="28"/>
          <w:lang w:eastAsia="zh-CN"/>
        </w:rPr>
        <w:t>4</w:t>
      </w:r>
      <w:r w:rsidRPr="009D5F75">
        <w:rPr>
          <w:sz w:val="28"/>
          <w:szCs w:val="28"/>
        </w:rPr>
        <w:t xml:space="preserve">.2.3 </w:t>
      </w:r>
      <w:r w:rsidRPr="007C47D7">
        <w:rPr>
          <w:sz w:val="28"/>
          <w:szCs w:val="28"/>
        </w:rPr>
        <w:t xml:space="preserve">Испытание </w:t>
      </w:r>
      <w:r>
        <w:rPr>
          <w:sz w:val="28"/>
          <w:szCs w:val="28"/>
        </w:rPr>
        <w:t>на внешнее к</w:t>
      </w:r>
      <w:r w:rsidRPr="009D5F75">
        <w:rPr>
          <w:sz w:val="28"/>
          <w:szCs w:val="28"/>
        </w:rPr>
        <w:t>ороткое замыкание</w:t>
      </w:r>
      <w:r>
        <w:rPr>
          <w:sz w:val="28"/>
          <w:szCs w:val="28"/>
        </w:rPr>
        <w:t>.</w:t>
      </w:r>
    </w:p>
    <w:p w14:paraId="11D94519" w14:textId="77777777" w:rsidR="003B0A81" w:rsidRPr="0059428E" w:rsidRDefault="003B0A81" w:rsidP="003B0A81">
      <w:pPr>
        <w:tabs>
          <w:tab w:val="left" w:pos="945"/>
          <w:tab w:val="left" w:pos="1984"/>
        </w:tabs>
        <w:snapToGrid w:val="0"/>
        <w:ind w:firstLine="709"/>
        <w:rPr>
          <w:color w:val="000000"/>
          <w:sz w:val="28"/>
          <w:szCs w:val="28"/>
        </w:rPr>
      </w:pPr>
      <w:r w:rsidRPr="009D5F75">
        <w:rPr>
          <w:color w:val="000000"/>
          <w:sz w:val="28"/>
          <w:szCs w:val="28"/>
        </w:rPr>
        <w:t>При проведении испытания на</w:t>
      </w:r>
      <w:r>
        <w:rPr>
          <w:color w:val="000000"/>
          <w:sz w:val="28"/>
          <w:szCs w:val="28"/>
        </w:rPr>
        <w:t xml:space="preserve"> внешнее</w:t>
      </w:r>
      <w:r w:rsidRPr="009D5F75">
        <w:rPr>
          <w:color w:val="000000"/>
          <w:sz w:val="28"/>
          <w:szCs w:val="28"/>
        </w:rPr>
        <w:t xml:space="preserve"> короткое замыкание для испытуемого объекта в соответствии с пунктом </w:t>
      </w:r>
      <w:r>
        <w:rPr>
          <w:color w:val="000000"/>
          <w:sz w:val="28"/>
          <w:szCs w:val="28"/>
        </w:rPr>
        <w:t>5</w:t>
      </w:r>
      <w:r w:rsidRPr="009D5F75">
        <w:rPr>
          <w:color w:val="000000"/>
          <w:sz w:val="28"/>
          <w:szCs w:val="28"/>
        </w:rPr>
        <w:t xml:space="preserve">.3.4 батарея не должна взорваться или </w:t>
      </w:r>
      <w:r>
        <w:rPr>
          <w:color w:val="000000"/>
          <w:sz w:val="28"/>
          <w:szCs w:val="28"/>
        </w:rPr>
        <w:t>воспламенитьс</w:t>
      </w:r>
      <w:r w:rsidRPr="004E4A4B">
        <w:rPr>
          <w:color w:val="000000"/>
          <w:sz w:val="28"/>
          <w:szCs w:val="28"/>
        </w:rPr>
        <w:t>я</w:t>
      </w:r>
      <w:r w:rsidRPr="009D5F75">
        <w:rPr>
          <w:color w:val="000000"/>
          <w:sz w:val="28"/>
          <w:szCs w:val="28"/>
        </w:rPr>
        <w:t>.</w:t>
      </w:r>
    </w:p>
    <w:p w14:paraId="573C9610" w14:textId="77777777" w:rsidR="003B0A81" w:rsidRPr="006C6E85" w:rsidRDefault="003B0A81" w:rsidP="003B0A81">
      <w:pPr>
        <w:ind w:firstLine="709"/>
        <w:rPr>
          <w:sz w:val="28"/>
          <w:szCs w:val="28"/>
        </w:rPr>
      </w:pPr>
      <w:r>
        <w:rPr>
          <w:sz w:val="28"/>
          <w:szCs w:val="28"/>
          <w:lang w:eastAsia="zh-CN"/>
        </w:rPr>
        <w:t>4</w:t>
      </w:r>
      <w:r w:rsidRPr="006C6E85">
        <w:rPr>
          <w:sz w:val="28"/>
          <w:szCs w:val="28"/>
        </w:rPr>
        <w:t>.2.4 Испытание на термическое воздействие.</w:t>
      </w:r>
    </w:p>
    <w:p w14:paraId="4A55D6AD" w14:textId="77777777" w:rsidR="003B0A81" w:rsidRPr="006C6E85" w:rsidRDefault="003B0A81" w:rsidP="003B0A81">
      <w:pPr>
        <w:tabs>
          <w:tab w:val="left" w:pos="945"/>
          <w:tab w:val="left" w:pos="1984"/>
        </w:tabs>
        <w:snapToGrid w:val="0"/>
        <w:ind w:firstLine="709"/>
        <w:rPr>
          <w:sz w:val="28"/>
          <w:szCs w:val="28"/>
        </w:rPr>
      </w:pPr>
      <w:r w:rsidRPr="006C6E85">
        <w:rPr>
          <w:sz w:val="28"/>
          <w:szCs w:val="28"/>
        </w:rPr>
        <w:t xml:space="preserve">При проведении испытания на термическое воздействие для испытуемого объекта в соответствии с пунктом </w:t>
      </w:r>
      <w:r>
        <w:rPr>
          <w:sz w:val="28"/>
          <w:szCs w:val="28"/>
        </w:rPr>
        <w:t>5</w:t>
      </w:r>
      <w:r w:rsidRPr="006C6E85">
        <w:rPr>
          <w:sz w:val="28"/>
          <w:szCs w:val="28"/>
        </w:rPr>
        <w:t>.3.5, батарея не должна взорваться или воспламениться.</w:t>
      </w:r>
    </w:p>
    <w:p w14:paraId="5A199625" w14:textId="77777777" w:rsidR="003B0A81" w:rsidRPr="006C6E85" w:rsidRDefault="003B0A81" w:rsidP="003B0A81">
      <w:pPr>
        <w:ind w:firstLine="709"/>
        <w:rPr>
          <w:sz w:val="28"/>
          <w:szCs w:val="28"/>
        </w:rPr>
      </w:pPr>
      <w:r>
        <w:rPr>
          <w:sz w:val="28"/>
          <w:szCs w:val="28"/>
          <w:lang w:eastAsia="zh-CN"/>
        </w:rPr>
        <w:t>4</w:t>
      </w:r>
      <w:r w:rsidRPr="006C6E85">
        <w:rPr>
          <w:sz w:val="28"/>
          <w:szCs w:val="28"/>
        </w:rPr>
        <w:t>.2.5 Испытание на выдавливание.</w:t>
      </w:r>
    </w:p>
    <w:p w14:paraId="22A1E77B" w14:textId="77777777" w:rsidR="003B0A81" w:rsidRPr="006C6E85" w:rsidRDefault="003B0A81" w:rsidP="003B0A81">
      <w:pPr>
        <w:tabs>
          <w:tab w:val="left" w:pos="945"/>
          <w:tab w:val="left" w:pos="1984"/>
        </w:tabs>
        <w:snapToGrid w:val="0"/>
        <w:ind w:firstLine="709"/>
        <w:rPr>
          <w:sz w:val="28"/>
          <w:szCs w:val="28"/>
        </w:rPr>
      </w:pPr>
      <w:r w:rsidRPr="006C6E85">
        <w:rPr>
          <w:sz w:val="28"/>
          <w:szCs w:val="28"/>
        </w:rPr>
        <w:t xml:space="preserve">При проведении испытания на выдавливание для испытуемого объекта в соответствии с пунктом </w:t>
      </w:r>
      <w:r>
        <w:rPr>
          <w:sz w:val="28"/>
          <w:szCs w:val="28"/>
          <w:lang w:eastAsia="zh-CN"/>
        </w:rPr>
        <w:t>5</w:t>
      </w:r>
      <w:r w:rsidRPr="006C6E85">
        <w:rPr>
          <w:sz w:val="28"/>
          <w:szCs w:val="28"/>
        </w:rPr>
        <w:t>.3.6, батарея не должна взорваться или воспламениться.</w:t>
      </w:r>
    </w:p>
    <w:p w14:paraId="383A0B96" w14:textId="77777777" w:rsidR="003B0A81" w:rsidRPr="006C6E85" w:rsidRDefault="003B0A81" w:rsidP="003B0A81">
      <w:pPr>
        <w:ind w:firstLine="709"/>
        <w:rPr>
          <w:sz w:val="28"/>
          <w:szCs w:val="28"/>
          <w:lang w:val="kk-KZ"/>
        </w:rPr>
      </w:pPr>
      <w:r>
        <w:rPr>
          <w:sz w:val="28"/>
          <w:szCs w:val="28"/>
          <w:lang w:eastAsia="zh-CN"/>
        </w:rPr>
        <w:t>4</w:t>
      </w:r>
      <w:r w:rsidRPr="006C6E85">
        <w:rPr>
          <w:sz w:val="28"/>
          <w:szCs w:val="28"/>
        </w:rPr>
        <w:t xml:space="preserve">.2.6 </w:t>
      </w:r>
      <w:r w:rsidRPr="006C6E85">
        <w:rPr>
          <w:sz w:val="28"/>
          <w:szCs w:val="28"/>
          <w:lang w:val="kk-KZ"/>
        </w:rPr>
        <w:t>Испытание на прокалывание.</w:t>
      </w:r>
    </w:p>
    <w:p w14:paraId="25DB5249" w14:textId="77777777" w:rsidR="003B0A81" w:rsidRPr="006C6E85" w:rsidRDefault="003B0A81" w:rsidP="003B0A81">
      <w:pPr>
        <w:tabs>
          <w:tab w:val="left" w:pos="945"/>
          <w:tab w:val="left" w:pos="1984"/>
        </w:tabs>
        <w:snapToGrid w:val="0"/>
        <w:ind w:firstLine="709"/>
        <w:rPr>
          <w:sz w:val="28"/>
          <w:szCs w:val="28"/>
        </w:rPr>
      </w:pPr>
      <w:r w:rsidRPr="006C6E85">
        <w:rPr>
          <w:sz w:val="28"/>
          <w:szCs w:val="28"/>
        </w:rPr>
        <w:t xml:space="preserve">При проведении испытания на </w:t>
      </w:r>
      <w:r w:rsidRPr="006C6E85">
        <w:rPr>
          <w:sz w:val="28"/>
          <w:szCs w:val="28"/>
          <w:lang w:val="kk-KZ"/>
        </w:rPr>
        <w:t>прокалывание</w:t>
      </w:r>
      <w:r w:rsidRPr="006C6E85">
        <w:rPr>
          <w:sz w:val="28"/>
          <w:szCs w:val="28"/>
        </w:rPr>
        <w:t xml:space="preserve"> для испытуемого объекта в соответствии с пунктом </w:t>
      </w:r>
      <w:r>
        <w:rPr>
          <w:sz w:val="28"/>
          <w:szCs w:val="28"/>
        </w:rPr>
        <w:t>5</w:t>
      </w:r>
      <w:r w:rsidRPr="006C6E85">
        <w:rPr>
          <w:sz w:val="28"/>
          <w:szCs w:val="28"/>
        </w:rPr>
        <w:t>.3.7, батарея не должна взорваться или воспламениться.</w:t>
      </w:r>
    </w:p>
    <w:p w14:paraId="69F0775C" w14:textId="77777777" w:rsidR="003B0A81" w:rsidRPr="006C6E85" w:rsidRDefault="003B0A81" w:rsidP="003B0A81">
      <w:pPr>
        <w:ind w:firstLine="709"/>
        <w:rPr>
          <w:sz w:val="28"/>
          <w:szCs w:val="28"/>
        </w:rPr>
      </w:pPr>
      <w:r>
        <w:rPr>
          <w:sz w:val="28"/>
          <w:szCs w:val="28"/>
          <w:lang w:eastAsia="zh-CN"/>
        </w:rPr>
        <w:t>4</w:t>
      </w:r>
      <w:r w:rsidRPr="006C6E85">
        <w:rPr>
          <w:sz w:val="28"/>
          <w:szCs w:val="28"/>
        </w:rPr>
        <w:t>.2.7 Испытание на циклическое изменение температуры.</w:t>
      </w:r>
    </w:p>
    <w:p w14:paraId="491FF125" w14:textId="77777777" w:rsidR="003B0A81" w:rsidRPr="006C6E85" w:rsidRDefault="003B0A81" w:rsidP="003B0A81">
      <w:pPr>
        <w:tabs>
          <w:tab w:val="left" w:pos="945"/>
          <w:tab w:val="left" w:pos="1984"/>
        </w:tabs>
        <w:snapToGrid w:val="0"/>
        <w:ind w:firstLine="709"/>
        <w:rPr>
          <w:sz w:val="28"/>
          <w:szCs w:val="28"/>
        </w:rPr>
      </w:pPr>
      <w:r w:rsidRPr="006C6E85">
        <w:rPr>
          <w:sz w:val="28"/>
          <w:szCs w:val="28"/>
        </w:rPr>
        <w:t xml:space="preserve">При проведении испытания на циклическое изменение температуры для испытуемого объекта в соответствии с пунктом </w:t>
      </w:r>
      <w:r>
        <w:rPr>
          <w:sz w:val="28"/>
          <w:szCs w:val="28"/>
        </w:rPr>
        <w:t>5</w:t>
      </w:r>
      <w:r w:rsidRPr="006C6E85">
        <w:rPr>
          <w:sz w:val="28"/>
          <w:szCs w:val="28"/>
        </w:rPr>
        <w:t>.3.8, батарея не должна взорваться, воспламениться и производить утечку электролита.</w:t>
      </w:r>
    </w:p>
    <w:p w14:paraId="6972E16B" w14:textId="77777777" w:rsidR="003B0A81" w:rsidRPr="009D5F75" w:rsidRDefault="003B0A81" w:rsidP="003B0A81">
      <w:pPr>
        <w:snapToGrid w:val="0"/>
        <w:ind w:firstLine="0"/>
        <w:rPr>
          <w:rFonts w:eastAsia="SimHei"/>
          <w:sz w:val="28"/>
          <w:szCs w:val="28"/>
          <w:lang w:eastAsia="zh-CN"/>
        </w:rPr>
      </w:pPr>
    </w:p>
    <w:p w14:paraId="773EC2EC" w14:textId="77777777" w:rsidR="003B0A81" w:rsidRPr="009D5F75" w:rsidRDefault="003B0A81" w:rsidP="003B0A81">
      <w:pPr>
        <w:snapToGrid w:val="0"/>
        <w:ind w:firstLine="709"/>
        <w:rPr>
          <w:rFonts w:eastAsia="SimHei"/>
          <w:b/>
          <w:bCs/>
          <w:sz w:val="28"/>
          <w:szCs w:val="28"/>
          <w:lang w:eastAsia="zh-CN"/>
        </w:rPr>
      </w:pPr>
      <w:r>
        <w:rPr>
          <w:rFonts w:eastAsia="SimHei"/>
          <w:b/>
          <w:bCs/>
          <w:sz w:val="28"/>
          <w:szCs w:val="28"/>
          <w:lang w:eastAsia="zh-CN"/>
        </w:rPr>
        <w:t>5</w:t>
      </w:r>
      <w:r w:rsidRPr="009D5F75">
        <w:rPr>
          <w:rFonts w:eastAsia="SimHei"/>
          <w:b/>
          <w:bCs/>
          <w:sz w:val="28"/>
          <w:szCs w:val="28"/>
          <w:lang w:eastAsia="zh-CN"/>
        </w:rPr>
        <w:t xml:space="preserve"> </w:t>
      </w:r>
      <w:proofErr w:type="gramStart"/>
      <w:r w:rsidRPr="009D5F75">
        <w:rPr>
          <w:rFonts w:eastAsia="SimHei"/>
          <w:b/>
          <w:bCs/>
          <w:sz w:val="28"/>
          <w:szCs w:val="28"/>
          <w:lang w:eastAsia="zh-CN"/>
        </w:rPr>
        <w:t>Метод</w:t>
      </w:r>
      <w:r>
        <w:rPr>
          <w:rFonts w:eastAsia="SimHei"/>
          <w:b/>
          <w:bCs/>
          <w:sz w:val="28"/>
          <w:szCs w:val="28"/>
          <w:lang w:eastAsia="zh-CN"/>
        </w:rPr>
        <w:t>ы</w:t>
      </w:r>
      <w:proofErr w:type="gramEnd"/>
      <w:r>
        <w:rPr>
          <w:rFonts w:eastAsia="SimHei"/>
          <w:b/>
          <w:bCs/>
          <w:sz w:val="28"/>
          <w:szCs w:val="28"/>
          <w:lang w:eastAsia="zh-CN"/>
        </w:rPr>
        <w:t xml:space="preserve"> испытаний</w:t>
      </w:r>
    </w:p>
    <w:p w14:paraId="3DC8DE02" w14:textId="77777777" w:rsidR="003B0A81" w:rsidRPr="009D5F75" w:rsidRDefault="003B0A81" w:rsidP="003B0A81">
      <w:pPr>
        <w:snapToGrid w:val="0"/>
        <w:ind w:firstLine="0"/>
        <w:rPr>
          <w:rFonts w:eastAsia="SimHei"/>
          <w:sz w:val="28"/>
          <w:szCs w:val="28"/>
          <w:lang w:eastAsia="zh-CN"/>
        </w:rPr>
      </w:pPr>
    </w:p>
    <w:p w14:paraId="5DF9B962" w14:textId="77777777" w:rsidR="003B0A81" w:rsidRDefault="003B0A81" w:rsidP="003B0A81">
      <w:pPr>
        <w:snapToGrid w:val="0"/>
        <w:ind w:firstLine="709"/>
        <w:rPr>
          <w:rFonts w:eastAsia="SimHei"/>
          <w:b/>
          <w:bCs/>
          <w:sz w:val="28"/>
          <w:szCs w:val="28"/>
          <w:lang w:eastAsia="zh-CN"/>
        </w:rPr>
      </w:pPr>
      <w:r>
        <w:rPr>
          <w:rFonts w:eastAsia="SimHei"/>
          <w:b/>
          <w:bCs/>
          <w:sz w:val="28"/>
          <w:szCs w:val="28"/>
          <w:lang w:eastAsia="zh-CN"/>
        </w:rPr>
        <w:t>5</w:t>
      </w:r>
      <w:r w:rsidRPr="0059428E">
        <w:rPr>
          <w:rFonts w:eastAsia="SimHei"/>
          <w:b/>
          <w:bCs/>
          <w:sz w:val="28"/>
          <w:szCs w:val="28"/>
          <w:lang w:eastAsia="zh-CN"/>
        </w:rPr>
        <w:t>.1 Условия испытаний</w:t>
      </w:r>
    </w:p>
    <w:p w14:paraId="5049C974" w14:textId="77777777" w:rsidR="003B0A81" w:rsidRPr="0055328E" w:rsidRDefault="003B0A81" w:rsidP="003B0A81">
      <w:pPr>
        <w:snapToGrid w:val="0"/>
        <w:ind w:firstLine="0"/>
        <w:rPr>
          <w:rFonts w:eastAsia="SimHei"/>
          <w:sz w:val="28"/>
          <w:szCs w:val="28"/>
          <w:lang w:eastAsia="zh-CN"/>
        </w:rPr>
      </w:pPr>
    </w:p>
    <w:p w14:paraId="39C253B6" w14:textId="77777777" w:rsidR="003B0A81" w:rsidRPr="009D5F75" w:rsidRDefault="003B0A81" w:rsidP="003B0A81">
      <w:pPr>
        <w:snapToGrid w:val="0"/>
        <w:ind w:firstLine="709"/>
        <w:rPr>
          <w:rFonts w:eastAsia="SimHei"/>
          <w:sz w:val="28"/>
          <w:szCs w:val="28"/>
          <w:lang w:eastAsia="zh-CN"/>
        </w:rPr>
      </w:pPr>
      <w:r>
        <w:rPr>
          <w:rFonts w:eastAsia="SimHei"/>
          <w:sz w:val="28"/>
          <w:szCs w:val="28"/>
          <w:lang w:eastAsia="zh-CN"/>
        </w:rPr>
        <w:t>5</w:t>
      </w:r>
      <w:r w:rsidRPr="009D5F75">
        <w:rPr>
          <w:rFonts w:eastAsia="SimHei"/>
          <w:sz w:val="28"/>
          <w:szCs w:val="28"/>
          <w:lang w:eastAsia="zh-CN"/>
        </w:rPr>
        <w:t>.1.1 Условия окружающей среды</w:t>
      </w:r>
      <w:r>
        <w:rPr>
          <w:rFonts w:eastAsia="SimHei"/>
          <w:sz w:val="28"/>
          <w:szCs w:val="28"/>
          <w:lang w:eastAsia="zh-CN"/>
        </w:rPr>
        <w:t>.</w:t>
      </w:r>
    </w:p>
    <w:p w14:paraId="6F124E85" w14:textId="77777777" w:rsidR="003B0A81" w:rsidRDefault="003B0A81" w:rsidP="003B0A81">
      <w:pPr>
        <w:pStyle w:val="afff7"/>
        <w:numPr>
          <w:ilvl w:val="0"/>
          <w:numId w:val="0"/>
        </w:numPr>
        <w:spacing w:beforeLines="0" w:before="0" w:afterLines="0" w:after="0"/>
        <w:ind w:firstLine="567"/>
        <w:jc w:val="both"/>
        <w:rPr>
          <w:rFonts w:ascii="Times New Roman"/>
          <w:sz w:val="28"/>
          <w:szCs w:val="28"/>
        </w:rPr>
      </w:pPr>
      <w:r w:rsidRPr="009D5F75">
        <w:rPr>
          <w:rFonts w:ascii="Times New Roman"/>
          <w:sz w:val="28"/>
          <w:szCs w:val="28"/>
        </w:rPr>
        <w:t xml:space="preserve">Если не указано иное, испытание </w:t>
      </w:r>
      <w:r>
        <w:rPr>
          <w:rFonts w:ascii="Times New Roman"/>
          <w:sz w:val="28"/>
          <w:szCs w:val="28"/>
        </w:rPr>
        <w:t>должно</w:t>
      </w:r>
      <w:r w:rsidRPr="009D5F75">
        <w:rPr>
          <w:rFonts w:ascii="Times New Roman"/>
          <w:sz w:val="28"/>
          <w:szCs w:val="28"/>
        </w:rPr>
        <w:t xml:space="preserve"> проводить</w:t>
      </w:r>
      <w:r>
        <w:rPr>
          <w:rFonts w:ascii="Times New Roman"/>
          <w:sz w:val="28"/>
          <w:szCs w:val="28"/>
        </w:rPr>
        <w:t>ся</w:t>
      </w:r>
      <w:r w:rsidRPr="009D5F75">
        <w:rPr>
          <w:rFonts w:ascii="Times New Roman"/>
          <w:sz w:val="28"/>
          <w:szCs w:val="28"/>
        </w:rPr>
        <w:t xml:space="preserve"> </w:t>
      </w:r>
      <w:r>
        <w:rPr>
          <w:rFonts w:ascii="Times New Roman"/>
          <w:sz w:val="28"/>
          <w:szCs w:val="28"/>
        </w:rPr>
        <w:t>при</w:t>
      </w:r>
      <w:r w:rsidRPr="009D5F75">
        <w:rPr>
          <w:rFonts w:ascii="Times New Roman"/>
          <w:sz w:val="28"/>
          <w:szCs w:val="28"/>
        </w:rPr>
        <w:t xml:space="preserve"> температур</w:t>
      </w:r>
      <w:r>
        <w:rPr>
          <w:rFonts w:ascii="Times New Roman"/>
          <w:sz w:val="28"/>
          <w:szCs w:val="28"/>
        </w:rPr>
        <w:t>е окружающей среды</w:t>
      </w:r>
      <w:r w:rsidRPr="009D5F75">
        <w:rPr>
          <w:rFonts w:ascii="Times New Roman"/>
          <w:sz w:val="28"/>
          <w:szCs w:val="28"/>
        </w:rPr>
        <w:t xml:space="preserve"> 25℃±10℃, относительной влажност</w:t>
      </w:r>
      <w:r>
        <w:rPr>
          <w:rFonts w:ascii="Times New Roman"/>
          <w:sz w:val="28"/>
          <w:szCs w:val="28"/>
        </w:rPr>
        <w:t>и</w:t>
      </w:r>
      <w:r w:rsidRPr="009D5F75">
        <w:rPr>
          <w:rFonts w:ascii="Times New Roman"/>
          <w:sz w:val="28"/>
          <w:szCs w:val="28"/>
        </w:rPr>
        <w:t xml:space="preserve"> </w:t>
      </w:r>
      <w:r w:rsidRPr="008A4E24">
        <w:rPr>
          <w:rFonts w:ascii="Times New Roman"/>
          <w:sz w:val="28"/>
          <w:szCs w:val="28"/>
        </w:rPr>
        <w:t>от 15% до 90%</w:t>
      </w:r>
      <w:r w:rsidRPr="009D5F75">
        <w:rPr>
          <w:rFonts w:ascii="Times New Roman"/>
          <w:sz w:val="28"/>
          <w:szCs w:val="28"/>
        </w:rPr>
        <w:t xml:space="preserve"> и атмосферн</w:t>
      </w:r>
      <w:r>
        <w:rPr>
          <w:rFonts w:ascii="Times New Roman"/>
          <w:sz w:val="28"/>
          <w:szCs w:val="28"/>
        </w:rPr>
        <w:t>ом</w:t>
      </w:r>
      <w:r w:rsidRPr="009D5F75">
        <w:rPr>
          <w:rFonts w:ascii="Times New Roman"/>
          <w:sz w:val="28"/>
          <w:szCs w:val="28"/>
        </w:rPr>
        <w:t xml:space="preserve"> давлени</w:t>
      </w:r>
      <w:r>
        <w:rPr>
          <w:rFonts w:ascii="Times New Roman"/>
          <w:sz w:val="28"/>
          <w:szCs w:val="28"/>
        </w:rPr>
        <w:t>и</w:t>
      </w:r>
      <w:r w:rsidRPr="009D5F75">
        <w:rPr>
          <w:rFonts w:ascii="Times New Roman"/>
          <w:sz w:val="28"/>
          <w:szCs w:val="28"/>
        </w:rPr>
        <w:t xml:space="preserve"> от 86 кПа до 106 кПа. Комнатная температура, указанная в требованиях в настоящем </w:t>
      </w:r>
      <w:r>
        <w:rPr>
          <w:rFonts w:ascii="Times New Roman"/>
          <w:sz w:val="28"/>
          <w:szCs w:val="28"/>
        </w:rPr>
        <w:t>стандарте</w:t>
      </w:r>
      <w:r w:rsidRPr="009D5F75">
        <w:rPr>
          <w:rFonts w:ascii="Times New Roman"/>
          <w:sz w:val="28"/>
          <w:szCs w:val="28"/>
        </w:rPr>
        <w:t>, составляет 25℃±5℃.</w:t>
      </w:r>
    </w:p>
    <w:p w14:paraId="2C5B499E" w14:textId="77777777" w:rsidR="003B0A81" w:rsidRPr="009D5F75" w:rsidRDefault="003B0A81" w:rsidP="003B0A81">
      <w:pPr>
        <w:pStyle w:val="afff7"/>
        <w:numPr>
          <w:ilvl w:val="0"/>
          <w:numId w:val="0"/>
        </w:numPr>
        <w:tabs>
          <w:tab w:val="left" w:pos="567"/>
        </w:tabs>
        <w:spacing w:beforeLines="0" w:before="0" w:afterLines="0" w:after="0"/>
        <w:ind w:firstLine="567"/>
        <w:jc w:val="both"/>
        <w:rPr>
          <w:rFonts w:ascii="Times New Roman"/>
          <w:sz w:val="28"/>
          <w:szCs w:val="28"/>
        </w:rPr>
      </w:pPr>
      <w:r>
        <w:rPr>
          <w:rFonts w:ascii="Times New Roman"/>
          <w:sz w:val="28"/>
          <w:szCs w:val="28"/>
        </w:rPr>
        <w:t>5</w:t>
      </w:r>
      <w:r w:rsidRPr="009D5F75">
        <w:rPr>
          <w:rFonts w:ascii="Times New Roman"/>
          <w:sz w:val="28"/>
          <w:szCs w:val="28"/>
        </w:rPr>
        <w:t xml:space="preserve">.1.2 Точность </w:t>
      </w:r>
      <w:r>
        <w:rPr>
          <w:rFonts w:ascii="Times New Roman"/>
          <w:sz w:val="28"/>
          <w:szCs w:val="28"/>
        </w:rPr>
        <w:t xml:space="preserve">средств </w:t>
      </w:r>
      <w:r w:rsidRPr="009D5F75">
        <w:rPr>
          <w:rFonts w:ascii="Times New Roman"/>
          <w:sz w:val="28"/>
          <w:szCs w:val="28"/>
        </w:rPr>
        <w:t>измер</w:t>
      </w:r>
      <w:r>
        <w:rPr>
          <w:rFonts w:ascii="Times New Roman"/>
          <w:sz w:val="28"/>
          <w:szCs w:val="28"/>
        </w:rPr>
        <w:t>ений</w:t>
      </w:r>
      <w:r w:rsidRPr="009D5F75">
        <w:rPr>
          <w:rFonts w:ascii="Times New Roman"/>
          <w:sz w:val="28"/>
          <w:szCs w:val="28"/>
        </w:rPr>
        <w:t xml:space="preserve"> и </w:t>
      </w:r>
      <w:r>
        <w:rPr>
          <w:rFonts w:ascii="Times New Roman"/>
          <w:sz w:val="28"/>
          <w:szCs w:val="28"/>
        </w:rPr>
        <w:t>инструментов.</w:t>
      </w:r>
    </w:p>
    <w:p w14:paraId="4523EB45" w14:textId="77777777" w:rsidR="003B0A81" w:rsidRPr="009D5F75" w:rsidRDefault="003B0A81" w:rsidP="003B0A81">
      <w:pPr>
        <w:pStyle w:val="afff7"/>
        <w:numPr>
          <w:ilvl w:val="0"/>
          <w:numId w:val="0"/>
        </w:numPr>
        <w:tabs>
          <w:tab w:val="left" w:pos="567"/>
        </w:tabs>
        <w:spacing w:beforeLines="0" w:before="0" w:afterLines="0" w:after="0"/>
        <w:ind w:firstLine="567"/>
        <w:jc w:val="both"/>
        <w:rPr>
          <w:rFonts w:ascii="Times New Roman"/>
          <w:sz w:val="28"/>
          <w:szCs w:val="28"/>
        </w:rPr>
      </w:pPr>
      <w:r>
        <w:rPr>
          <w:rFonts w:ascii="Times New Roman"/>
          <w:sz w:val="28"/>
          <w:szCs w:val="28"/>
        </w:rPr>
        <w:t xml:space="preserve">Средства измерений </w:t>
      </w:r>
      <w:r w:rsidRPr="009D5F75">
        <w:rPr>
          <w:rFonts w:ascii="Times New Roman"/>
          <w:sz w:val="28"/>
          <w:szCs w:val="28"/>
        </w:rPr>
        <w:t xml:space="preserve">и </w:t>
      </w:r>
      <w:r>
        <w:rPr>
          <w:rFonts w:ascii="Times New Roman"/>
          <w:sz w:val="28"/>
          <w:szCs w:val="28"/>
        </w:rPr>
        <w:t>инструменты</w:t>
      </w:r>
      <w:r w:rsidRPr="009D5F75">
        <w:rPr>
          <w:rFonts w:ascii="Times New Roman"/>
          <w:sz w:val="28"/>
          <w:szCs w:val="28"/>
        </w:rPr>
        <w:t xml:space="preserve"> </w:t>
      </w:r>
      <w:r>
        <w:rPr>
          <w:rFonts w:ascii="Times New Roman"/>
          <w:sz w:val="28"/>
          <w:szCs w:val="28"/>
        </w:rPr>
        <w:t>должны обладать следующими характеристиками точности:</w:t>
      </w:r>
    </w:p>
    <w:p w14:paraId="0E058ABD" w14:textId="77777777" w:rsidR="003B0A81" w:rsidRPr="009D5F75" w:rsidRDefault="003B0A81" w:rsidP="003B0A81">
      <w:pPr>
        <w:pStyle w:val="afff7"/>
        <w:numPr>
          <w:ilvl w:val="0"/>
          <w:numId w:val="0"/>
        </w:numPr>
        <w:spacing w:beforeLines="0" w:before="0" w:afterLines="0" w:after="0"/>
        <w:ind w:firstLine="567"/>
        <w:jc w:val="both"/>
        <w:rPr>
          <w:rFonts w:ascii="Times New Roman"/>
          <w:sz w:val="28"/>
          <w:szCs w:val="28"/>
        </w:rPr>
      </w:pPr>
      <w:r w:rsidRPr="009D5F75">
        <w:rPr>
          <w:rFonts w:ascii="Times New Roman"/>
          <w:sz w:val="28"/>
          <w:szCs w:val="28"/>
        </w:rPr>
        <w:lastRenderedPageBreak/>
        <w:t xml:space="preserve">а) </w:t>
      </w:r>
      <w:r>
        <w:rPr>
          <w:rFonts w:ascii="Times New Roman"/>
          <w:sz w:val="28"/>
          <w:szCs w:val="28"/>
        </w:rPr>
        <w:t>п</w:t>
      </w:r>
      <w:r w:rsidRPr="009D5F75">
        <w:rPr>
          <w:rFonts w:ascii="Times New Roman"/>
          <w:sz w:val="28"/>
          <w:szCs w:val="28"/>
        </w:rPr>
        <w:t xml:space="preserve">рибор для измерения напряжения: </w:t>
      </w:r>
      <w:r>
        <w:rPr>
          <w:rFonts w:ascii="Times New Roman"/>
          <w:sz w:val="28"/>
          <w:szCs w:val="28"/>
        </w:rPr>
        <w:t xml:space="preserve">класс </w:t>
      </w:r>
      <w:r w:rsidRPr="009D5F75">
        <w:rPr>
          <w:rFonts w:ascii="Times New Roman"/>
          <w:sz w:val="28"/>
          <w:szCs w:val="28"/>
        </w:rPr>
        <w:t>точност</w:t>
      </w:r>
      <w:r>
        <w:rPr>
          <w:rFonts w:ascii="Times New Roman"/>
          <w:sz w:val="28"/>
          <w:szCs w:val="28"/>
        </w:rPr>
        <w:t>и</w:t>
      </w:r>
      <w:r w:rsidRPr="009D5F75">
        <w:rPr>
          <w:rFonts w:ascii="Times New Roman"/>
          <w:sz w:val="28"/>
          <w:szCs w:val="28"/>
        </w:rPr>
        <w:t xml:space="preserve"> не менее </w:t>
      </w:r>
      <w:r w:rsidRPr="00560AE9">
        <w:rPr>
          <w:rFonts w:ascii="Times New Roman"/>
          <w:sz w:val="28"/>
          <w:szCs w:val="28"/>
        </w:rPr>
        <w:t>0,5</w:t>
      </w:r>
      <w:r>
        <w:rPr>
          <w:rFonts w:ascii="Times New Roman"/>
          <w:sz w:val="28"/>
          <w:szCs w:val="28"/>
        </w:rPr>
        <w:t>;</w:t>
      </w:r>
    </w:p>
    <w:p w14:paraId="05A831E1" w14:textId="77777777" w:rsidR="003B0A81" w:rsidRPr="009D5F75" w:rsidRDefault="003B0A81" w:rsidP="003B0A81">
      <w:pPr>
        <w:pStyle w:val="afff7"/>
        <w:numPr>
          <w:ilvl w:val="0"/>
          <w:numId w:val="0"/>
        </w:numPr>
        <w:spacing w:beforeLines="0" w:before="0" w:afterLines="0" w:after="0"/>
        <w:ind w:firstLine="567"/>
        <w:jc w:val="both"/>
        <w:rPr>
          <w:rFonts w:ascii="Times New Roman"/>
          <w:sz w:val="28"/>
          <w:szCs w:val="28"/>
        </w:rPr>
      </w:pPr>
      <w:r w:rsidRPr="009D5F75">
        <w:rPr>
          <w:rFonts w:ascii="Times New Roman"/>
          <w:sz w:val="28"/>
          <w:szCs w:val="28"/>
        </w:rPr>
        <w:t xml:space="preserve">б) </w:t>
      </w:r>
      <w:r>
        <w:rPr>
          <w:rFonts w:ascii="Times New Roman"/>
          <w:sz w:val="28"/>
          <w:szCs w:val="28"/>
        </w:rPr>
        <w:t>п</w:t>
      </w:r>
      <w:r w:rsidRPr="009D5F75">
        <w:rPr>
          <w:rFonts w:ascii="Times New Roman"/>
          <w:sz w:val="28"/>
          <w:szCs w:val="28"/>
        </w:rPr>
        <w:t xml:space="preserve">рибор для измерения тока: </w:t>
      </w:r>
      <w:r>
        <w:rPr>
          <w:rFonts w:ascii="Times New Roman"/>
          <w:sz w:val="28"/>
          <w:szCs w:val="28"/>
        </w:rPr>
        <w:t xml:space="preserve">класс </w:t>
      </w:r>
      <w:r w:rsidRPr="009D5F75">
        <w:rPr>
          <w:rFonts w:ascii="Times New Roman"/>
          <w:sz w:val="28"/>
          <w:szCs w:val="28"/>
        </w:rPr>
        <w:t>точност</w:t>
      </w:r>
      <w:r>
        <w:rPr>
          <w:rFonts w:ascii="Times New Roman"/>
          <w:sz w:val="28"/>
          <w:szCs w:val="28"/>
        </w:rPr>
        <w:t>и</w:t>
      </w:r>
      <w:r w:rsidRPr="009D5F75">
        <w:rPr>
          <w:rFonts w:ascii="Times New Roman"/>
          <w:sz w:val="28"/>
          <w:szCs w:val="28"/>
        </w:rPr>
        <w:t xml:space="preserve"> не менее </w:t>
      </w:r>
      <w:r w:rsidRPr="00560AE9">
        <w:rPr>
          <w:rFonts w:ascii="Times New Roman"/>
          <w:sz w:val="28"/>
          <w:szCs w:val="28"/>
        </w:rPr>
        <w:t>0,5;</w:t>
      </w:r>
    </w:p>
    <w:p w14:paraId="208E4794" w14:textId="77777777" w:rsidR="003B0A81" w:rsidRPr="009D5F75" w:rsidRDefault="003B0A81" w:rsidP="003B0A81">
      <w:pPr>
        <w:pStyle w:val="afff7"/>
        <w:numPr>
          <w:ilvl w:val="0"/>
          <w:numId w:val="0"/>
        </w:numPr>
        <w:spacing w:beforeLines="0" w:before="0" w:afterLines="0" w:after="0"/>
        <w:ind w:firstLine="567"/>
        <w:jc w:val="both"/>
        <w:rPr>
          <w:rFonts w:ascii="Times New Roman"/>
          <w:sz w:val="28"/>
          <w:szCs w:val="28"/>
        </w:rPr>
      </w:pPr>
      <w:r w:rsidRPr="009D5F75">
        <w:rPr>
          <w:rFonts w:ascii="Times New Roman"/>
          <w:sz w:val="28"/>
          <w:szCs w:val="28"/>
        </w:rPr>
        <w:t xml:space="preserve">в) </w:t>
      </w:r>
      <w:r>
        <w:rPr>
          <w:rFonts w:ascii="Times New Roman"/>
          <w:sz w:val="28"/>
          <w:szCs w:val="28"/>
        </w:rPr>
        <w:t>п</w:t>
      </w:r>
      <w:r w:rsidRPr="009D5F75">
        <w:rPr>
          <w:rFonts w:ascii="Times New Roman"/>
          <w:sz w:val="28"/>
          <w:szCs w:val="28"/>
        </w:rPr>
        <w:t xml:space="preserve">рибор для измерения температуры: </w:t>
      </w:r>
      <w:r>
        <w:rPr>
          <w:rFonts w:ascii="Times New Roman"/>
          <w:sz w:val="28"/>
          <w:szCs w:val="28"/>
        </w:rPr>
        <w:t xml:space="preserve">погрешность </w:t>
      </w:r>
      <w:r w:rsidRPr="009D5F75">
        <w:rPr>
          <w:rFonts w:ascii="Times New Roman"/>
          <w:sz w:val="28"/>
          <w:szCs w:val="28"/>
        </w:rPr>
        <w:t>±0.5℃</w:t>
      </w:r>
      <w:r w:rsidRPr="009D5F75">
        <w:rPr>
          <w:rFonts w:ascii="Times New Roman"/>
          <w:sz w:val="28"/>
          <w:szCs w:val="28"/>
        </w:rPr>
        <w:t>；</w:t>
      </w:r>
    </w:p>
    <w:p w14:paraId="0D5CAD25" w14:textId="77777777" w:rsidR="003B0A81" w:rsidRPr="009D5F75" w:rsidRDefault="003B0A81" w:rsidP="003B0A81">
      <w:pPr>
        <w:pStyle w:val="afff7"/>
        <w:numPr>
          <w:ilvl w:val="0"/>
          <w:numId w:val="0"/>
        </w:numPr>
        <w:spacing w:beforeLines="0" w:before="0" w:afterLines="0" w:after="0"/>
        <w:ind w:firstLine="567"/>
        <w:jc w:val="both"/>
        <w:rPr>
          <w:rFonts w:ascii="Times New Roman"/>
          <w:sz w:val="28"/>
          <w:szCs w:val="28"/>
        </w:rPr>
      </w:pPr>
      <w:r w:rsidRPr="009D5F75">
        <w:rPr>
          <w:rFonts w:ascii="Times New Roman"/>
          <w:sz w:val="28"/>
          <w:szCs w:val="28"/>
        </w:rPr>
        <w:t xml:space="preserve">г) </w:t>
      </w:r>
      <w:r>
        <w:rPr>
          <w:rFonts w:ascii="Times New Roman"/>
          <w:sz w:val="28"/>
          <w:szCs w:val="28"/>
        </w:rPr>
        <w:t>п</w:t>
      </w:r>
      <w:r w:rsidRPr="009D5F75">
        <w:rPr>
          <w:rFonts w:ascii="Times New Roman"/>
          <w:sz w:val="28"/>
          <w:szCs w:val="28"/>
        </w:rPr>
        <w:t xml:space="preserve">рибор для измерения времени: </w:t>
      </w:r>
      <w:r>
        <w:rPr>
          <w:rFonts w:ascii="Times New Roman"/>
          <w:sz w:val="28"/>
          <w:szCs w:val="28"/>
        </w:rPr>
        <w:t xml:space="preserve">погрешность </w:t>
      </w:r>
      <w:r w:rsidRPr="009D5F75">
        <w:rPr>
          <w:rFonts w:ascii="Times New Roman"/>
          <w:sz w:val="28"/>
          <w:szCs w:val="28"/>
        </w:rPr>
        <w:t>±0,1</w:t>
      </w:r>
      <w:r>
        <w:rPr>
          <w:rFonts w:ascii="Times New Roman"/>
          <w:sz w:val="28"/>
          <w:szCs w:val="28"/>
        </w:rPr>
        <w:t>%</w:t>
      </w:r>
      <w:r w:rsidRPr="009D5F75">
        <w:rPr>
          <w:rFonts w:ascii="Times New Roman"/>
          <w:sz w:val="28"/>
          <w:szCs w:val="28"/>
        </w:rPr>
        <w:t>；</w:t>
      </w:r>
    </w:p>
    <w:p w14:paraId="376B16A5" w14:textId="77777777" w:rsidR="003B0A81" w:rsidRPr="009D5F75" w:rsidRDefault="003B0A81" w:rsidP="003B0A81">
      <w:pPr>
        <w:pStyle w:val="afff7"/>
        <w:numPr>
          <w:ilvl w:val="0"/>
          <w:numId w:val="0"/>
        </w:numPr>
        <w:spacing w:beforeLines="0" w:before="0" w:afterLines="0" w:after="0"/>
        <w:ind w:firstLine="567"/>
        <w:jc w:val="both"/>
        <w:rPr>
          <w:rFonts w:ascii="Times New Roman"/>
          <w:sz w:val="28"/>
          <w:szCs w:val="28"/>
        </w:rPr>
      </w:pPr>
      <w:r w:rsidRPr="009D5F75">
        <w:rPr>
          <w:rFonts w:ascii="Times New Roman"/>
          <w:sz w:val="28"/>
          <w:szCs w:val="28"/>
        </w:rPr>
        <w:t xml:space="preserve">д) </w:t>
      </w:r>
      <w:r>
        <w:rPr>
          <w:rFonts w:ascii="Times New Roman"/>
          <w:sz w:val="28"/>
          <w:szCs w:val="28"/>
        </w:rPr>
        <w:t>п</w:t>
      </w:r>
      <w:r w:rsidRPr="009D5F75">
        <w:rPr>
          <w:rFonts w:ascii="Times New Roman"/>
          <w:sz w:val="28"/>
          <w:szCs w:val="28"/>
        </w:rPr>
        <w:t xml:space="preserve">рибор для измерения размера: </w:t>
      </w:r>
      <w:r>
        <w:rPr>
          <w:rFonts w:ascii="Times New Roman"/>
          <w:sz w:val="28"/>
          <w:szCs w:val="28"/>
        </w:rPr>
        <w:t xml:space="preserve">погрешность </w:t>
      </w:r>
      <w:r w:rsidRPr="009D5F75">
        <w:rPr>
          <w:rFonts w:ascii="Times New Roman"/>
          <w:sz w:val="28"/>
          <w:szCs w:val="28"/>
        </w:rPr>
        <w:t>±0,1</w:t>
      </w:r>
      <w:r>
        <w:rPr>
          <w:rFonts w:ascii="Times New Roman"/>
          <w:sz w:val="28"/>
          <w:szCs w:val="28"/>
        </w:rPr>
        <w:t>%</w:t>
      </w:r>
      <w:r w:rsidRPr="009D5F75">
        <w:rPr>
          <w:rFonts w:ascii="Times New Roman"/>
          <w:sz w:val="28"/>
          <w:szCs w:val="28"/>
        </w:rPr>
        <w:t>；</w:t>
      </w:r>
    </w:p>
    <w:p w14:paraId="2250863E" w14:textId="77777777" w:rsidR="003B0A81" w:rsidRPr="009D5F75" w:rsidRDefault="003B0A81" w:rsidP="003B0A81">
      <w:pPr>
        <w:pStyle w:val="afff7"/>
        <w:numPr>
          <w:ilvl w:val="0"/>
          <w:numId w:val="0"/>
        </w:numPr>
        <w:spacing w:beforeLines="0" w:before="0" w:afterLines="0" w:after="0"/>
        <w:ind w:firstLine="567"/>
        <w:jc w:val="both"/>
        <w:rPr>
          <w:rFonts w:ascii="Times New Roman"/>
          <w:sz w:val="28"/>
          <w:szCs w:val="28"/>
        </w:rPr>
      </w:pPr>
      <w:r w:rsidRPr="009D5F75">
        <w:rPr>
          <w:rFonts w:ascii="Times New Roman"/>
          <w:sz w:val="28"/>
          <w:szCs w:val="28"/>
        </w:rPr>
        <w:t xml:space="preserve">е) </w:t>
      </w:r>
      <w:r>
        <w:rPr>
          <w:rFonts w:ascii="Times New Roman"/>
          <w:sz w:val="28"/>
          <w:szCs w:val="28"/>
        </w:rPr>
        <w:t>п</w:t>
      </w:r>
      <w:r w:rsidRPr="009D5F75">
        <w:rPr>
          <w:rFonts w:ascii="Times New Roman"/>
          <w:sz w:val="28"/>
          <w:szCs w:val="28"/>
        </w:rPr>
        <w:t>рибор для измерения веса:</w:t>
      </w:r>
      <w:r>
        <w:rPr>
          <w:rFonts w:ascii="Times New Roman"/>
          <w:sz w:val="28"/>
          <w:szCs w:val="28"/>
        </w:rPr>
        <w:t xml:space="preserve"> погрешность</w:t>
      </w:r>
      <w:r w:rsidRPr="009D5F75">
        <w:rPr>
          <w:rFonts w:ascii="Times New Roman"/>
          <w:sz w:val="28"/>
          <w:szCs w:val="28"/>
        </w:rPr>
        <w:t xml:space="preserve"> ±0,1</w:t>
      </w:r>
      <w:r>
        <w:rPr>
          <w:rFonts w:ascii="Times New Roman"/>
          <w:sz w:val="28"/>
          <w:szCs w:val="28"/>
        </w:rPr>
        <w:t>%</w:t>
      </w:r>
      <w:r w:rsidRPr="009D5F75">
        <w:rPr>
          <w:rFonts w:ascii="Times New Roman"/>
          <w:sz w:val="28"/>
          <w:szCs w:val="28"/>
        </w:rPr>
        <w:t>；</w:t>
      </w:r>
    </w:p>
    <w:p w14:paraId="063ACB40" w14:textId="77777777" w:rsidR="003B0A81" w:rsidRDefault="003B0A81" w:rsidP="003B0A81">
      <w:pPr>
        <w:pStyle w:val="afff7"/>
        <w:numPr>
          <w:ilvl w:val="0"/>
          <w:numId w:val="0"/>
        </w:numPr>
        <w:spacing w:beforeLines="0" w:before="0" w:afterLines="0" w:after="0"/>
        <w:ind w:firstLine="567"/>
        <w:jc w:val="both"/>
        <w:rPr>
          <w:rFonts w:ascii="Times New Roman"/>
          <w:sz w:val="28"/>
          <w:szCs w:val="28"/>
        </w:rPr>
      </w:pPr>
      <w:r>
        <w:rPr>
          <w:rFonts w:ascii="Times New Roman"/>
          <w:sz w:val="28"/>
          <w:szCs w:val="28"/>
        </w:rPr>
        <w:t>ж</w:t>
      </w:r>
      <w:r w:rsidRPr="009D5F75">
        <w:rPr>
          <w:rFonts w:ascii="Times New Roman"/>
          <w:sz w:val="28"/>
          <w:szCs w:val="28"/>
        </w:rPr>
        <w:t xml:space="preserve">) </w:t>
      </w:r>
      <w:r>
        <w:rPr>
          <w:rFonts w:ascii="Times New Roman"/>
          <w:sz w:val="28"/>
          <w:szCs w:val="28"/>
        </w:rPr>
        <w:t>и</w:t>
      </w:r>
      <w:r w:rsidRPr="009D5F75">
        <w:rPr>
          <w:rFonts w:ascii="Times New Roman"/>
          <w:sz w:val="28"/>
          <w:szCs w:val="28"/>
        </w:rPr>
        <w:t xml:space="preserve">зотермический калориметр: </w:t>
      </w:r>
      <w:r>
        <w:rPr>
          <w:rFonts w:ascii="Times New Roman"/>
          <w:sz w:val="28"/>
          <w:szCs w:val="28"/>
        </w:rPr>
        <w:t xml:space="preserve">погрешность </w:t>
      </w:r>
      <w:r w:rsidRPr="009D5F75">
        <w:rPr>
          <w:rFonts w:ascii="Times New Roman"/>
          <w:sz w:val="28"/>
          <w:szCs w:val="28"/>
        </w:rPr>
        <w:t>±0,5Вт.</w:t>
      </w:r>
    </w:p>
    <w:p w14:paraId="1893F7BF" w14:textId="77777777" w:rsidR="003B0A81" w:rsidRPr="0055328E" w:rsidRDefault="003B0A81" w:rsidP="003B0A81">
      <w:pPr>
        <w:pStyle w:val="afff2"/>
        <w:ind w:firstLineChars="0" w:firstLine="567"/>
        <w:rPr>
          <w:rFonts w:ascii="Times New Roman"/>
          <w:sz w:val="28"/>
          <w:szCs w:val="28"/>
        </w:rPr>
      </w:pPr>
    </w:p>
    <w:p w14:paraId="7F941547" w14:textId="77777777" w:rsidR="003B0A81" w:rsidRDefault="003B0A81" w:rsidP="003B0A81">
      <w:pPr>
        <w:pStyle w:val="afff7"/>
        <w:numPr>
          <w:ilvl w:val="0"/>
          <w:numId w:val="0"/>
        </w:numPr>
        <w:spacing w:beforeLines="0" w:before="0" w:afterLines="0" w:after="0"/>
        <w:ind w:firstLine="567"/>
        <w:jc w:val="both"/>
        <w:rPr>
          <w:rFonts w:ascii="Times New Roman"/>
          <w:b/>
          <w:bCs/>
          <w:sz w:val="28"/>
          <w:szCs w:val="28"/>
        </w:rPr>
      </w:pPr>
      <w:bookmarkStart w:id="18" w:name="_Toc162542987"/>
      <w:r>
        <w:rPr>
          <w:rFonts w:ascii="Times New Roman"/>
          <w:b/>
          <w:bCs/>
          <w:sz w:val="28"/>
          <w:szCs w:val="28"/>
        </w:rPr>
        <w:t>5</w:t>
      </w:r>
      <w:r w:rsidRPr="0059428E">
        <w:rPr>
          <w:rFonts w:ascii="Times New Roman"/>
          <w:b/>
          <w:bCs/>
          <w:sz w:val="28"/>
          <w:szCs w:val="28"/>
        </w:rPr>
        <w:t xml:space="preserve">.2 </w:t>
      </w:r>
      <w:bookmarkEnd w:id="18"/>
      <w:r w:rsidRPr="0059428E">
        <w:rPr>
          <w:rFonts w:ascii="Times New Roman"/>
          <w:b/>
          <w:bCs/>
          <w:sz w:val="28"/>
          <w:szCs w:val="28"/>
        </w:rPr>
        <w:t>Стандартные испытания</w:t>
      </w:r>
    </w:p>
    <w:p w14:paraId="6F013C27" w14:textId="77777777" w:rsidR="003B0A81" w:rsidRPr="0055328E" w:rsidRDefault="003B0A81" w:rsidP="003B0A81">
      <w:pPr>
        <w:pStyle w:val="afff2"/>
        <w:ind w:firstLineChars="0" w:firstLine="567"/>
        <w:rPr>
          <w:rFonts w:ascii="Times New Roman"/>
          <w:sz w:val="28"/>
          <w:szCs w:val="28"/>
        </w:rPr>
      </w:pPr>
    </w:p>
    <w:p w14:paraId="1D6D8BA5" w14:textId="77777777" w:rsidR="003B0A81" w:rsidRPr="009D5F75" w:rsidRDefault="003B0A81" w:rsidP="003B0A81">
      <w:pPr>
        <w:pStyle w:val="afff7"/>
        <w:numPr>
          <w:ilvl w:val="0"/>
          <w:numId w:val="0"/>
        </w:numPr>
        <w:spacing w:beforeLines="0" w:before="0" w:afterLines="0" w:after="0"/>
        <w:ind w:firstLine="567"/>
        <w:jc w:val="both"/>
        <w:rPr>
          <w:rFonts w:ascii="Times New Roman"/>
          <w:sz w:val="28"/>
          <w:szCs w:val="28"/>
        </w:rPr>
      </w:pPr>
      <w:r>
        <w:rPr>
          <w:rFonts w:ascii="Times New Roman"/>
          <w:sz w:val="28"/>
          <w:szCs w:val="28"/>
        </w:rPr>
        <w:t>5</w:t>
      </w:r>
      <w:r w:rsidRPr="009D5F75">
        <w:rPr>
          <w:rFonts w:ascii="Times New Roman"/>
          <w:sz w:val="28"/>
          <w:szCs w:val="28"/>
        </w:rPr>
        <w:t>.2.1 Требования к испытаниям</w:t>
      </w:r>
      <w:r>
        <w:rPr>
          <w:rFonts w:ascii="Times New Roman"/>
          <w:sz w:val="28"/>
          <w:szCs w:val="28"/>
        </w:rPr>
        <w:t>.</w:t>
      </w:r>
    </w:p>
    <w:p w14:paraId="0E930CF0" w14:textId="77777777" w:rsidR="003B0A81" w:rsidRPr="0059428E" w:rsidRDefault="003B0A81" w:rsidP="003B0A81">
      <w:pPr>
        <w:pStyle w:val="afff7"/>
        <w:numPr>
          <w:ilvl w:val="0"/>
          <w:numId w:val="0"/>
        </w:numPr>
        <w:spacing w:beforeLines="0" w:before="0" w:afterLines="0" w:after="0"/>
        <w:ind w:firstLine="567"/>
        <w:jc w:val="both"/>
        <w:rPr>
          <w:rFonts w:ascii="Times New Roman"/>
          <w:sz w:val="28"/>
          <w:szCs w:val="28"/>
        </w:rPr>
      </w:pPr>
      <w:r w:rsidRPr="009D5F75">
        <w:rPr>
          <w:rFonts w:ascii="Times New Roman"/>
          <w:sz w:val="28"/>
          <w:szCs w:val="28"/>
        </w:rPr>
        <w:t xml:space="preserve">Испытуемым объектом является </w:t>
      </w:r>
      <w:r w:rsidRPr="00BE4F1D">
        <w:rPr>
          <w:rFonts w:ascii="Times New Roman"/>
          <w:sz w:val="28"/>
          <w:szCs w:val="28"/>
        </w:rPr>
        <w:t>одиночный</w:t>
      </w:r>
      <w:r w:rsidRPr="009D5F75">
        <w:rPr>
          <w:rFonts w:ascii="Times New Roman"/>
          <w:sz w:val="28"/>
          <w:szCs w:val="28"/>
        </w:rPr>
        <w:t xml:space="preserve"> литий-ионный аккумулятор</w:t>
      </w:r>
      <w:r>
        <w:rPr>
          <w:rFonts w:ascii="Times New Roman"/>
          <w:sz w:val="28"/>
          <w:szCs w:val="28"/>
        </w:rPr>
        <w:t xml:space="preserve">. </w:t>
      </w:r>
      <w:r w:rsidRPr="00BE4F1D">
        <w:rPr>
          <w:rFonts w:ascii="Times New Roman"/>
          <w:sz w:val="28"/>
          <w:szCs w:val="28"/>
        </w:rPr>
        <w:t>Требования к испытаниям выполняются согласно соответствующим пунктам испытаний</w:t>
      </w:r>
      <w:r>
        <w:rPr>
          <w:rFonts w:ascii="Times New Roman"/>
          <w:sz w:val="28"/>
          <w:szCs w:val="28"/>
        </w:rPr>
        <w:t>.</w:t>
      </w:r>
    </w:p>
    <w:p w14:paraId="3A641E6B" w14:textId="77777777" w:rsidR="003B0A81" w:rsidRPr="009D5F75" w:rsidRDefault="003B0A81" w:rsidP="003B0A81">
      <w:pPr>
        <w:pStyle w:val="afff7"/>
        <w:numPr>
          <w:ilvl w:val="0"/>
          <w:numId w:val="0"/>
        </w:numPr>
        <w:spacing w:beforeLines="0" w:before="0" w:afterLines="0" w:after="0"/>
        <w:ind w:firstLine="567"/>
        <w:jc w:val="both"/>
        <w:rPr>
          <w:rFonts w:ascii="Times New Roman"/>
          <w:sz w:val="28"/>
          <w:szCs w:val="28"/>
        </w:rPr>
      </w:pPr>
      <w:r>
        <w:rPr>
          <w:rFonts w:ascii="Times New Roman"/>
          <w:sz w:val="28"/>
          <w:szCs w:val="28"/>
        </w:rPr>
        <w:t>5</w:t>
      </w:r>
      <w:r w:rsidRPr="009D5F75">
        <w:rPr>
          <w:rFonts w:ascii="Times New Roman"/>
          <w:sz w:val="28"/>
          <w:szCs w:val="28"/>
        </w:rPr>
        <w:t>.2.2 Осмотр внешнего вида</w:t>
      </w:r>
      <w:r>
        <w:rPr>
          <w:rFonts w:ascii="Times New Roman"/>
          <w:sz w:val="28"/>
          <w:szCs w:val="28"/>
        </w:rPr>
        <w:t>.</w:t>
      </w:r>
    </w:p>
    <w:p w14:paraId="2DEFB06F" w14:textId="77777777" w:rsidR="003B0A81" w:rsidRPr="0059428E" w:rsidRDefault="003B0A81" w:rsidP="003B0A81">
      <w:pPr>
        <w:pStyle w:val="afff7"/>
        <w:numPr>
          <w:ilvl w:val="0"/>
          <w:numId w:val="0"/>
        </w:numPr>
        <w:spacing w:beforeLines="0" w:before="0" w:afterLines="0" w:after="0"/>
        <w:ind w:firstLine="567"/>
        <w:jc w:val="both"/>
        <w:rPr>
          <w:rFonts w:ascii="Times New Roman"/>
          <w:sz w:val="28"/>
          <w:szCs w:val="28"/>
        </w:rPr>
      </w:pPr>
      <w:r>
        <w:rPr>
          <w:rFonts w:ascii="Times New Roman"/>
          <w:sz w:val="28"/>
          <w:szCs w:val="28"/>
        </w:rPr>
        <w:t>О</w:t>
      </w:r>
      <w:r w:rsidRPr="009D5F75">
        <w:rPr>
          <w:rFonts w:ascii="Times New Roman"/>
          <w:sz w:val="28"/>
          <w:szCs w:val="28"/>
        </w:rPr>
        <w:t xml:space="preserve">смотр внешнего вида испытуемого объекта выполняется путем визуального осмотра </w:t>
      </w:r>
      <w:r w:rsidRPr="00BE4F1D">
        <w:rPr>
          <w:rFonts w:ascii="Times New Roman"/>
          <w:sz w:val="28"/>
          <w:szCs w:val="28"/>
        </w:rPr>
        <w:t>при хорошем освещении.</w:t>
      </w:r>
    </w:p>
    <w:p w14:paraId="5F5069B0" w14:textId="77777777" w:rsidR="003B0A81" w:rsidRPr="009D5F75" w:rsidRDefault="003B0A81" w:rsidP="003B0A81">
      <w:pPr>
        <w:pStyle w:val="afff7"/>
        <w:numPr>
          <w:ilvl w:val="0"/>
          <w:numId w:val="0"/>
        </w:numPr>
        <w:spacing w:beforeLines="0" w:before="0" w:afterLines="0" w:after="0"/>
        <w:ind w:firstLine="567"/>
        <w:jc w:val="both"/>
        <w:rPr>
          <w:rFonts w:ascii="Times New Roman"/>
          <w:sz w:val="28"/>
          <w:szCs w:val="28"/>
        </w:rPr>
      </w:pPr>
      <w:r>
        <w:rPr>
          <w:rFonts w:ascii="Times New Roman"/>
          <w:sz w:val="28"/>
          <w:szCs w:val="28"/>
        </w:rPr>
        <w:t>5</w:t>
      </w:r>
      <w:r w:rsidRPr="009D5F75">
        <w:rPr>
          <w:rFonts w:ascii="Times New Roman"/>
          <w:sz w:val="28"/>
          <w:szCs w:val="28"/>
        </w:rPr>
        <w:t>.2.3 Определение полярности</w:t>
      </w:r>
      <w:r>
        <w:rPr>
          <w:rFonts w:ascii="Times New Roman"/>
          <w:sz w:val="28"/>
          <w:szCs w:val="28"/>
        </w:rPr>
        <w:t>.</w:t>
      </w:r>
    </w:p>
    <w:p w14:paraId="2AF37D33" w14:textId="77777777" w:rsidR="003B0A81" w:rsidRPr="0059428E" w:rsidRDefault="003B0A81" w:rsidP="003B0A81">
      <w:pPr>
        <w:pStyle w:val="afff7"/>
        <w:numPr>
          <w:ilvl w:val="0"/>
          <w:numId w:val="0"/>
        </w:numPr>
        <w:spacing w:beforeLines="0" w:before="0" w:afterLines="0" w:after="0"/>
        <w:ind w:firstLine="567"/>
        <w:jc w:val="both"/>
        <w:rPr>
          <w:rFonts w:ascii="Times New Roman"/>
          <w:sz w:val="28"/>
          <w:szCs w:val="28"/>
        </w:rPr>
      </w:pPr>
      <w:r>
        <w:rPr>
          <w:rFonts w:ascii="Times New Roman"/>
          <w:sz w:val="28"/>
          <w:szCs w:val="28"/>
        </w:rPr>
        <w:t>О</w:t>
      </w:r>
      <w:r w:rsidRPr="009D5F75">
        <w:rPr>
          <w:rFonts w:ascii="Times New Roman"/>
          <w:sz w:val="28"/>
          <w:szCs w:val="28"/>
        </w:rPr>
        <w:t>пределение полярности испытуемого объекта выполняется</w:t>
      </w:r>
      <w:r>
        <w:rPr>
          <w:rFonts w:ascii="Times New Roman"/>
          <w:sz w:val="28"/>
          <w:szCs w:val="28"/>
        </w:rPr>
        <w:t xml:space="preserve"> с</w:t>
      </w:r>
      <w:r w:rsidRPr="009D5F75">
        <w:rPr>
          <w:rFonts w:ascii="Times New Roman"/>
          <w:sz w:val="28"/>
          <w:szCs w:val="28"/>
        </w:rPr>
        <w:t xml:space="preserve"> </w:t>
      </w:r>
      <w:r>
        <w:rPr>
          <w:rFonts w:ascii="Times New Roman"/>
          <w:sz w:val="28"/>
          <w:szCs w:val="28"/>
        </w:rPr>
        <w:t xml:space="preserve">помощью </w:t>
      </w:r>
      <w:r w:rsidRPr="009D5F75">
        <w:rPr>
          <w:rFonts w:ascii="Times New Roman"/>
          <w:sz w:val="28"/>
          <w:szCs w:val="28"/>
        </w:rPr>
        <w:t>вольтметра.</w:t>
      </w:r>
    </w:p>
    <w:p w14:paraId="5A16D575" w14:textId="77777777" w:rsidR="003B0A81" w:rsidRPr="009D5F75" w:rsidRDefault="003B0A81" w:rsidP="003B0A81">
      <w:pPr>
        <w:pStyle w:val="afff7"/>
        <w:numPr>
          <w:ilvl w:val="0"/>
          <w:numId w:val="0"/>
        </w:numPr>
        <w:spacing w:beforeLines="0" w:before="0" w:afterLines="0" w:after="0"/>
        <w:ind w:firstLine="567"/>
        <w:jc w:val="both"/>
        <w:rPr>
          <w:rFonts w:ascii="Times New Roman"/>
          <w:sz w:val="28"/>
          <w:szCs w:val="28"/>
        </w:rPr>
      </w:pPr>
      <w:r>
        <w:rPr>
          <w:rFonts w:ascii="Times New Roman"/>
          <w:sz w:val="28"/>
          <w:szCs w:val="28"/>
        </w:rPr>
        <w:t>5</w:t>
      </w:r>
      <w:r w:rsidRPr="009D5F75">
        <w:rPr>
          <w:rFonts w:ascii="Times New Roman"/>
          <w:sz w:val="28"/>
          <w:szCs w:val="28"/>
        </w:rPr>
        <w:t xml:space="preserve">.2.4 Проверка габаритных размеров и </w:t>
      </w:r>
      <w:r>
        <w:rPr>
          <w:rFonts w:ascii="Times New Roman"/>
          <w:sz w:val="28"/>
          <w:szCs w:val="28"/>
        </w:rPr>
        <w:t>массы.</w:t>
      </w:r>
    </w:p>
    <w:p w14:paraId="3907D1BB" w14:textId="77777777" w:rsidR="003B0A81" w:rsidRPr="0059428E" w:rsidRDefault="003B0A81" w:rsidP="003B0A81">
      <w:pPr>
        <w:pStyle w:val="afff7"/>
        <w:numPr>
          <w:ilvl w:val="0"/>
          <w:numId w:val="0"/>
        </w:numPr>
        <w:spacing w:beforeLines="0" w:before="0" w:afterLines="0" w:after="0"/>
        <w:ind w:firstLine="567"/>
        <w:jc w:val="both"/>
        <w:rPr>
          <w:rFonts w:ascii="Times New Roman"/>
          <w:sz w:val="28"/>
          <w:szCs w:val="28"/>
        </w:rPr>
      </w:pPr>
      <w:r>
        <w:rPr>
          <w:rFonts w:ascii="Times New Roman"/>
          <w:sz w:val="28"/>
          <w:szCs w:val="28"/>
        </w:rPr>
        <w:t>И</w:t>
      </w:r>
      <w:r w:rsidRPr="009D5F75">
        <w:rPr>
          <w:rFonts w:ascii="Times New Roman"/>
          <w:sz w:val="28"/>
          <w:szCs w:val="28"/>
        </w:rPr>
        <w:t xml:space="preserve">змерение размеров и </w:t>
      </w:r>
      <w:r>
        <w:rPr>
          <w:rFonts w:ascii="Times New Roman"/>
          <w:sz w:val="28"/>
          <w:szCs w:val="28"/>
        </w:rPr>
        <w:t>массы</w:t>
      </w:r>
      <w:r w:rsidRPr="009D5F75">
        <w:rPr>
          <w:rFonts w:ascii="Times New Roman"/>
          <w:sz w:val="28"/>
          <w:szCs w:val="28"/>
        </w:rPr>
        <w:t xml:space="preserve"> испытуемого объекта</w:t>
      </w:r>
      <w:r>
        <w:rPr>
          <w:rFonts w:ascii="Times New Roman"/>
          <w:sz w:val="28"/>
          <w:szCs w:val="28"/>
        </w:rPr>
        <w:t xml:space="preserve"> </w:t>
      </w:r>
      <w:r w:rsidRPr="009D5F75">
        <w:rPr>
          <w:rFonts w:ascii="Times New Roman"/>
          <w:sz w:val="28"/>
          <w:szCs w:val="28"/>
        </w:rPr>
        <w:t>выполняется</w:t>
      </w:r>
      <w:r>
        <w:rPr>
          <w:rFonts w:ascii="Times New Roman"/>
          <w:sz w:val="28"/>
          <w:szCs w:val="28"/>
        </w:rPr>
        <w:t xml:space="preserve"> с</w:t>
      </w:r>
      <w:r w:rsidRPr="009D5F75">
        <w:rPr>
          <w:rFonts w:ascii="Times New Roman"/>
          <w:sz w:val="28"/>
          <w:szCs w:val="28"/>
        </w:rPr>
        <w:t xml:space="preserve"> помощью инструментов и весов</w:t>
      </w:r>
      <w:r>
        <w:rPr>
          <w:rFonts w:ascii="Times New Roman"/>
          <w:sz w:val="28"/>
          <w:szCs w:val="28"/>
        </w:rPr>
        <w:t>.</w:t>
      </w:r>
      <w:r w:rsidRPr="009D5F75">
        <w:rPr>
          <w:rFonts w:ascii="Times New Roman"/>
          <w:sz w:val="28"/>
          <w:szCs w:val="28"/>
        </w:rPr>
        <w:t xml:space="preserve"> </w:t>
      </w:r>
    </w:p>
    <w:p w14:paraId="7C05BFCF" w14:textId="77777777" w:rsidR="003B0A81" w:rsidRPr="009D5F75" w:rsidRDefault="003B0A81" w:rsidP="003B0A81">
      <w:pPr>
        <w:pStyle w:val="afff7"/>
        <w:numPr>
          <w:ilvl w:val="0"/>
          <w:numId w:val="0"/>
        </w:numPr>
        <w:spacing w:beforeLines="0" w:before="0" w:afterLines="0" w:after="0"/>
        <w:ind w:firstLine="567"/>
        <w:jc w:val="both"/>
        <w:rPr>
          <w:rFonts w:ascii="Times New Roman"/>
          <w:sz w:val="28"/>
          <w:szCs w:val="28"/>
        </w:rPr>
      </w:pPr>
      <w:r>
        <w:rPr>
          <w:rFonts w:ascii="Times New Roman"/>
          <w:sz w:val="28"/>
          <w:szCs w:val="28"/>
        </w:rPr>
        <w:t>5</w:t>
      </w:r>
      <w:r w:rsidRPr="009D5F75">
        <w:rPr>
          <w:rFonts w:ascii="Times New Roman"/>
          <w:sz w:val="28"/>
          <w:szCs w:val="28"/>
        </w:rPr>
        <w:t xml:space="preserve">.2.5 Зарядка </w:t>
      </w:r>
      <w:r w:rsidRPr="00F8195B">
        <w:rPr>
          <w:rFonts w:ascii="Times New Roman"/>
          <w:sz w:val="28"/>
          <w:szCs w:val="28"/>
        </w:rPr>
        <w:t>одиночного</w:t>
      </w:r>
      <w:r w:rsidRPr="009D5F75">
        <w:rPr>
          <w:rFonts w:ascii="Times New Roman"/>
          <w:sz w:val="28"/>
          <w:szCs w:val="28"/>
        </w:rPr>
        <w:t xml:space="preserve"> литий-ионного аккумулятора</w:t>
      </w:r>
      <w:r>
        <w:rPr>
          <w:rFonts w:ascii="Times New Roman"/>
          <w:sz w:val="28"/>
          <w:szCs w:val="28"/>
        </w:rPr>
        <w:t>.</w:t>
      </w:r>
    </w:p>
    <w:p w14:paraId="039C4FFB" w14:textId="77777777" w:rsidR="003B0A81" w:rsidRPr="009D5F75" w:rsidRDefault="003B0A81" w:rsidP="003B0A81">
      <w:pPr>
        <w:pStyle w:val="afff7"/>
        <w:numPr>
          <w:ilvl w:val="0"/>
          <w:numId w:val="0"/>
        </w:numPr>
        <w:spacing w:beforeLines="0" w:before="0" w:afterLines="0" w:after="0"/>
        <w:ind w:firstLine="567"/>
        <w:jc w:val="both"/>
        <w:rPr>
          <w:rFonts w:ascii="Times New Roman"/>
          <w:sz w:val="28"/>
          <w:szCs w:val="28"/>
        </w:rPr>
      </w:pPr>
      <w:r w:rsidRPr="009D5F75">
        <w:rPr>
          <w:rFonts w:ascii="Times New Roman"/>
          <w:sz w:val="28"/>
          <w:szCs w:val="28"/>
        </w:rPr>
        <w:t>При комнатной температуре литий-ионной аккумулятор</w:t>
      </w:r>
      <w:r>
        <w:rPr>
          <w:rFonts w:ascii="Times New Roman"/>
          <w:sz w:val="28"/>
          <w:szCs w:val="28"/>
        </w:rPr>
        <w:t xml:space="preserve"> </w:t>
      </w:r>
      <w:r w:rsidRPr="009D5F75">
        <w:rPr>
          <w:rFonts w:ascii="Times New Roman"/>
          <w:sz w:val="28"/>
          <w:szCs w:val="28"/>
        </w:rPr>
        <w:t>сначала разряжается с 1I</w:t>
      </w:r>
      <w:r w:rsidRPr="00A635A5">
        <w:rPr>
          <w:rFonts w:ascii="Times New Roman"/>
          <w:sz w:val="28"/>
          <w:szCs w:val="28"/>
          <w:vertAlign w:val="subscript"/>
        </w:rPr>
        <w:t>1</w:t>
      </w:r>
      <w:r w:rsidRPr="009D5F75">
        <w:rPr>
          <w:rFonts w:ascii="Times New Roman"/>
          <w:sz w:val="28"/>
          <w:szCs w:val="28"/>
        </w:rPr>
        <w:t xml:space="preserve"> (A) или номинальн</w:t>
      </w:r>
      <w:r>
        <w:rPr>
          <w:rFonts w:ascii="Times New Roman"/>
          <w:sz w:val="28"/>
          <w:szCs w:val="28"/>
        </w:rPr>
        <w:t>ом</w:t>
      </w:r>
      <w:r w:rsidRPr="009D5F75">
        <w:rPr>
          <w:rFonts w:ascii="Times New Roman"/>
          <w:sz w:val="28"/>
          <w:szCs w:val="28"/>
        </w:rPr>
        <w:t xml:space="preserve"> ток</w:t>
      </w:r>
      <w:r>
        <w:rPr>
          <w:rFonts w:ascii="Times New Roman"/>
          <w:sz w:val="28"/>
          <w:szCs w:val="28"/>
        </w:rPr>
        <w:t>е</w:t>
      </w:r>
      <w:r w:rsidRPr="009D5F75">
        <w:rPr>
          <w:rFonts w:ascii="Times New Roman"/>
          <w:sz w:val="28"/>
          <w:szCs w:val="28"/>
        </w:rPr>
        <w:t xml:space="preserve"> указанным </w:t>
      </w:r>
      <w:r>
        <w:rPr>
          <w:rFonts w:ascii="Times New Roman"/>
          <w:sz w:val="28"/>
          <w:szCs w:val="28"/>
        </w:rPr>
        <w:t>изготовителем</w:t>
      </w:r>
      <w:r w:rsidRPr="009D5F75">
        <w:rPr>
          <w:rFonts w:ascii="Times New Roman"/>
          <w:sz w:val="28"/>
          <w:szCs w:val="28"/>
        </w:rPr>
        <w:t xml:space="preserve"> до напряжения окончания разряда, указанного в технических условиях, оставляют на 1 ч (или не более 1 ч, предоставленные </w:t>
      </w:r>
      <w:r>
        <w:rPr>
          <w:rFonts w:ascii="Times New Roman"/>
          <w:sz w:val="28"/>
          <w:szCs w:val="28"/>
        </w:rPr>
        <w:t>изготовителем</w:t>
      </w:r>
      <w:r w:rsidRPr="009D5F75">
        <w:rPr>
          <w:rFonts w:ascii="Times New Roman"/>
          <w:sz w:val="28"/>
          <w:szCs w:val="28"/>
        </w:rPr>
        <w:t xml:space="preserve">), а затем заряжают в соответствии с методом зарядки, предоставленном </w:t>
      </w:r>
      <w:r>
        <w:rPr>
          <w:rFonts w:ascii="Times New Roman"/>
          <w:sz w:val="28"/>
          <w:szCs w:val="28"/>
        </w:rPr>
        <w:t>изготовителем</w:t>
      </w:r>
      <w:r w:rsidRPr="009D5F75">
        <w:rPr>
          <w:rFonts w:ascii="Times New Roman"/>
          <w:sz w:val="28"/>
          <w:szCs w:val="28"/>
        </w:rPr>
        <w:t>.</w:t>
      </w:r>
    </w:p>
    <w:p w14:paraId="1EB4F354" w14:textId="77777777" w:rsidR="003B0A81" w:rsidRPr="009D5F75" w:rsidRDefault="003B0A81" w:rsidP="003B0A81">
      <w:pPr>
        <w:pStyle w:val="afff7"/>
        <w:numPr>
          <w:ilvl w:val="0"/>
          <w:numId w:val="0"/>
        </w:numPr>
        <w:spacing w:beforeLines="0" w:before="0" w:afterLines="0" w:after="0"/>
        <w:ind w:firstLine="567"/>
        <w:jc w:val="both"/>
        <w:rPr>
          <w:rFonts w:ascii="Times New Roman"/>
          <w:sz w:val="28"/>
          <w:szCs w:val="28"/>
        </w:rPr>
      </w:pPr>
      <w:r w:rsidRPr="009D5F75">
        <w:rPr>
          <w:rFonts w:ascii="Times New Roman"/>
          <w:sz w:val="28"/>
          <w:szCs w:val="28"/>
        </w:rPr>
        <w:t xml:space="preserve">Если </w:t>
      </w:r>
      <w:r>
        <w:rPr>
          <w:rFonts w:ascii="Times New Roman"/>
          <w:sz w:val="28"/>
          <w:szCs w:val="28"/>
        </w:rPr>
        <w:t xml:space="preserve">изготовитель </w:t>
      </w:r>
      <w:r w:rsidRPr="009D5F75">
        <w:rPr>
          <w:rFonts w:ascii="Times New Roman"/>
          <w:sz w:val="28"/>
          <w:szCs w:val="28"/>
        </w:rPr>
        <w:t xml:space="preserve">не предоставляет способ зарядки, то </w:t>
      </w:r>
      <w:r>
        <w:rPr>
          <w:rFonts w:ascii="Times New Roman"/>
          <w:sz w:val="28"/>
          <w:szCs w:val="28"/>
        </w:rPr>
        <w:t>зарядка должна производиться</w:t>
      </w:r>
      <w:r w:rsidRPr="009D5F75">
        <w:rPr>
          <w:rFonts w:ascii="Times New Roman"/>
          <w:sz w:val="28"/>
          <w:szCs w:val="28"/>
        </w:rPr>
        <w:t xml:space="preserve"> следующим способом</w:t>
      </w:r>
      <w:r>
        <w:rPr>
          <w:rFonts w:ascii="Times New Roman"/>
          <w:sz w:val="28"/>
          <w:szCs w:val="28"/>
        </w:rPr>
        <w:t>:</w:t>
      </w:r>
    </w:p>
    <w:p w14:paraId="1EE79843" w14:textId="77777777" w:rsidR="003B0A81" w:rsidRPr="009D5F75" w:rsidRDefault="003B0A81" w:rsidP="003B0A81">
      <w:pPr>
        <w:pStyle w:val="afff7"/>
        <w:numPr>
          <w:ilvl w:val="0"/>
          <w:numId w:val="0"/>
        </w:numPr>
        <w:spacing w:beforeLines="0" w:before="0" w:afterLines="0" w:after="0"/>
        <w:ind w:firstLine="567"/>
        <w:jc w:val="both"/>
        <w:rPr>
          <w:rFonts w:ascii="Times New Roman"/>
          <w:sz w:val="28"/>
          <w:szCs w:val="28"/>
        </w:rPr>
      </w:pPr>
      <w:r>
        <w:rPr>
          <w:rFonts w:ascii="Times New Roman"/>
          <w:sz w:val="28"/>
          <w:szCs w:val="28"/>
        </w:rPr>
        <w:t>Зарядка</w:t>
      </w:r>
      <w:r w:rsidRPr="009D5F75">
        <w:rPr>
          <w:rFonts w:ascii="Times New Roman"/>
          <w:sz w:val="28"/>
          <w:szCs w:val="28"/>
        </w:rPr>
        <w:t xml:space="preserve"> </w:t>
      </w:r>
      <w:r>
        <w:rPr>
          <w:rFonts w:ascii="Times New Roman"/>
          <w:sz w:val="28"/>
          <w:szCs w:val="28"/>
        </w:rPr>
        <w:t xml:space="preserve">производится </w:t>
      </w:r>
      <w:r w:rsidRPr="009D5F75">
        <w:rPr>
          <w:rFonts w:ascii="Times New Roman"/>
          <w:sz w:val="28"/>
          <w:szCs w:val="28"/>
        </w:rPr>
        <w:t>постоянн</w:t>
      </w:r>
      <w:r>
        <w:rPr>
          <w:rFonts w:ascii="Times New Roman"/>
          <w:sz w:val="28"/>
          <w:szCs w:val="28"/>
        </w:rPr>
        <w:t>ым</w:t>
      </w:r>
      <w:r w:rsidRPr="009D5F75">
        <w:rPr>
          <w:rFonts w:ascii="Times New Roman"/>
          <w:sz w:val="28"/>
          <w:szCs w:val="28"/>
        </w:rPr>
        <w:t xml:space="preserve"> ток</w:t>
      </w:r>
      <w:r>
        <w:rPr>
          <w:rFonts w:ascii="Times New Roman"/>
          <w:sz w:val="28"/>
          <w:szCs w:val="28"/>
        </w:rPr>
        <w:t>ом</w:t>
      </w:r>
      <w:r w:rsidRPr="009D5F75">
        <w:rPr>
          <w:rFonts w:ascii="Times New Roman"/>
          <w:sz w:val="28"/>
          <w:szCs w:val="28"/>
        </w:rPr>
        <w:t xml:space="preserve"> </w:t>
      </w:r>
      <w:r>
        <w:rPr>
          <w:rFonts w:ascii="Times New Roman"/>
          <w:sz w:val="28"/>
          <w:szCs w:val="28"/>
        </w:rPr>
        <w:t xml:space="preserve">с </w:t>
      </w:r>
      <w:r w:rsidRPr="009D5F75">
        <w:rPr>
          <w:rFonts w:ascii="Times New Roman"/>
          <w:sz w:val="28"/>
          <w:szCs w:val="28"/>
        </w:rPr>
        <w:t>1I</w:t>
      </w:r>
      <w:r w:rsidRPr="00A635A5">
        <w:rPr>
          <w:rFonts w:ascii="Times New Roman"/>
          <w:sz w:val="28"/>
          <w:szCs w:val="28"/>
          <w:vertAlign w:val="subscript"/>
        </w:rPr>
        <w:t>1</w:t>
      </w:r>
      <w:r w:rsidRPr="009D5F75">
        <w:rPr>
          <w:rFonts w:ascii="Times New Roman"/>
          <w:sz w:val="28"/>
          <w:szCs w:val="28"/>
        </w:rPr>
        <w:t xml:space="preserve"> (A) или номинальном токе, указанном </w:t>
      </w:r>
      <w:r>
        <w:rPr>
          <w:rFonts w:ascii="Times New Roman"/>
          <w:sz w:val="28"/>
          <w:szCs w:val="28"/>
        </w:rPr>
        <w:t xml:space="preserve">изготовителем </w:t>
      </w:r>
      <w:r w:rsidRPr="009D5F75">
        <w:rPr>
          <w:rFonts w:ascii="Times New Roman"/>
          <w:sz w:val="28"/>
          <w:szCs w:val="28"/>
        </w:rPr>
        <w:t xml:space="preserve">до напряжения окончания зарядки, указанного в технических условиях </w:t>
      </w:r>
      <w:r>
        <w:rPr>
          <w:rFonts w:ascii="Times New Roman"/>
          <w:sz w:val="28"/>
          <w:szCs w:val="28"/>
        </w:rPr>
        <w:t>изготовителя.</w:t>
      </w:r>
      <w:r w:rsidRPr="009D5F75">
        <w:rPr>
          <w:rFonts w:ascii="Times New Roman"/>
          <w:sz w:val="28"/>
          <w:szCs w:val="28"/>
        </w:rPr>
        <w:t xml:space="preserve"> </w:t>
      </w:r>
      <w:r>
        <w:rPr>
          <w:rFonts w:ascii="Times New Roman"/>
          <w:sz w:val="28"/>
          <w:szCs w:val="28"/>
        </w:rPr>
        <w:t xml:space="preserve">Далее производится зарядка </w:t>
      </w:r>
      <w:r w:rsidRPr="009D5F75">
        <w:rPr>
          <w:rFonts w:ascii="Times New Roman"/>
          <w:sz w:val="28"/>
          <w:szCs w:val="28"/>
        </w:rPr>
        <w:t>при постоянном напряжении и прекращается, когда зарядный ток упадет до 0,05 I</w:t>
      </w:r>
      <w:r w:rsidRPr="00A635A5">
        <w:rPr>
          <w:rFonts w:ascii="Times New Roman"/>
          <w:sz w:val="28"/>
          <w:szCs w:val="28"/>
          <w:vertAlign w:val="subscript"/>
        </w:rPr>
        <w:t>1</w:t>
      </w:r>
      <w:r w:rsidRPr="009D5F75">
        <w:rPr>
          <w:rFonts w:ascii="Times New Roman"/>
          <w:sz w:val="28"/>
          <w:szCs w:val="28"/>
        </w:rPr>
        <w:t xml:space="preserve"> (A)</w:t>
      </w:r>
      <w:r>
        <w:rPr>
          <w:rFonts w:ascii="Times New Roman"/>
          <w:sz w:val="28"/>
          <w:szCs w:val="28"/>
        </w:rPr>
        <w:t>.</w:t>
      </w:r>
      <w:r w:rsidRPr="009D5F75">
        <w:rPr>
          <w:rFonts w:ascii="Times New Roman"/>
          <w:sz w:val="28"/>
          <w:szCs w:val="28"/>
        </w:rPr>
        <w:t xml:space="preserve"> </w:t>
      </w:r>
      <w:r>
        <w:rPr>
          <w:rFonts w:ascii="Times New Roman"/>
          <w:sz w:val="28"/>
          <w:szCs w:val="28"/>
        </w:rPr>
        <w:t xml:space="preserve">Далее </w:t>
      </w:r>
      <w:r w:rsidRPr="009D5F75">
        <w:rPr>
          <w:rFonts w:ascii="Times New Roman"/>
          <w:sz w:val="28"/>
          <w:szCs w:val="28"/>
        </w:rPr>
        <w:t>литий-ионны</w:t>
      </w:r>
      <w:r>
        <w:rPr>
          <w:rFonts w:ascii="Times New Roman"/>
          <w:sz w:val="28"/>
          <w:szCs w:val="28"/>
        </w:rPr>
        <w:t>е</w:t>
      </w:r>
      <w:r w:rsidRPr="009D5F75">
        <w:rPr>
          <w:rFonts w:ascii="Times New Roman"/>
          <w:sz w:val="28"/>
          <w:szCs w:val="28"/>
        </w:rPr>
        <w:t xml:space="preserve"> аккумулятор</w:t>
      </w:r>
      <w:r>
        <w:rPr>
          <w:rFonts w:ascii="Times New Roman"/>
          <w:sz w:val="28"/>
          <w:szCs w:val="28"/>
        </w:rPr>
        <w:t>ы</w:t>
      </w:r>
      <w:r w:rsidRPr="009D5F75">
        <w:rPr>
          <w:rFonts w:ascii="Times New Roman"/>
          <w:sz w:val="28"/>
          <w:szCs w:val="28"/>
        </w:rPr>
        <w:t xml:space="preserve"> </w:t>
      </w:r>
      <w:r>
        <w:rPr>
          <w:rFonts w:ascii="Times New Roman"/>
          <w:sz w:val="28"/>
          <w:szCs w:val="28"/>
        </w:rPr>
        <w:t>должны быть</w:t>
      </w:r>
      <w:r w:rsidRPr="009D5F75">
        <w:rPr>
          <w:rFonts w:ascii="Times New Roman"/>
          <w:sz w:val="28"/>
          <w:szCs w:val="28"/>
        </w:rPr>
        <w:t xml:space="preserve"> отложены на 1 час после зарядки (или </w:t>
      </w:r>
      <w:r>
        <w:rPr>
          <w:rFonts w:ascii="Times New Roman"/>
          <w:sz w:val="28"/>
          <w:szCs w:val="28"/>
        </w:rPr>
        <w:t xml:space="preserve">на </w:t>
      </w:r>
      <w:r w:rsidRPr="009D5F75">
        <w:rPr>
          <w:rFonts w:ascii="Times New Roman"/>
          <w:sz w:val="28"/>
          <w:szCs w:val="28"/>
        </w:rPr>
        <w:t xml:space="preserve">время хранения, указанное </w:t>
      </w:r>
      <w:r>
        <w:rPr>
          <w:rFonts w:ascii="Times New Roman"/>
          <w:sz w:val="28"/>
          <w:szCs w:val="28"/>
        </w:rPr>
        <w:t>изготовителем</w:t>
      </w:r>
      <w:r w:rsidRPr="009D5F75">
        <w:rPr>
          <w:rFonts w:ascii="Times New Roman"/>
          <w:sz w:val="28"/>
          <w:szCs w:val="28"/>
        </w:rPr>
        <w:t xml:space="preserve">, </w:t>
      </w:r>
      <w:r>
        <w:rPr>
          <w:rFonts w:ascii="Times New Roman"/>
          <w:sz w:val="28"/>
          <w:szCs w:val="28"/>
        </w:rPr>
        <w:t xml:space="preserve">но </w:t>
      </w:r>
      <w:r w:rsidRPr="009D5F75">
        <w:rPr>
          <w:rFonts w:ascii="Times New Roman"/>
          <w:sz w:val="28"/>
          <w:szCs w:val="28"/>
        </w:rPr>
        <w:t>не превыша</w:t>
      </w:r>
      <w:r>
        <w:rPr>
          <w:rFonts w:ascii="Times New Roman"/>
          <w:sz w:val="28"/>
          <w:szCs w:val="28"/>
        </w:rPr>
        <w:t>ющее</w:t>
      </w:r>
      <w:r w:rsidRPr="009D5F75">
        <w:rPr>
          <w:rFonts w:ascii="Times New Roman"/>
          <w:sz w:val="28"/>
          <w:szCs w:val="28"/>
        </w:rPr>
        <w:t xml:space="preserve"> 1 час).</w:t>
      </w:r>
    </w:p>
    <w:p w14:paraId="35C90567" w14:textId="77777777" w:rsidR="003B0A81" w:rsidRPr="009D5F75" w:rsidRDefault="003B0A81" w:rsidP="003B0A81">
      <w:pPr>
        <w:pStyle w:val="afff7"/>
        <w:numPr>
          <w:ilvl w:val="0"/>
          <w:numId w:val="0"/>
        </w:numPr>
        <w:spacing w:beforeLines="0" w:before="0" w:afterLines="0" w:after="0"/>
        <w:ind w:firstLine="567"/>
        <w:jc w:val="both"/>
        <w:rPr>
          <w:rFonts w:ascii="Times New Roman"/>
          <w:sz w:val="28"/>
          <w:szCs w:val="28"/>
        </w:rPr>
      </w:pPr>
      <w:r>
        <w:rPr>
          <w:rFonts w:ascii="Times New Roman"/>
          <w:sz w:val="28"/>
          <w:szCs w:val="28"/>
        </w:rPr>
        <w:t>5</w:t>
      </w:r>
      <w:r w:rsidRPr="009D5F75">
        <w:rPr>
          <w:rFonts w:ascii="Times New Roman"/>
          <w:sz w:val="28"/>
          <w:szCs w:val="28"/>
        </w:rPr>
        <w:t xml:space="preserve">.2.6 Испытание на </w:t>
      </w:r>
      <w:r w:rsidRPr="00735D84">
        <w:rPr>
          <w:rFonts w:ascii="Times New Roman"/>
          <w:sz w:val="28"/>
          <w:szCs w:val="28"/>
        </w:rPr>
        <w:t>разрядную емкость</w:t>
      </w:r>
      <w:r>
        <w:rPr>
          <w:rFonts w:ascii="Times New Roman"/>
          <w:sz w:val="28"/>
          <w:szCs w:val="28"/>
        </w:rPr>
        <w:t xml:space="preserve"> </w:t>
      </w:r>
      <w:r w:rsidRPr="009D5F75">
        <w:rPr>
          <w:rFonts w:ascii="Times New Roman"/>
          <w:sz w:val="28"/>
          <w:szCs w:val="28"/>
        </w:rPr>
        <w:t>(начальн</w:t>
      </w:r>
      <w:r>
        <w:rPr>
          <w:rFonts w:ascii="Times New Roman"/>
          <w:sz w:val="28"/>
          <w:szCs w:val="28"/>
        </w:rPr>
        <w:t>ую</w:t>
      </w:r>
      <w:r w:rsidRPr="009D5F75">
        <w:rPr>
          <w:rFonts w:ascii="Times New Roman"/>
          <w:sz w:val="28"/>
          <w:szCs w:val="28"/>
        </w:rPr>
        <w:t xml:space="preserve"> емкость) при комнатной температуре</w:t>
      </w:r>
      <w:r>
        <w:rPr>
          <w:rFonts w:ascii="Times New Roman"/>
          <w:sz w:val="28"/>
          <w:szCs w:val="28"/>
        </w:rPr>
        <w:t>.</w:t>
      </w:r>
    </w:p>
    <w:p w14:paraId="7BE109B2" w14:textId="77777777" w:rsidR="003B0A81" w:rsidRPr="009D5F75" w:rsidRDefault="003B0A81" w:rsidP="003B0A81">
      <w:pPr>
        <w:pStyle w:val="afff7"/>
        <w:numPr>
          <w:ilvl w:val="0"/>
          <w:numId w:val="0"/>
        </w:numPr>
        <w:spacing w:beforeLines="0" w:before="0" w:afterLines="0" w:after="0"/>
        <w:ind w:firstLine="567"/>
        <w:jc w:val="both"/>
        <w:rPr>
          <w:rFonts w:ascii="Times New Roman"/>
          <w:sz w:val="28"/>
          <w:szCs w:val="28"/>
        </w:rPr>
      </w:pPr>
      <w:r>
        <w:rPr>
          <w:rFonts w:ascii="Times New Roman"/>
          <w:sz w:val="28"/>
          <w:szCs w:val="28"/>
        </w:rPr>
        <w:t>Последовательность проведения испытания</w:t>
      </w:r>
      <w:r w:rsidRPr="009D5F75">
        <w:rPr>
          <w:rFonts w:ascii="Times New Roman"/>
          <w:sz w:val="28"/>
          <w:szCs w:val="28"/>
        </w:rPr>
        <w:t>:</w:t>
      </w:r>
    </w:p>
    <w:p w14:paraId="033DE43C" w14:textId="77777777" w:rsidR="003B0A81" w:rsidRPr="009D5F75" w:rsidRDefault="003B0A81" w:rsidP="003B0A81">
      <w:pPr>
        <w:pStyle w:val="afff7"/>
        <w:numPr>
          <w:ilvl w:val="0"/>
          <w:numId w:val="0"/>
        </w:numPr>
        <w:spacing w:beforeLines="0" w:before="0" w:afterLines="0" w:after="0"/>
        <w:ind w:firstLine="567"/>
        <w:jc w:val="both"/>
        <w:rPr>
          <w:rFonts w:ascii="Times New Roman"/>
          <w:sz w:val="28"/>
          <w:szCs w:val="28"/>
        </w:rPr>
      </w:pPr>
      <w:r w:rsidRPr="009D5F75">
        <w:rPr>
          <w:rFonts w:ascii="Times New Roman"/>
          <w:sz w:val="28"/>
          <w:szCs w:val="28"/>
        </w:rPr>
        <w:lastRenderedPageBreak/>
        <w:t xml:space="preserve">а) </w:t>
      </w:r>
      <w:r>
        <w:rPr>
          <w:rFonts w:ascii="Times New Roman"/>
          <w:sz w:val="28"/>
          <w:szCs w:val="28"/>
        </w:rPr>
        <w:t>и</w:t>
      </w:r>
      <w:r w:rsidRPr="009D5F75">
        <w:rPr>
          <w:rFonts w:ascii="Times New Roman"/>
          <w:sz w:val="28"/>
          <w:szCs w:val="28"/>
        </w:rPr>
        <w:t xml:space="preserve">спытуемый объект заряжается в соответствии с методом, указанным в </w:t>
      </w:r>
      <w:r>
        <w:rPr>
          <w:rFonts w:ascii="Times New Roman"/>
          <w:sz w:val="28"/>
          <w:szCs w:val="28"/>
        </w:rPr>
        <w:t>пункте</w:t>
      </w:r>
      <w:r w:rsidRPr="009D5F75">
        <w:rPr>
          <w:rFonts w:ascii="Times New Roman"/>
          <w:sz w:val="28"/>
          <w:szCs w:val="28"/>
        </w:rPr>
        <w:t xml:space="preserve"> </w:t>
      </w:r>
      <w:r>
        <w:rPr>
          <w:rFonts w:ascii="Times New Roman"/>
          <w:sz w:val="28"/>
          <w:szCs w:val="28"/>
        </w:rPr>
        <w:t>5</w:t>
      </w:r>
      <w:r w:rsidRPr="009D5F75">
        <w:rPr>
          <w:rFonts w:ascii="Times New Roman"/>
          <w:sz w:val="28"/>
          <w:szCs w:val="28"/>
        </w:rPr>
        <w:t>.2.5</w:t>
      </w:r>
      <w:r>
        <w:rPr>
          <w:rFonts w:ascii="Times New Roman"/>
          <w:sz w:val="28"/>
          <w:szCs w:val="28"/>
        </w:rPr>
        <w:t>;</w:t>
      </w:r>
    </w:p>
    <w:p w14:paraId="78697AEE" w14:textId="77777777" w:rsidR="003B0A81" w:rsidRPr="009D5F75" w:rsidRDefault="003B0A81" w:rsidP="003B0A81">
      <w:pPr>
        <w:pStyle w:val="afff7"/>
        <w:numPr>
          <w:ilvl w:val="0"/>
          <w:numId w:val="0"/>
        </w:numPr>
        <w:spacing w:beforeLines="0" w:before="0" w:afterLines="0" w:after="0"/>
        <w:ind w:firstLine="567"/>
        <w:jc w:val="both"/>
        <w:rPr>
          <w:rFonts w:ascii="Times New Roman"/>
          <w:sz w:val="28"/>
          <w:szCs w:val="28"/>
        </w:rPr>
      </w:pPr>
      <w:r w:rsidRPr="009D5F75">
        <w:rPr>
          <w:rFonts w:ascii="Times New Roman"/>
          <w:sz w:val="28"/>
          <w:szCs w:val="28"/>
        </w:rPr>
        <w:t xml:space="preserve">б) </w:t>
      </w:r>
      <w:r>
        <w:rPr>
          <w:rFonts w:ascii="Times New Roman"/>
          <w:sz w:val="28"/>
          <w:szCs w:val="28"/>
        </w:rPr>
        <w:t>п</w:t>
      </w:r>
      <w:r w:rsidRPr="009D5F75">
        <w:rPr>
          <w:rFonts w:ascii="Times New Roman"/>
          <w:sz w:val="28"/>
          <w:szCs w:val="28"/>
        </w:rPr>
        <w:t xml:space="preserve">ри </w:t>
      </w:r>
      <w:r>
        <w:rPr>
          <w:rFonts w:ascii="Times New Roman"/>
          <w:sz w:val="28"/>
          <w:szCs w:val="28"/>
        </w:rPr>
        <w:t>те</w:t>
      </w:r>
      <w:r w:rsidRPr="009D5F75">
        <w:rPr>
          <w:rFonts w:ascii="Times New Roman"/>
          <w:sz w:val="28"/>
          <w:szCs w:val="28"/>
        </w:rPr>
        <w:t>мпературе 25±2℃ испытуемый объект разряжается с 1I</w:t>
      </w:r>
      <w:r w:rsidRPr="00A635A5">
        <w:rPr>
          <w:rFonts w:ascii="Times New Roman"/>
          <w:sz w:val="28"/>
          <w:szCs w:val="28"/>
          <w:vertAlign w:val="subscript"/>
        </w:rPr>
        <w:t>1</w:t>
      </w:r>
      <w:r w:rsidRPr="009D5F75">
        <w:rPr>
          <w:rFonts w:ascii="Times New Roman"/>
          <w:sz w:val="28"/>
          <w:szCs w:val="28"/>
        </w:rPr>
        <w:t xml:space="preserve"> (A) или номинальным ток</w:t>
      </w:r>
      <w:r>
        <w:rPr>
          <w:rFonts w:ascii="Times New Roman"/>
          <w:sz w:val="28"/>
          <w:szCs w:val="28"/>
        </w:rPr>
        <w:t>е,</w:t>
      </w:r>
      <w:r w:rsidRPr="009D5F75">
        <w:rPr>
          <w:rFonts w:ascii="Times New Roman"/>
          <w:sz w:val="28"/>
          <w:szCs w:val="28"/>
        </w:rPr>
        <w:t xml:space="preserve"> указанным </w:t>
      </w:r>
      <w:r>
        <w:rPr>
          <w:rFonts w:ascii="Times New Roman"/>
          <w:sz w:val="28"/>
          <w:szCs w:val="28"/>
        </w:rPr>
        <w:t>изготовителем</w:t>
      </w:r>
      <w:r w:rsidRPr="009D5F75">
        <w:rPr>
          <w:rFonts w:ascii="Times New Roman"/>
          <w:sz w:val="28"/>
          <w:szCs w:val="28"/>
        </w:rPr>
        <w:t xml:space="preserve"> до тех пор</w:t>
      </w:r>
      <w:r>
        <w:rPr>
          <w:rFonts w:ascii="Times New Roman"/>
          <w:sz w:val="28"/>
          <w:szCs w:val="28"/>
        </w:rPr>
        <w:t>,</w:t>
      </w:r>
      <w:r w:rsidRPr="009D5F75">
        <w:rPr>
          <w:rFonts w:ascii="Times New Roman"/>
          <w:sz w:val="28"/>
          <w:szCs w:val="28"/>
        </w:rPr>
        <w:t xml:space="preserve"> пока напряжение любого одиночного аккумулятора в системе не достигнет напряжения прекращения разрядки, указанного в технических условиях;</w:t>
      </w:r>
    </w:p>
    <w:p w14:paraId="019DF1F4" w14:textId="77777777" w:rsidR="003B0A81" w:rsidRPr="009D5F75" w:rsidRDefault="003B0A81" w:rsidP="003B0A81">
      <w:pPr>
        <w:pStyle w:val="afff7"/>
        <w:numPr>
          <w:ilvl w:val="0"/>
          <w:numId w:val="0"/>
        </w:numPr>
        <w:spacing w:beforeLines="0" w:before="0" w:afterLines="0" w:after="0"/>
        <w:ind w:firstLine="567"/>
        <w:jc w:val="both"/>
        <w:rPr>
          <w:rFonts w:ascii="Times New Roman"/>
          <w:sz w:val="28"/>
          <w:szCs w:val="28"/>
        </w:rPr>
      </w:pPr>
      <w:r w:rsidRPr="009D5F75">
        <w:rPr>
          <w:rFonts w:ascii="Times New Roman"/>
          <w:sz w:val="28"/>
          <w:szCs w:val="28"/>
        </w:rPr>
        <w:t xml:space="preserve">в) </w:t>
      </w:r>
      <w:r>
        <w:rPr>
          <w:rFonts w:ascii="Times New Roman"/>
          <w:sz w:val="28"/>
          <w:szCs w:val="28"/>
        </w:rPr>
        <w:t>и</w:t>
      </w:r>
      <w:r w:rsidRPr="006B6538">
        <w:rPr>
          <w:rFonts w:ascii="Times New Roman"/>
          <w:sz w:val="28"/>
          <w:szCs w:val="28"/>
        </w:rPr>
        <w:t>змеряется разрядная емкость (</w:t>
      </w:r>
      <w:proofErr w:type="spellStart"/>
      <w:r w:rsidRPr="006B6538">
        <w:rPr>
          <w:rFonts w:ascii="Times New Roman"/>
          <w:sz w:val="28"/>
          <w:szCs w:val="28"/>
        </w:rPr>
        <w:t>Ач</w:t>
      </w:r>
      <w:proofErr w:type="spellEnd"/>
      <w:r w:rsidRPr="006B6538">
        <w:rPr>
          <w:rFonts w:ascii="Times New Roman"/>
          <w:sz w:val="28"/>
          <w:szCs w:val="28"/>
        </w:rPr>
        <w:t xml:space="preserve">) и рассчитывается </w:t>
      </w:r>
      <w:r w:rsidRPr="00A77B97">
        <w:rPr>
          <w:rFonts w:ascii="Times New Roman"/>
          <w:sz w:val="28"/>
          <w:szCs w:val="28"/>
        </w:rPr>
        <w:t xml:space="preserve">удельная </w:t>
      </w:r>
      <w:r>
        <w:rPr>
          <w:rFonts w:ascii="Times New Roman"/>
          <w:sz w:val="28"/>
          <w:szCs w:val="28"/>
        </w:rPr>
        <w:t xml:space="preserve">мощность по массе </w:t>
      </w:r>
      <w:r w:rsidRPr="009D5F75">
        <w:rPr>
          <w:rFonts w:ascii="Times New Roman"/>
          <w:sz w:val="28"/>
          <w:szCs w:val="28"/>
        </w:rPr>
        <w:t>(</w:t>
      </w:r>
      <w:proofErr w:type="spellStart"/>
      <w:r w:rsidRPr="009D5F75">
        <w:rPr>
          <w:rFonts w:ascii="Times New Roman"/>
          <w:sz w:val="28"/>
          <w:szCs w:val="28"/>
        </w:rPr>
        <w:t>Втч</w:t>
      </w:r>
      <w:proofErr w:type="spellEnd"/>
      <w:r w:rsidRPr="009D5F75">
        <w:rPr>
          <w:rFonts w:ascii="Times New Roman"/>
          <w:sz w:val="28"/>
          <w:szCs w:val="28"/>
        </w:rPr>
        <w:t>/кг)</w:t>
      </w:r>
      <w:r>
        <w:rPr>
          <w:rFonts w:ascii="Times New Roman"/>
          <w:sz w:val="28"/>
          <w:szCs w:val="28"/>
        </w:rPr>
        <w:t>;</w:t>
      </w:r>
    </w:p>
    <w:p w14:paraId="2357E101" w14:textId="77777777" w:rsidR="003B0A81" w:rsidRPr="0059428E" w:rsidRDefault="003B0A81" w:rsidP="003B0A81">
      <w:pPr>
        <w:pStyle w:val="afff7"/>
        <w:numPr>
          <w:ilvl w:val="0"/>
          <w:numId w:val="0"/>
        </w:numPr>
        <w:spacing w:beforeLines="0" w:before="0" w:afterLines="0" w:after="0"/>
        <w:ind w:firstLine="567"/>
        <w:jc w:val="both"/>
        <w:rPr>
          <w:rFonts w:ascii="Times New Roman"/>
          <w:sz w:val="28"/>
          <w:szCs w:val="28"/>
        </w:rPr>
      </w:pPr>
      <w:r w:rsidRPr="009D5F75">
        <w:rPr>
          <w:rFonts w:ascii="Times New Roman"/>
          <w:sz w:val="28"/>
          <w:szCs w:val="28"/>
        </w:rPr>
        <w:t xml:space="preserve">г) </w:t>
      </w:r>
      <w:r>
        <w:rPr>
          <w:rFonts w:ascii="Times New Roman"/>
          <w:sz w:val="28"/>
          <w:szCs w:val="28"/>
        </w:rPr>
        <w:t>п</w:t>
      </w:r>
      <w:r w:rsidRPr="009D5F75">
        <w:rPr>
          <w:rFonts w:ascii="Times New Roman"/>
          <w:sz w:val="28"/>
          <w:szCs w:val="28"/>
        </w:rPr>
        <w:t>овторяются шаги a)</w:t>
      </w:r>
      <w:r>
        <w:rPr>
          <w:rFonts w:ascii="Times New Roman"/>
          <w:sz w:val="28"/>
          <w:szCs w:val="28"/>
        </w:rPr>
        <w:t xml:space="preserve"> - в</w:t>
      </w:r>
      <w:r w:rsidRPr="009D5F75">
        <w:rPr>
          <w:rFonts w:ascii="Times New Roman"/>
          <w:sz w:val="28"/>
          <w:szCs w:val="28"/>
        </w:rPr>
        <w:t xml:space="preserve">) 5 раз. Если экстремальная разница в результатах трех последовательных испытаний составляет менее 3% от номинальной </w:t>
      </w:r>
      <w:r>
        <w:rPr>
          <w:rFonts w:ascii="Times New Roman"/>
          <w:sz w:val="28"/>
          <w:szCs w:val="28"/>
        </w:rPr>
        <w:t>емкости</w:t>
      </w:r>
      <w:r w:rsidRPr="009D5F75">
        <w:rPr>
          <w:rFonts w:ascii="Times New Roman"/>
          <w:sz w:val="28"/>
          <w:szCs w:val="28"/>
        </w:rPr>
        <w:t xml:space="preserve">, то испытание может быть завершено досрочно и может быть получено среднее значение результатов последних трех </w:t>
      </w:r>
      <w:r>
        <w:rPr>
          <w:rFonts w:ascii="Times New Roman"/>
          <w:sz w:val="28"/>
          <w:szCs w:val="28"/>
        </w:rPr>
        <w:t>тестов</w:t>
      </w:r>
      <w:r w:rsidRPr="009D5F75">
        <w:rPr>
          <w:rFonts w:ascii="Times New Roman"/>
          <w:sz w:val="28"/>
          <w:szCs w:val="28"/>
        </w:rPr>
        <w:t>.</w:t>
      </w:r>
    </w:p>
    <w:p w14:paraId="7D5FA227" w14:textId="77777777" w:rsidR="003B0A81" w:rsidRPr="009D5F75" w:rsidRDefault="003B0A81" w:rsidP="003B0A81">
      <w:pPr>
        <w:pStyle w:val="afff7"/>
        <w:numPr>
          <w:ilvl w:val="0"/>
          <w:numId w:val="0"/>
        </w:numPr>
        <w:spacing w:beforeLines="0" w:before="0" w:afterLines="0" w:after="0"/>
        <w:ind w:firstLine="567"/>
        <w:jc w:val="both"/>
        <w:rPr>
          <w:rFonts w:ascii="Times New Roman"/>
          <w:sz w:val="28"/>
          <w:szCs w:val="28"/>
        </w:rPr>
      </w:pPr>
      <w:r>
        <w:rPr>
          <w:rFonts w:ascii="Times New Roman"/>
          <w:sz w:val="28"/>
          <w:szCs w:val="28"/>
        </w:rPr>
        <w:t>5</w:t>
      </w:r>
      <w:r w:rsidRPr="009D5F75">
        <w:rPr>
          <w:rFonts w:ascii="Times New Roman"/>
          <w:sz w:val="28"/>
          <w:szCs w:val="28"/>
        </w:rPr>
        <w:t xml:space="preserve">.2.7 Испытание </w:t>
      </w:r>
      <w:r>
        <w:rPr>
          <w:rFonts w:ascii="Times New Roman"/>
          <w:sz w:val="28"/>
          <w:szCs w:val="28"/>
        </w:rPr>
        <w:t xml:space="preserve">по определению </w:t>
      </w:r>
      <w:r w:rsidRPr="00500F3C">
        <w:rPr>
          <w:rFonts w:ascii="Times New Roman"/>
          <w:sz w:val="28"/>
          <w:szCs w:val="28"/>
        </w:rPr>
        <w:t>сохраняемой емкости и восстанавливаемой емкости при комнатной температуре</w:t>
      </w:r>
      <w:r>
        <w:rPr>
          <w:rFonts w:ascii="Times New Roman"/>
          <w:sz w:val="28"/>
          <w:szCs w:val="28"/>
        </w:rPr>
        <w:t>.</w:t>
      </w:r>
    </w:p>
    <w:p w14:paraId="58DC9FC0" w14:textId="77777777" w:rsidR="003B0A81" w:rsidRPr="009D5F75" w:rsidRDefault="003B0A81" w:rsidP="003B0A81">
      <w:pPr>
        <w:pStyle w:val="afff7"/>
        <w:numPr>
          <w:ilvl w:val="0"/>
          <w:numId w:val="0"/>
        </w:numPr>
        <w:spacing w:beforeLines="0" w:before="0" w:afterLines="0" w:after="0"/>
        <w:ind w:firstLine="567"/>
        <w:jc w:val="both"/>
        <w:rPr>
          <w:rFonts w:ascii="Times New Roman"/>
          <w:sz w:val="28"/>
          <w:szCs w:val="28"/>
        </w:rPr>
      </w:pPr>
      <w:r>
        <w:rPr>
          <w:rFonts w:ascii="Times New Roman"/>
          <w:sz w:val="28"/>
          <w:szCs w:val="28"/>
        </w:rPr>
        <w:t>Последовательность проведения испытания</w:t>
      </w:r>
      <w:r w:rsidRPr="009D5F75">
        <w:rPr>
          <w:rFonts w:ascii="Times New Roman"/>
          <w:sz w:val="28"/>
          <w:szCs w:val="28"/>
        </w:rPr>
        <w:t>:</w:t>
      </w:r>
    </w:p>
    <w:p w14:paraId="22E9686F" w14:textId="77777777" w:rsidR="003B0A81" w:rsidRPr="009D5F75" w:rsidRDefault="003B0A81" w:rsidP="003B0A81">
      <w:pPr>
        <w:pStyle w:val="afff7"/>
        <w:numPr>
          <w:ilvl w:val="0"/>
          <w:numId w:val="0"/>
        </w:numPr>
        <w:spacing w:beforeLines="0" w:before="0" w:afterLines="0" w:after="0"/>
        <w:ind w:firstLine="567"/>
        <w:jc w:val="both"/>
        <w:rPr>
          <w:rFonts w:ascii="Times New Roman"/>
          <w:sz w:val="28"/>
          <w:szCs w:val="28"/>
        </w:rPr>
      </w:pPr>
      <w:r w:rsidRPr="009D5F75">
        <w:rPr>
          <w:rFonts w:ascii="Times New Roman"/>
          <w:sz w:val="28"/>
          <w:szCs w:val="28"/>
        </w:rPr>
        <w:t xml:space="preserve">а) испытуемый объект заряжается в соответствии с методом, указанным в </w:t>
      </w:r>
      <w:r>
        <w:rPr>
          <w:rFonts w:ascii="Times New Roman"/>
          <w:sz w:val="28"/>
          <w:szCs w:val="28"/>
        </w:rPr>
        <w:t>пункте</w:t>
      </w:r>
      <w:r w:rsidRPr="009D5F75">
        <w:rPr>
          <w:rFonts w:ascii="Times New Roman"/>
          <w:sz w:val="28"/>
          <w:szCs w:val="28"/>
        </w:rPr>
        <w:t xml:space="preserve"> </w:t>
      </w:r>
      <w:r>
        <w:rPr>
          <w:rFonts w:ascii="Times New Roman"/>
          <w:sz w:val="28"/>
          <w:szCs w:val="28"/>
        </w:rPr>
        <w:t>5</w:t>
      </w:r>
      <w:r w:rsidRPr="009D5F75">
        <w:rPr>
          <w:rFonts w:ascii="Times New Roman"/>
          <w:sz w:val="28"/>
          <w:szCs w:val="28"/>
        </w:rPr>
        <w:t>.2.5;</w:t>
      </w:r>
    </w:p>
    <w:p w14:paraId="6F584270" w14:textId="77777777" w:rsidR="003B0A81" w:rsidRPr="009D5F75" w:rsidRDefault="003B0A81" w:rsidP="003B0A81">
      <w:pPr>
        <w:pStyle w:val="afff7"/>
        <w:numPr>
          <w:ilvl w:val="0"/>
          <w:numId w:val="0"/>
        </w:numPr>
        <w:spacing w:beforeLines="0" w:before="0" w:afterLines="0" w:after="0"/>
        <w:ind w:firstLine="567"/>
        <w:jc w:val="both"/>
        <w:rPr>
          <w:rFonts w:ascii="Times New Roman"/>
          <w:sz w:val="28"/>
          <w:szCs w:val="28"/>
        </w:rPr>
      </w:pPr>
      <w:r w:rsidRPr="009D5F75">
        <w:rPr>
          <w:rFonts w:ascii="Times New Roman"/>
          <w:sz w:val="28"/>
          <w:szCs w:val="28"/>
        </w:rPr>
        <w:t>б) испытуемый объект хранится при температуре 25±2℃ в течение 28 дней;</w:t>
      </w:r>
    </w:p>
    <w:p w14:paraId="27F9B3E8" w14:textId="77777777" w:rsidR="003B0A81" w:rsidRPr="009D5F75" w:rsidRDefault="003B0A81" w:rsidP="003B0A81">
      <w:pPr>
        <w:pStyle w:val="afff7"/>
        <w:numPr>
          <w:ilvl w:val="0"/>
          <w:numId w:val="0"/>
        </w:numPr>
        <w:spacing w:beforeLines="0" w:before="0" w:afterLines="0" w:after="0"/>
        <w:ind w:firstLine="567"/>
        <w:jc w:val="both"/>
        <w:rPr>
          <w:rFonts w:ascii="Times New Roman"/>
          <w:sz w:val="28"/>
          <w:szCs w:val="28"/>
        </w:rPr>
      </w:pPr>
      <w:r w:rsidRPr="009D5F75">
        <w:rPr>
          <w:rFonts w:ascii="Times New Roman"/>
          <w:sz w:val="28"/>
          <w:szCs w:val="28"/>
        </w:rPr>
        <w:t>в) при температуре 25±2℃ испытуемый объект разряжается с 1I</w:t>
      </w:r>
      <w:r w:rsidRPr="00A635A5">
        <w:rPr>
          <w:rFonts w:ascii="Times New Roman"/>
          <w:sz w:val="28"/>
          <w:szCs w:val="28"/>
          <w:vertAlign w:val="subscript"/>
        </w:rPr>
        <w:t>1</w:t>
      </w:r>
      <w:r w:rsidRPr="009D5F75">
        <w:rPr>
          <w:rFonts w:ascii="Times New Roman"/>
          <w:sz w:val="28"/>
          <w:szCs w:val="28"/>
        </w:rPr>
        <w:t xml:space="preserve"> (A) или номинальным ток</w:t>
      </w:r>
      <w:r>
        <w:rPr>
          <w:rFonts w:ascii="Times New Roman"/>
          <w:sz w:val="28"/>
          <w:szCs w:val="28"/>
        </w:rPr>
        <w:t>е,</w:t>
      </w:r>
      <w:r w:rsidRPr="009D5F75">
        <w:rPr>
          <w:rFonts w:ascii="Times New Roman"/>
          <w:sz w:val="28"/>
          <w:szCs w:val="28"/>
        </w:rPr>
        <w:t xml:space="preserve"> указанным </w:t>
      </w:r>
      <w:r>
        <w:rPr>
          <w:rFonts w:ascii="Times New Roman"/>
          <w:sz w:val="28"/>
          <w:szCs w:val="28"/>
        </w:rPr>
        <w:t>изготовителем,</w:t>
      </w:r>
      <w:r w:rsidRPr="009D5F75">
        <w:rPr>
          <w:rFonts w:ascii="Times New Roman"/>
          <w:sz w:val="28"/>
          <w:szCs w:val="28"/>
        </w:rPr>
        <w:t xml:space="preserve"> до тех по</w:t>
      </w:r>
      <w:r>
        <w:rPr>
          <w:rFonts w:ascii="Times New Roman"/>
          <w:sz w:val="28"/>
          <w:szCs w:val="28"/>
        </w:rPr>
        <w:t>р,</w:t>
      </w:r>
      <w:r w:rsidRPr="009D5F75">
        <w:rPr>
          <w:rFonts w:ascii="Times New Roman"/>
          <w:sz w:val="28"/>
          <w:szCs w:val="28"/>
        </w:rPr>
        <w:t xml:space="preserve"> пока напряжение одиночного аккумулятора не достигнет напряжения прекращения разрядки, указанного в технических условиях;</w:t>
      </w:r>
    </w:p>
    <w:p w14:paraId="31779071" w14:textId="77777777" w:rsidR="003B0A81" w:rsidRPr="00A50A2E" w:rsidRDefault="003B0A81" w:rsidP="003B0A81">
      <w:pPr>
        <w:pStyle w:val="afff7"/>
        <w:numPr>
          <w:ilvl w:val="0"/>
          <w:numId w:val="0"/>
        </w:numPr>
        <w:spacing w:beforeLines="0" w:before="0" w:afterLines="0" w:after="0"/>
        <w:ind w:firstLine="567"/>
        <w:jc w:val="both"/>
        <w:rPr>
          <w:rFonts w:ascii="Times New Roman"/>
          <w:sz w:val="28"/>
          <w:szCs w:val="28"/>
        </w:rPr>
      </w:pPr>
      <w:r w:rsidRPr="009D5F75">
        <w:rPr>
          <w:rFonts w:ascii="Times New Roman"/>
          <w:sz w:val="28"/>
          <w:szCs w:val="28"/>
        </w:rPr>
        <w:t>г) измер</w:t>
      </w:r>
      <w:r>
        <w:rPr>
          <w:rFonts w:ascii="Times New Roman"/>
          <w:sz w:val="28"/>
          <w:szCs w:val="28"/>
        </w:rPr>
        <w:t>яется</w:t>
      </w:r>
      <w:r w:rsidRPr="009D5F75">
        <w:rPr>
          <w:rFonts w:ascii="Times New Roman"/>
          <w:sz w:val="28"/>
          <w:szCs w:val="28"/>
        </w:rPr>
        <w:t xml:space="preserve"> </w:t>
      </w:r>
      <w:r>
        <w:rPr>
          <w:rFonts w:ascii="Times New Roman"/>
          <w:sz w:val="28"/>
          <w:szCs w:val="28"/>
        </w:rPr>
        <w:t xml:space="preserve">сохраняемая </w:t>
      </w:r>
      <w:r w:rsidRPr="009D5F75">
        <w:rPr>
          <w:rFonts w:ascii="Times New Roman"/>
          <w:sz w:val="28"/>
          <w:szCs w:val="28"/>
        </w:rPr>
        <w:t>емкость (</w:t>
      </w:r>
      <w:proofErr w:type="spellStart"/>
      <w:r w:rsidRPr="009D5F75">
        <w:rPr>
          <w:rFonts w:ascii="Times New Roman"/>
          <w:sz w:val="28"/>
          <w:szCs w:val="28"/>
        </w:rPr>
        <w:t>Ач</w:t>
      </w:r>
      <w:proofErr w:type="spellEnd"/>
      <w:r w:rsidRPr="009D5F75">
        <w:rPr>
          <w:rFonts w:ascii="Times New Roman"/>
          <w:sz w:val="28"/>
          <w:szCs w:val="28"/>
        </w:rPr>
        <w:t>)</w:t>
      </w:r>
      <w:r>
        <w:rPr>
          <w:rFonts w:ascii="Times New Roman"/>
          <w:sz w:val="28"/>
          <w:szCs w:val="28"/>
        </w:rPr>
        <w:t>;</w:t>
      </w:r>
    </w:p>
    <w:p w14:paraId="52ED0BA0" w14:textId="77777777" w:rsidR="003B0A81" w:rsidRPr="009D5F75" w:rsidRDefault="003B0A81" w:rsidP="003B0A81">
      <w:pPr>
        <w:pStyle w:val="afff7"/>
        <w:numPr>
          <w:ilvl w:val="0"/>
          <w:numId w:val="0"/>
        </w:numPr>
        <w:spacing w:beforeLines="0" w:before="0" w:afterLines="0" w:after="0"/>
        <w:ind w:firstLine="567"/>
        <w:jc w:val="both"/>
        <w:rPr>
          <w:rFonts w:ascii="Times New Roman"/>
          <w:sz w:val="28"/>
          <w:szCs w:val="28"/>
        </w:rPr>
      </w:pPr>
      <w:r w:rsidRPr="009D5F75">
        <w:rPr>
          <w:rFonts w:ascii="Times New Roman"/>
          <w:sz w:val="28"/>
          <w:szCs w:val="28"/>
        </w:rPr>
        <w:t>д) проводит</w:t>
      </w:r>
      <w:r>
        <w:rPr>
          <w:rFonts w:ascii="Times New Roman"/>
          <w:sz w:val="28"/>
          <w:szCs w:val="28"/>
        </w:rPr>
        <w:t>ся</w:t>
      </w:r>
      <w:r w:rsidRPr="009D5F75">
        <w:rPr>
          <w:rFonts w:ascii="Times New Roman"/>
          <w:sz w:val="28"/>
          <w:szCs w:val="28"/>
        </w:rPr>
        <w:t xml:space="preserve"> снова зарядка </w:t>
      </w:r>
      <w:r>
        <w:rPr>
          <w:rFonts w:ascii="Times New Roman"/>
          <w:sz w:val="28"/>
          <w:szCs w:val="28"/>
        </w:rPr>
        <w:t>и</w:t>
      </w:r>
      <w:r w:rsidRPr="009D5F75">
        <w:rPr>
          <w:rFonts w:ascii="Times New Roman"/>
          <w:sz w:val="28"/>
          <w:szCs w:val="28"/>
        </w:rPr>
        <w:t>спытуем</w:t>
      </w:r>
      <w:r>
        <w:rPr>
          <w:rFonts w:ascii="Times New Roman"/>
          <w:sz w:val="28"/>
          <w:szCs w:val="28"/>
        </w:rPr>
        <w:t>ого</w:t>
      </w:r>
      <w:r w:rsidRPr="009D5F75">
        <w:rPr>
          <w:rFonts w:ascii="Times New Roman"/>
          <w:sz w:val="28"/>
          <w:szCs w:val="28"/>
        </w:rPr>
        <w:t xml:space="preserve"> объект</w:t>
      </w:r>
      <w:r>
        <w:rPr>
          <w:rFonts w:ascii="Times New Roman"/>
          <w:sz w:val="28"/>
          <w:szCs w:val="28"/>
        </w:rPr>
        <w:t>а</w:t>
      </w:r>
      <w:r w:rsidRPr="009D5F75">
        <w:rPr>
          <w:rFonts w:ascii="Times New Roman"/>
          <w:sz w:val="28"/>
          <w:szCs w:val="28"/>
        </w:rPr>
        <w:t xml:space="preserve"> в соответствии с методом </w:t>
      </w:r>
      <w:r>
        <w:rPr>
          <w:rFonts w:ascii="Times New Roman"/>
          <w:sz w:val="28"/>
          <w:szCs w:val="28"/>
        </w:rPr>
        <w:t>5</w:t>
      </w:r>
      <w:r w:rsidRPr="009D5F75">
        <w:rPr>
          <w:rFonts w:ascii="Times New Roman"/>
          <w:sz w:val="28"/>
          <w:szCs w:val="28"/>
        </w:rPr>
        <w:t>.2.5</w:t>
      </w:r>
      <w:r>
        <w:rPr>
          <w:rFonts w:ascii="Times New Roman"/>
          <w:sz w:val="28"/>
          <w:szCs w:val="28"/>
        </w:rPr>
        <w:t>;</w:t>
      </w:r>
    </w:p>
    <w:p w14:paraId="6AE3EB63" w14:textId="77777777" w:rsidR="003B0A81" w:rsidRPr="009D5F75" w:rsidRDefault="003B0A81" w:rsidP="003B0A81">
      <w:pPr>
        <w:pStyle w:val="afff7"/>
        <w:numPr>
          <w:ilvl w:val="0"/>
          <w:numId w:val="0"/>
        </w:numPr>
        <w:spacing w:beforeLines="0" w:before="0" w:afterLines="0" w:after="0"/>
        <w:ind w:firstLine="567"/>
        <w:jc w:val="both"/>
        <w:rPr>
          <w:rFonts w:ascii="Times New Roman"/>
          <w:sz w:val="28"/>
          <w:szCs w:val="28"/>
        </w:rPr>
      </w:pPr>
      <w:r w:rsidRPr="009D5F75">
        <w:rPr>
          <w:rFonts w:ascii="Times New Roman"/>
          <w:sz w:val="28"/>
          <w:szCs w:val="28"/>
        </w:rPr>
        <w:t>е) при температуре 25±2℃ испытуемый объект разряжается с 1I</w:t>
      </w:r>
      <w:r w:rsidRPr="00A635A5">
        <w:rPr>
          <w:rFonts w:ascii="Times New Roman"/>
          <w:sz w:val="28"/>
          <w:szCs w:val="28"/>
          <w:vertAlign w:val="subscript"/>
        </w:rPr>
        <w:t>1</w:t>
      </w:r>
      <w:r w:rsidRPr="009D5F75">
        <w:rPr>
          <w:rFonts w:ascii="Times New Roman"/>
          <w:sz w:val="28"/>
          <w:szCs w:val="28"/>
        </w:rPr>
        <w:t xml:space="preserve"> (A) или номинальным током указанным </w:t>
      </w:r>
      <w:r>
        <w:rPr>
          <w:rFonts w:ascii="Times New Roman"/>
          <w:sz w:val="28"/>
          <w:szCs w:val="28"/>
        </w:rPr>
        <w:t>изготовителем</w:t>
      </w:r>
      <w:r w:rsidRPr="009D5F75">
        <w:rPr>
          <w:rFonts w:ascii="Times New Roman"/>
          <w:sz w:val="28"/>
          <w:szCs w:val="28"/>
        </w:rPr>
        <w:t xml:space="preserve"> до тех пор</w:t>
      </w:r>
      <w:r>
        <w:rPr>
          <w:rFonts w:ascii="Times New Roman"/>
          <w:sz w:val="28"/>
          <w:szCs w:val="28"/>
        </w:rPr>
        <w:t>,</w:t>
      </w:r>
      <w:r w:rsidRPr="009D5F75">
        <w:rPr>
          <w:rFonts w:ascii="Times New Roman"/>
          <w:sz w:val="28"/>
          <w:szCs w:val="28"/>
        </w:rPr>
        <w:t xml:space="preserve"> пока напряжение одиночного аккумулятора не достигнет напряжения прекращения разрядки, указанного в технических условиях;</w:t>
      </w:r>
    </w:p>
    <w:p w14:paraId="44CA353E" w14:textId="77777777" w:rsidR="003B0A81" w:rsidRPr="0059428E" w:rsidRDefault="003B0A81" w:rsidP="003B0A81">
      <w:pPr>
        <w:pStyle w:val="afff7"/>
        <w:numPr>
          <w:ilvl w:val="0"/>
          <w:numId w:val="0"/>
        </w:numPr>
        <w:spacing w:beforeLines="0" w:before="0" w:afterLines="0" w:after="0"/>
        <w:ind w:firstLine="567"/>
        <w:jc w:val="both"/>
        <w:rPr>
          <w:rFonts w:ascii="Times New Roman"/>
          <w:sz w:val="28"/>
          <w:szCs w:val="28"/>
        </w:rPr>
      </w:pPr>
      <w:r w:rsidRPr="009D5F75">
        <w:rPr>
          <w:rFonts w:ascii="Times New Roman"/>
          <w:sz w:val="28"/>
          <w:szCs w:val="28"/>
        </w:rPr>
        <w:t xml:space="preserve">ж) измеряется </w:t>
      </w:r>
      <w:r w:rsidRPr="001162C7">
        <w:rPr>
          <w:rFonts w:ascii="Times New Roman"/>
          <w:sz w:val="28"/>
          <w:szCs w:val="28"/>
        </w:rPr>
        <w:t xml:space="preserve">восстанавливаемая емкость </w:t>
      </w:r>
      <w:r w:rsidRPr="009D5F75">
        <w:rPr>
          <w:rFonts w:ascii="Times New Roman"/>
          <w:sz w:val="28"/>
          <w:szCs w:val="28"/>
        </w:rPr>
        <w:t>(</w:t>
      </w:r>
      <w:proofErr w:type="spellStart"/>
      <w:r w:rsidRPr="009D5F75">
        <w:rPr>
          <w:rFonts w:ascii="Times New Roman"/>
          <w:sz w:val="28"/>
          <w:szCs w:val="28"/>
        </w:rPr>
        <w:t>Ач</w:t>
      </w:r>
      <w:proofErr w:type="spellEnd"/>
      <w:r w:rsidRPr="009D5F75">
        <w:rPr>
          <w:rFonts w:ascii="Times New Roman"/>
          <w:sz w:val="28"/>
          <w:szCs w:val="28"/>
        </w:rPr>
        <w:t>).</w:t>
      </w:r>
    </w:p>
    <w:p w14:paraId="1C69642B" w14:textId="77777777" w:rsidR="003B0A81" w:rsidRPr="009D5F75" w:rsidRDefault="003B0A81" w:rsidP="003B0A81">
      <w:pPr>
        <w:pStyle w:val="afff7"/>
        <w:numPr>
          <w:ilvl w:val="0"/>
          <w:numId w:val="0"/>
        </w:numPr>
        <w:spacing w:beforeLines="0" w:before="0" w:afterLines="0" w:after="0"/>
        <w:ind w:firstLine="567"/>
        <w:jc w:val="both"/>
        <w:rPr>
          <w:rFonts w:ascii="Times New Roman"/>
          <w:sz w:val="28"/>
          <w:szCs w:val="28"/>
        </w:rPr>
      </w:pPr>
      <w:r>
        <w:rPr>
          <w:rFonts w:ascii="Times New Roman"/>
          <w:sz w:val="28"/>
          <w:szCs w:val="28"/>
        </w:rPr>
        <w:t>5</w:t>
      </w:r>
      <w:r w:rsidRPr="009D5F75">
        <w:rPr>
          <w:rFonts w:ascii="Times New Roman"/>
          <w:sz w:val="28"/>
          <w:szCs w:val="28"/>
        </w:rPr>
        <w:t xml:space="preserve">.2.8 </w:t>
      </w:r>
      <w:r w:rsidRPr="00500F3C">
        <w:rPr>
          <w:rFonts w:ascii="Times New Roman"/>
          <w:sz w:val="28"/>
          <w:szCs w:val="28"/>
        </w:rPr>
        <w:t>Испытание по определению сохраняемой емкости и восстанавливаемой емкости при высокой температуре</w:t>
      </w:r>
      <w:r>
        <w:rPr>
          <w:rFonts w:ascii="Times New Roman"/>
          <w:sz w:val="28"/>
          <w:szCs w:val="28"/>
        </w:rPr>
        <w:t>.</w:t>
      </w:r>
    </w:p>
    <w:p w14:paraId="12347488" w14:textId="77777777" w:rsidR="003B0A81" w:rsidRPr="009D5F75" w:rsidRDefault="003B0A81" w:rsidP="003B0A81">
      <w:pPr>
        <w:pStyle w:val="afff7"/>
        <w:numPr>
          <w:ilvl w:val="0"/>
          <w:numId w:val="0"/>
        </w:numPr>
        <w:spacing w:beforeLines="0" w:before="0" w:afterLines="0" w:after="0"/>
        <w:ind w:firstLine="567"/>
        <w:jc w:val="both"/>
        <w:rPr>
          <w:rFonts w:ascii="Times New Roman"/>
          <w:sz w:val="28"/>
          <w:szCs w:val="28"/>
        </w:rPr>
      </w:pPr>
      <w:r>
        <w:rPr>
          <w:rFonts w:ascii="Times New Roman"/>
          <w:sz w:val="28"/>
          <w:szCs w:val="28"/>
        </w:rPr>
        <w:t>Последовательность проведения испытания</w:t>
      </w:r>
      <w:r w:rsidRPr="009D5F75">
        <w:rPr>
          <w:rFonts w:ascii="Times New Roman"/>
          <w:sz w:val="28"/>
          <w:szCs w:val="28"/>
        </w:rPr>
        <w:t>:</w:t>
      </w:r>
    </w:p>
    <w:p w14:paraId="01672DA6" w14:textId="77777777" w:rsidR="003B0A81" w:rsidRPr="009D5F75" w:rsidRDefault="003B0A81" w:rsidP="003B0A81">
      <w:pPr>
        <w:pStyle w:val="afff7"/>
        <w:numPr>
          <w:ilvl w:val="0"/>
          <w:numId w:val="0"/>
        </w:numPr>
        <w:spacing w:beforeLines="0" w:before="0" w:afterLines="0" w:after="0"/>
        <w:ind w:firstLine="567"/>
        <w:jc w:val="both"/>
        <w:rPr>
          <w:rFonts w:ascii="Times New Roman"/>
          <w:sz w:val="28"/>
          <w:szCs w:val="28"/>
        </w:rPr>
      </w:pPr>
      <w:r w:rsidRPr="009D5F75">
        <w:rPr>
          <w:rFonts w:ascii="Times New Roman"/>
          <w:sz w:val="28"/>
          <w:szCs w:val="28"/>
        </w:rPr>
        <w:t>а) испытуемый объект заряжается в соответствии с методом, указанным в п</w:t>
      </w:r>
      <w:r>
        <w:rPr>
          <w:rFonts w:ascii="Times New Roman"/>
          <w:sz w:val="28"/>
          <w:szCs w:val="28"/>
        </w:rPr>
        <w:t>ункте</w:t>
      </w:r>
      <w:r w:rsidRPr="009D5F75">
        <w:rPr>
          <w:rFonts w:ascii="Times New Roman"/>
          <w:sz w:val="28"/>
          <w:szCs w:val="28"/>
        </w:rPr>
        <w:t xml:space="preserve"> </w:t>
      </w:r>
      <w:r>
        <w:rPr>
          <w:rFonts w:ascii="Times New Roman"/>
          <w:sz w:val="28"/>
          <w:szCs w:val="28"/>
        </w:rPr>
        <w:t>5</w:t>
      </w:r>
      <w:r w:rsidRPr="009D5F75">
        <w:rPr>
          <w:rFonts w:ascii="Times New Roman"/>
          <w:sz w:val="28"/>
          <w:szCs w:val="28"/>
        </w:rPr>
        <w:t>.2.5</w:t>
      </w:r>
      <w:r>
        <w:rPr>
          <w:rFonts w:ascii="Times New Roman"/>
          <w:sz w:val="28"/>
          <w:szCs w:val="28"/>
        </w:rPr>
        <w:t>;</w:t>
      </w:r>
    </w:p>
    <w:p w14:paraId="6E4EDB2B" w14:textId="77777777" w:rsidR="003B0A81" w:rsidRPr="009D5F75" w:rsidRDefault="003B0A81" w:rsidP="003B0A81">
      <w:pPr>
        <w:pStyle w:val="afff7"/>
        <w:numPr>
          <w:ilvl w:val="0"/>
          <w:numId w:val="0"/>
        </w:numPr>
        <w:spacing w:beforeLines="0" w:before="0" w:afterLines="0" w:after="0"/>
        <w:ind w:firstLine="567"/>
        <w:jc w:val="both"/>
        <w:rPr>
          <w:rFonts w:ascii="Times New Roman"/>
          <w:sz w:val="28"/>
          <w:szCs w:val="28"/>
        </w:rPr>
      </w:pPr>
      <w:r w:rsidRPr="009D5F75">
        <w:rPr>
          <w:rFonts w:ascii="Times New Roman"/>
          <w:sz w:val="28"/>
          <w:szCs w:val="28"/>
        </w:rPr>
        <w:t>б) испытуемый объект хранится при температуре 55℃±2℃ в течение 7 дней</w:t>
      </w:r>
      <w:r>
        <w:rPr>
          <w:rFonts w:ascii="Times New Roman"/>
          <w:sz w:val="28"/>
          <w:szCs w:val="28"/>
        </w:rPr>
        <w:t>;</w:t>
      </w:r>
    </w:p>
    <w:p w14:paraId="623B04B8" w14:textId="77777777" w:rsidR="003B0A81" w:rsidRPr="009D5F75" w:rsidRDefault="003B0A81" w:rsidP="003B0A81">
      <w:pPr>
        <w:pStyle w:val="afff7"/>
        <w:numPr>
          <w:ilvl w:val="0"/>
          <w:numId w:val="0"/>
        </w:numPr>
        <w:spacing w:beforeLines="0" w:before="0" w:afterLines="0" w:after="0"/>
        <w:ind w:firstLine="567"/>
        <w:jc w:val="both"/>
        <w:rPr>
          <w:rFonts w:ascii="Times New Roman"/>
          <w:sz w:val="28"/>
          <w:szCs w:val="28"/>
        </w:rPr>
      </w:pPr>
      <w:r w:rsidRPr="009D5F75">
        <w:rPr>
          <w:rFonts w:ascii="Times New Roman"/>
          <w:sz w:val="28"/>
          <w:szCs w:val="28"/>
        </w:rPr>
        <w:t>в) после того, как испытуемый объект отложен при температуре 25±2℃ на 5 часов, испытуемый объект разряжается при 1I</w:t>
      </w:r>
      <w:r w:rsidRPr="00A635A5">
        <w:rPr>
          <w:rFonts w:ascii="Times New Roman"/>
          <w:sz w:val="28"/>
          <w:szCs w:val="28"/>
          <w:vertAlign w:val="subscript"/>
        </w:rPr>
        <w:t>1</w:t>
      </w:r>
      <w:r w:rsidRPr="009D5F75">
        <w:rPr>
          <w:rFonts w:ascii="Times New Roman"/>
          <w:sz w:val="28"/>
          <w:szCs w:val="28"/>
        </w:rPr>
        <w:t xml:space="preserve"> (A) или номинальном токе, </w:t>
      </w:r>
      <w:r>
        <w:rPr>
          <w:rFonts w:ascii="Times New Roman"/>
          <w:sz w:val="28"/>
          <w:szCs w:val="28"/>
        </w:rPr>
        <w:t>указанном изготовителем</w:t>
      </w:r>
      <w:r w:rsidRPr="009D5F75">
        <w:rPr>
          <w:rFonts w:ascii="Times New Roman"/>
          <w:sz w:val="28"/>
          <w:szCs w:val="28"/>
        </w:rPr>
        <w:t xml:space="preserve"> до тех пор</w:t>
      </w:r>
      <w:r>
        <w:rPr>
          <w:rFonts w:ascii="Times New Roman"/>
          <w:sz w:val="28"/>
          <w:szCs w:val="28"/>
        </w:rPr>
        <w:t>,</w:t>
      </w:r>
      <w:r w:rsidRPr="009D5F75">
        <w:rPr>
          <w:rFonts w:ascii="Times New Roman"/>
          <w:sz w:val="28"/>
          <w:szCs w:val="28"/>
        </w:rPr>
        <w:t xml:space="preserve"> пока напряжение одиночного аккумулятора не достигнет напряжения прекращения разрядки, указанного в технических условиях;</w:t>
      </w:r>
    </w:p>
    <w:p w14:paraId="0D30F537" w14:textId="77777777" w:rsidR="003B0A81" w:rsidRPr="009D5F75" w:rsidRDefault="003B0A81" w:rsidP="003B0A81">
      <w:pPr>
        <w:pStyle w:val="afff7"/>
        <w:numPr>
          <w:ilvl w:val="0"/>
          <w:numId w:val="0"/>
        </w:numPr>
        <w:spacing w:beforeLines="0" w:before="0" w:afterLines="0" w:after="0"/>
        <w:ind w:firstLine="567"/>
        <w:jc w:val="both"/>
        <w:rPr>
          <w:rFonts w:ascii="Times New Roman"/>
          <w:sz w:val="28"/>
          <w:szCs w:val="28"/>
        </w:rPr>
      </w:pPr>
      <w:r w:rsidRPr="009D5F75">
        <w:rPr>
          <w:rFonts w:ascii="Times New Roman"/>
          <w:sz w:val="28"/>
          <w:szCs w:val="28"/>
        </w:rPr>
        <w:lastRenderedPageBreak/>
        <w:t>г) измеря</w:t>
      </w:r>
      <w:r>
        <w:rPr>
          <w:rFonts w:ascii="Times New Roman"/>
          <w:sz w:val="28"/>
          <w:szCs w:val="28"/>
        </w:rPr>
        <w:t>ется</w:t>
      </w:r>
      <w:r w:rsidRPr="009D5F75">
        <w:rPr>
          <w:rFonts w:ascii="Times New Roman"/>
          <w:sz w:val="28"/>
          <w:szCs w:val="28"/>
        </w:rPr>
        <w:t xml:space="preserve"> </w:t>
      </w:r>
      <w:r w:rsidRPr="00500F3C">
        <w:rPr>
          <w:rFonts w:ascii="Times New Roman"/>
          <w:sz w:val="28"/>
          <w:szCs w:val="28"/>
        </w:rPr>
        <w:t>сохраняемая емкость</w:t>
      </w:r>
      <w:r w:rsidRPr="009D5F75">
        <w:rPr>
          <w:rFonts w:ascii="Times New Roman"/>
          <w:sz w:val="28"/>
          <w:szCs w:val="28"/>
        </w:rPr>
        <w:t xml:space="preserve"> (</w:t>
      </w:r>
      <w:proofErr w:type="spellStart"/>
      <w:r w:rsidRPr="009D5F75">
        <w:rPr>
          <w:rFonts w:ascii="Times New Roman"/>
          <w:sz w:val="28"/>
          <w:szCs w:val="28"/>
        </w:rPr>
        <w:t>Ач</w:t>
      </w:r>
      <w:proofErr w:type="spellEnd"/>
      <w:r w:rsidRPr="009D5F75">
        <w:rPr>
          <w:rFonts w:ascii="Times New Roman"/>
          <w:sz w:val="28"/>
          <w:szCs w:val="28"/>
        </w:rPr>
        <w:t>)</w:t>
      </w:r>
      <w:r>
        <w:rPr>
          <w:rFonts w:ascii="Times New Roman"/>
          <w:sz w:val="28"/>
          <w:szCs w:val="28"/>
        </w:rPr>
        <w:t>;</w:t>
      </w:r>
    </w:p>
    <w:p w14:paraId="2A3C07D0" w14:textId="77777777" w:rsidR="003B0A81" w:rsidRPr="009D5F75" w:rsidRDefault="003B0A81" w:rsidP="003B0A81">
      <w:pPr>
        <w:pStyle w:val="afff7"/>
        <w:numPr>
          <w:ilvl w:val="0"/>
          <w:numId w:val="0"/>
        </w:numPr>
        <w:spacing w:beforeLines="0" w:before="0" w:afterLines="0" w:after="0"/>
        <w:ind w:firstLine="567"/>
        <w:jc w:val="both"/>
        <w:rPr>
          <w:rFonts w:ascii="Times New Roman"/>
          <w:sz w:val="28"/>
          <w:szCs w:val="28"/>
        </w:rPr>
      </w:pPr>
      <w:r w:rsidRPr="009D5F75">
        <w:rPr>
          <w:rFonts w:ascii="Times New Roman"/>
          <w:sz w:val="28"/>
          <w:szCs w:val="28"/>
        </w:rPr>
        <w:t>д) проводит</w:t>
      </w:r>
      <w:r>
        <w:rPr>
          <w:rFonts w:ascii="Times New Roman"/>
          <w:sz w:val="28"/>
          <w:szCs w:val="28"/>
        </w:rPr>
        <w:t>ся</w:t>
      </w:r>
      <w:r w:rsidRPr="009D5F75">
        <w:rPr>
          <w:rFonts w:ascii="Times New Roman"/>
          <w:sz w:val="28"/>
          <w:szCs w:val="28"/>
        </w:rPr>
        <w:t xml:space="preserve"> </w:t>
      </w:r>
      <w:r>
        <w:rPr>
          <w:rFonts w:ascii="Times New Roman"/>
          <w:sz w:val="28"/>
          <w:szCs w:val="28"/>
        </w:rPr>
        <w:t>повторная</w:t>
      </w:r>
      <w:r w:rsidRPr="009D5F75">
        <w:rPr>
          <w:rFonts w:ascii="Times New Roman"/>
          <w:sz w:val="28"/>
          <w:szCs w:val="28"/>
        </w:rPr>
        <w:t xml:space="preserve"> зарядка </w:t>
      </w:r>
      <w:r>
        <w:rPr>
          <w:rFonts w:ascii="Times New Roman"/>
          <w:sz w:val="28"/>
          <w:szCs w:val="28"/>
        </w:rPr>
        <w:t>и</w:t>
      </w:r>
      <w:r w:rsidRPr="009D5F75">
        <w:rPr>
          <w:rFonts w:ascii="Times New Roman"/>
          <w:sz w:val="28"/>
          <w:szCs w:val="28"/>
        </w:rPr>
        <w:t>спытуем</w:t>
      </w:r>
      <w:r>
        <w:rPr>
          <w:rFonts w:ascii="Times New Roman"/>
          <w:sz w:val="28"/>
          <w:szCs w:val="28"/>
        </w:rPr>
        <w:t>ого</w:t>
      </w:r>
      <w:r w:rsidRPr="009D5F75">
        <w:rPr>
          <w:rFonts w:ascii="Times New Roman"/>
          <w:sz w:val="28"/>
          <w:szCs w:val="28"/>
        </w:rPr>
        <w:t xml:space="preserve"> объект</w:t>
      </w:r>
      <w:r>
        <w:rPr>
          <w:rFonts w:ascii="Times New Roman"/>
          <w:sz w:val="28"/>
          <w:szCs w:val="28"/>
        </w:rPr>
        <w:t>а</w:t>
      </w:r>
      <w:r w:rsidRPr="009D5F75">
        <w:rPr>
          <w:rFonts w:ascii="Times New Roman"/>
          <w:sz w:val="28"/>
          <w:szCs w:val="28"/>
        </w:rPr>
        <w:t xml:space="preserve"> в соответствии с методом</w:t>
      </w:r>
      <w:r>
        <w:rPr>
          <w:rFonts w:ascii="Times New Roman"/>
          <w:sz w:val="28"/>
          <w:szCs w:val="28"/>
        </w:rPr>
        <w:t>, указанным в пункте</w:t>
      </w:r>
      <w:r w:rsidRPr="009D5F75">
        <w:rPr>
          <w:rFonts w:ascii="Times New Roman"/>
          <w:sz w:val="28"/>
          <w:szCs w:val="28"/>
        </w:rPr>
        <w:t xml:space="preserve"> </w:t>
      </w:r>
      <w:r>
        <w:rPr>
          <w:rFonts w:ascii="Times New Roman"/>
          <w:sz w:val="28"/>
          <w:szCs w:val="28"/>
        </w:rPr>
        <w:t>5</w:t>
      </w:r>
      <w:r w:rsidRPr="009D5F75">
        <w:rPr>
          <w:rFonts w:ascii="Times New Roman"/>
          <w:sz w:val="28"/>
          <w:szCs w:val="28"/>
        </w:rPr>
        <w:t>.2.5</w:t>
      </w:r>
      <w:r>
        <w:rPr>
          <w:rFonts w:ascii="Times New Roman"/>
          <w:sz w:val="28"/>
          <w:szCs w:val="28"/>
        </w:rPr>
        <w:t>;</w:t>
      </w:r>
    </w:p>
    <w:p w14:paraId="5C047F51" w14:textId="77777777" w:rsidR="003B0A81" w:rsidRPr="009D5F75" w:rsidRDefault="003B0A81" w:rsidP="003B0A81">
      <w:pPr>
        <w:pStyle w:val="afff7"/>
        <w:numPr>
          <w:ilvl w:val="0"/>
          <w:numId w:val="0"/>
        </w:numPr>
        <w:spacing w:beforeLines="0" w:before="0" w:afterLines="0" w:after="0"/>
        <w:ind w:firstLine="567"/>
        <w:jc w:val="both"/>
        <w:rPr>
          <w:rFonts w:ascii="Times New Roman"/>
          <w:sz w:val="28"/>
          <w:szCs w:val="28"/>
        </w:rPr>
      </w:pPr>
      <w:r w:rsidRPr="009D5F75">
        <w:rPr>
          <w:rFonts w:ascii="Times New Roman"/>
          <w:sz w:val="28"/>
          <w:szCs w:val="28"/>
        </w:rPr>
        <w:t>е) после того, как испытуемый объект отложен при температуре 25±2℃, испытуемый объект разряжается при 1I</w:t>
      </w:r>
      <w:r w:rsidRPr="00A635A5">
        <w:rPr>
          <w:rFonts w:ascii="Times New Roman"/>
          <w:sz w:val="28"/>
          <w:szCs w:val="28"/>
          <w:vertAlign w:val="subscript"/>
        </w:rPr>
        <w:t>1</w:t>
      </w:r>
      <w:r w:rsidRPr="009D5F75">
        <w:rPr>
          <w:rFonts w:ascii="Times New Roman"/>
          <w:sz w:val="28"/>
          <w:szCs w:val="28"/>
        </w:rPr>
        <w:t xml:space="preserve"> (A) или номинальном токе, </w:t>
      </w:r>
      <w:r>
        <w:rPr>
          <w:rFonts w:ascii="Times New Roman"/>
          <w:sz w:val="28"/>
          <w:szCs w:val="28"/>
        </w:rPr>
        <w:t>указанным изготовителем</w:t>
      </w:r>
      <w:r w:rsidRPr="009D5F75">
        <w:rPr>
          <w:rFonts w:ascii="Times New Roman"/>
          <w:sz w:val="28"/>
          <w:szCs w:val="28"/>
        </w:rPr>
        <w:t xml:space="preserve"> до тех пор</w:t>
      </w:r>
      <w:r>
        <w:rPr>
          <w:rFonts w:ascii="Times New Roman"/>
          <w:sz w:val="28"/>
          <w:szCs w:val="28"/>
        </w:rPr>
        <w:t>,</w:t>
      </w:r>
      <w:r w:rsidRPr="009D5F75">
        <w:rPr>
          <w:rFonts w:ascii="Times New Roman"/>
          <w:sz w:val="28"/>
          <w:szCs w:val="28"/>
        </w:rPr>
        <w:t xml:space="preserve"> пока напряжение одиночного аккумулятора не достигнет напряжения прекращения разрядки, указанного в технических условиях;</w:t>
      </w:r>
    </w:p>
    <w:p w14:paraId="33952E94" w14:textId="77777777" w:rsidR="003B0A81" w:rsidRPr="0059428E" w:rsidRDefault="003B0A81" w:rsidP="003B0A81">
      <w:pPr>
        <w:pStyle w:val="afff7"/>
        <w:numPr>
          <w:ilvl w:val="0"/>
          <w:numId w:val="0"/>
        </w:numPr>
        <w:spacing w:beforeLines="0" w:before="0" w:afterLines="0" w:after="0"/>
        <w:ind w:firstLine="567"/>
        <w:jc w:val="both"/>
        <w:rPr>
          <w:rFonts w:ascii="Times New Roman"/>
          <w:sz w:val="28"/>
          <w:szCs w:val="28"/>
        </w:rPr>
      </w:pPr>
      <w:r w:rsidRPr="009D5F75">
        <w:rPr>
          <w:rFonts w:ascii="Times New Roman"/>
          <w:sz w:val="28"/>
          <w:szCs w:val="28"/>
        </w:rPr>
        <w:t xml:space="preserve">ж) измеряется </w:t>
      </w:r>
      <w:r w:rsidRPr="001162C7">
        <w:rPr>
          <w:rFonts w:ascii="Times New Roman"/>
          <w:sz w:val="28"/>
          <w:szCs w:val="28"/>
        </w:rPr>
        <w:t xml:space="preserve">восстанавливаемая емкость </w:t>
      </w:r>
      <w:r w:rsidRPr="009D5F75">
        <w:rPr>
          <w:rFonts w:ascii="Times New Roman"/>
          <w:sz w:val="28"/>
          <w:szCs w:val="28"/>
        </w:rPr>
        <w:t>(</w:t>
      </w:r>
      <w:proofErr w:type="spellStart"/>
      <w:r w:rsidRPr="009D5F75">
        <w:rPr>
          <w:rFonts w:ascii="Times New Roman"/>
          <w:sz w:val="28"/>
          <w:szCs w:val="28"/>
        </w:rPr>
        <w:t>Ач</w:t>
      </w:r>
      <w:proofErr w:type="spellEnd"/>
      <w:r w:rsidRPr="009D5F75">
        <w:rPr>
          <w:rFonts w:ascii="Times New Roman"/>
          <w:sz w:val="28"/>
          <w:szCs w:val="28"/>
        </w:rPr>
        <w:t>).</w:t>
      </w:r>
    </w:p>
    <w:p w14:paraId="7D28A9AC" w14:textId="77777777" w:rsidR="003B0A81" w:rsidRPr="009D5F75" w:rsidRDefault="003B0A81" w:rsidP="003B0A81">
      <w:pPr>
        <w:pStyle w:val="afff7"/>
        <w:numPr>
          <w:ilvl w:val="0"/>
          <w:numId w:val="0"/>
        </w:numPr>
        <w:spacing w:beforeLines="0" w:before="0" w:afterLines="0" w:after="0"/>
        <w:ind w:firstLine="567"/>
        <w:jc w:val="both"/>
        <w:rPr>
          <w:rFonts w:ascii="Times New Roman"/>
          <w:sz w:val="28"/>
          <w:szCs w:val="28"/>
        </w:rPr>
      </w:pPr>
      <w:r>
        <w:rPr>
          <w:rFonts w:ascii="Times New Roman"/>
          <w:sz w:val="28"/>
          <w:szCs w:val="28"/>
        </w:rPr>
        <w:t>5</w:t>
      </w:r>
      <w:r w:rsidRPr="009D5F75">
        <w:rPr>
          <w:rFonts w:ascii="Times New Roman"/>
          <w:sz w:val="28"/>
          <w:szCs w:val="28"/>
        </w:rPr>
        <w:t xml:space="preserve">.2.9 Испытание на </w:t>
      </w:r>
      <w:r>
        <w:rPr>
          <w:rFonts w:ascii="Times New Roman"/>
          <w:sz w:val="28"/>
          <w:szCs w:val="28"/>
        </w:rPr>
        <w:t>саморазряд.</w:t>
      </w:r>
    </w:p>
    <w:p w14:paraId="1C021762" w14:textId="77777777" w:rsidR="003B0A81" w:rsidRPr="009D5F75" w:rsidRDefault="003B0A81" w:rsidP="003B0A81">
      <w:pPr>
        <w:pStyle w:val="afff7"/>
        <w:numPr>
          <w:ilvl w:val="0"/>
          <w:numId w:val="0"/>
        </w:numPr>
        <w:spacing w:beforeLines="0" w:before="0" w:afterLines="0" w:after="0"/>
        <w:ind w:firstLine="567"/>
        <w:jc w:val="both"/>
        <w:rPr>
          <w:rFonts w:ascii="Times New Roman"/>
          <w:sz w:val="28"/>
          <w:szCs w:val="28"/>
        </w:rPr>
      </w:pPr>
      <w:r>
        <w:rPr>
          <w:rFonts w:ascii="Times New Roman"/>
          <w:sz w:val="28"/>
          <w:szCs w:val="28"/>
        </w:rPr>
        <w:t>Последовательность проведения испытания</w:t>
      </w:r>
      <w:r w:rsidRPr="009D5F75">
        <w:rPr>
          <w:rFonts w:ascii="Times New Roman"/>
          <w:sz w:val="28"/>
          <w:szCs w:val="28"/>
        </w:rPr>
        <w:t>:</w:t>
      </w:r>
    </w:p>
    <w:p w14:paraId="1747D3A9" w14:textId="77777777" w:rsidR="003B0A81" w:rsidRPr="009D5F75" w:rsidRDefault="003B0A81" w:rsidP="003B0A81">
      <w:pPr>
        <w:pStyle w:val="afff7"/>
        <w:numPr>
          <w:ilvl w:val="0"/>
          <w:numId w:val="0"/>
        </w:numPr>
        <w:spacing w:beforeLines="0" w:before="0" w:afterLines="0" w:after="0"/>
        <w:ind w:firstLine="567"/>
        <w:jc w:val="both"/>
        <w:rPr>
          <w:rFonts w:ascii="Times New Roman"/>
          <w:sz w:val="28"/>
          <w:szCs w:val="28"/>
        </w:rPr>
      </w:pPr>
      <w:r w:rsidRPr="009D5F75">
        <w:rPr>
          <w:rFonts w:ascii="Times New Roman"/>
          <w:sz w:val="28"/>
          <w:szCs w:val="28"/>
        </w:rPr>
        <w:t>а) испытуемый объект заряжается в соответствии с методом, указанным в п</w:t>
      </w:r>
      <w:r>
        <w:rPr>
          <w:rFonts w:ascii="Times New Roman"/>
          <w:sz w:val="28"/>
          <w:szCs w:val="28"/>
        </w:rPr>
        <w:t>ункте</w:t>
      </w:r>
      <w:r w:rsidRPr="009D5F75">
        <w:rPr>
          <w:rFonts w:ascii="Times New Roman"/>
          <w:sz w:val="28"/>
          <w:szCs w:val="28"/>
        </w:rPr>
        <w:t xml:space="preserve"> </w:t>
      </w:r>
      <w:r>
        <w:rPr>
          <w:rFonts w:ascii="Times New Roman"/>
          <w:sz w:val="28"/>
          <w:szCs w:val="28"/>
        </w:rPr>
        <w:t>5</w:t>
      </w:r>
      <w:r w:rsidRPr="009D5F75">
        <w:rPr>
          <w:rFonts w:ascii="Times New Roman"/>
          <w:sz w:val="28"/>
          <w:szCs w:val="28"/>
        </w:rPr>
        <w:t>.2.5</w:t>
      </w:r>
      <w:r>
        <w:rPr>
          <w:rFonts w:ascii="Times New Roman"/>
          <w:sz w:val="28"/>
          <w:szCs w:val="28"/>
        </w:rPr>
        <w:t>;</w:t>
      </w:r>
    </w:p>
    <w:p w14:paraId="398FB1B1" w14:textId="77777777" w:rsidR="003B0A81" w:rsidRPr="009D5F75" w:rsidRDefault="003B0A81" w:rsidP="003B0A81">
      <w:pPr>
        <w:pStyle w:val="afff7"/>
        <w:numPr>
          <w:ilvl w:val="0"/>
          <w:numId w:val="0"/>
        </w:numPr>
        <w:spacing w:beforeLines="0" w:before="0" w:afterLines="0" w:after="0"/>
        <w:ind w:firstLine="567"/>
        <w:jc w:val="both"/>
        <w:rPr>
          <w:rFonts w:ascii="Times New Roman"/>
          <w:sz w:val="28"/>
          <w:szCs w:val="28"/>
        </w:rPr>
      </w:pPr>
      <w:r w:rsidRPr="009D5F75">
        <w:rPr>
          <w:rFonts w:ascii="Times New Roman"/>
          <w:sz w:val="28"/>
          <w:szCs w:val="28"/>
        </w:rPr>
        <w:t>б) при температуре 25±2℃ испытуемый объект разряжается при 1I</w:t>
      </w:r>
      <w:r w:rsidRPr="00A635A5">
        <w:rPr>
          <w:rFonts w:ascii="Times New Roman"/>
          <w:sz w:val="28"/>
          <w:szCs w:val="28"/>
          <w:vertAlign w:val="subscript"/>
        </w:rPr>
        <w:t>1</w:t>
      </w:r>
      <w:r w:rsidRPr="009D5F75">
        <w:rPr>
          <w:rFonts w:ascii="Times New Roman"/>
          <w:sz w:val="28"/>
          <w:szCs w:val="28"/>
        </w:rPr>
        <w:t xml:space="preserve"> (A) на 30 мин или разряжается до 50% SOC при номинальном токе, указанном </w:t>
      </w:r>
      <w:r>
        <w:rPr>
          <w:rFonts w:ascii="Times New Roman"/>
          <w:sz w:val="28"/>
          <w:szCs w:val="28"/>
        </w:rPr>
        <w:t>изготовителем</w:t>
      </w:r>
      <w:r w:rsidRPr="009D5F75">
        <w:rPr>
          <w:rFonts w:ascii="Times New Roman"/>
          <w:sz w:val="28"/>
          <w:szCs w:val="28"/>
        </w:rPr>
        <w:t>;</w:t>
      </w:r>
    </w:p>
    <w:p w14:paraId="58A0AF16" w14:textId="77777777" w:rsidR="003B0A81" w:rsidRPr="009D5F75" w:rsidRDefault="003B0A81" w:rsidP="003B0A81">
      <w:pPr>
        <w:pStyle w:val="afff7"/>
        <w:numPr>
          <w:ilvl w:val="0"/>
          <w:numId w:val="0"/>
        </w:numPr>
        <w:spacing w:beforeLines="0" w:before="0" w:afterLines="0" w:after="0"/>
        <w:ind w:firstLine="567"/>
        <w:jc w:val="both"/>
        <w:rPr>
          <w:rFonts w:ascii="Times New Roman"/>
          <w:sz w:val="28"/>
          <w:szCs w:val="28"/>
        </w:rPr>
      </w:pPr>
      <w:r w:rsidRPr="009D5F75">
        <w:rPr>
          <w:rFonts w:ascii="Times New Roman"/>
          <w:sz w:val="28"/>
          <w:szCs w:val="28"/>
        </w:rPr>
        <w:t>в) испытуемый объект хранится при температуре 45℃±2℃ в течение 28 дней</w:t>
      </w:r>
      <w:r>
        <w:rPr>
          <w:rFonts w:ascii="Times New Roman"/>
          <w:sz w:val="28"/>
          <w:szCs w:val="28"/>
        </w:rPr>
        <w:t>;</w:t>
      </w:r>
    </w:p>
    <w:p w14:paraId="2769CC64" w14:textId="77777777" w:rsidR="003B0A81" w:rsidRPr="009D5F75" w:rsidRDefault="003B0A81" w:rsidP="003B0A81">
      <w:pPr>
        <w:pStyle w:val="afff7"/>
        <w:numPr>
          <w:ilvl w:val="0"/>
          <w:numId w:val="0"/>
        </w:numPr>
        <w:spacing w:beforeLines="0" w:before="0" w:afterLines="0" w:after="0"/>
        <w:ind w:firstLine="567"/>
        <w:jc w:val="both"/>
        <w:rPr>
          <w:rFonts w:ascii="Times New Roman"/>
          <w:sz w:val="28"/>
          <w:szCs w:val="28"/>
        </w:rPr>
      </w:pPr>
      <w:r w:rsidRPr="009D5F75">
        <w:rPr>
          <w:rFonts w:ascii="Times New Roman"/>
          <w:sz w:val="28"/>
          <w:szCs w:val="28"/>
        </w:rPr>
        <w:t xml:space="preserve">г) </w:t>
      </w:r>
      <w:r>
        <w:rPr>
          <w:rFonts w:ascii="Times New Roman"/>
          <w:sz w:val="28"/>
          <w:szCs w:val="28"/>
          <w:lang w:val="kk-KZ"/>
        </w:rPr>
        <w:t>проводится температурная адаптация</w:t>
      </w:r>
      <w:r w:rsidRPr="009D5F75">
        <w:rPr>
          <w:rFonts w:ascii="Times New Roman"/>
          <w:sz w:val="28"/>
          <w:szCs w:val="28"/>
        </w:rPr>
        <w:t xml:space="preserve"> </w:t>
      </w:r>
      <w:r w:rsidRPr="009F2F5B">
        <w:rPr>
          <w:rFonts w:ascii="Times New Roman"/>
          <w:sz w:val="28"/>
          <w:szCs w:val="28"/>
        </w:rPr>
        <w:t>испытуемого</w:t>
      </w:r>
      <w:r w:rsidRPr="009D5F75">
        <w:rPr>
          <w:rFonts w:ascii="Times New Roman"/>
          <w:sz w:val="28"/>
          <w:szCs w:val="28"/>
        </w:rPr>
        <w:t xml:space="preserve"> объект</w:t>
      </w:r>
      <w:r>
        <w:rPr>
          <w:rFonts w:ascii="Times New Roman"/>
          <w:sz w:val="28"/>
          <w:szCs w:val="28"/>
          <w:lang w:val="kk-KZ"/>
        </w:rPr>
        <w:t>а</w:t>
      </w:r>
      <w:r w:rsidRPr="009D5F75">
        <w:rPr>
          <w:rFonts w:ascii="Times New Roman"/>
          <w:sz w:val="28"/>
          <w:szCs w:val="28"/>
        </w:rPr>
        <w:t xml:space="preserve"> </w:t>
      </w:r>
      <w:r>
        <w:rPr>
          <w:rFonts w:ascii="Times New Roman"/>
          <w:sz w:val="28"/>
          <w:szCs w:val="28"/>
        </w:rPr>
        <w:t xml:space="preserve">в течение </w:t>
      </w:r>
      <w:r w:rsidRPr="009D5F75">
        <w:rPr>
          <w:rFonts w:ascii="Times New Roman"/>
          <w:sz w:val="28"/>
          <w:szCs w:val="28"/>
        </w:rPr>
        <w:t>5 часов при температуре 25±2℃</w:t>
      </w:r>
      <w:r>
        <w:rPr>
          <w:rFonts w:ascii="Times New Roman"/>
          <w:sz w:val="28"/>
          <w:szCs w:val="28"/>
        </w:rPr>
        <w:t>;</w:t>
      </w:r>
    </w:p>
    <w:p w14:paraId="20D2D34D" w14:textId="77777777" w:rsidR="003B0A81" w:rsidRPr="009D5F75" w:rsidRDefault="003B0A81" w:rsidP="003B0A81">
      <w:pPr>
        <w:pStyle w:val="afff7"/>
        <w:numPr>
          <w:ilvl w:val="0"/>
          <w:numId w:val="0"/>
        </w:numPr>
        <w:spacing w:beforeLines="0" w:before="0" w:afterLines="0" w:after="0"/>
        <w:ind w:firstLine="567"/>
        <w:jc w:val="both"/>
        <w:rPr>
          <w:rFonts w:ascii="Times New Roman"/>
          <w:sz w:val="28"/>
          <w:szCs w:val="28"/>
        </w:rPr>
      </w:pPr>
      <w:r w:rsidRPr="009D5F75">
        <w:rPr>
          <w:rFonts w:ascii="Times New Roman"/>
          <w:sz w:val="28"/>
          <w:szCs w:val="28"/>
        </w:rPr>
        <w:t>д) проводит</w:t>
      </w:r>
      <w:r>
        <w:rPr>
          <w:rFonts w:ascii="Times New Roman"/>
          <w:sz w:val="28"/>
          <w:szCs w:val="28"/>
        </w:rPr>
        <w:t>ся</w:t>
      </w:r>
      <w:r w:rsidRPr="009D5F75">
        <w:rPr>
          <w:rFonts w:ascii="Times New Roman"/>
          <w:sz w:val="28"/>
          <w:szCs w:val="28"/>
        </w:rPr>
        <w:t xml:space="preserve"> </w:t>
      </w:r>
      <w:r>
        <w:rPr>
          <w:rFonts w:ascii="Times New Roman"/>
          <w:sz w:val="28"/>
          <w:szCs w:val="28"/>
        </w:rPr>
        <w:t>повторная</w:t>
      </w:r>
      <w:r w:rsidRPr="009D5F75">
        <w:rPr>
          <w:rFonts w:ascii="Times New Roman"/>
          <w:sz w:val="28"/>
          <w:szCs w:val="28"/>
        </w:rPr>
        <w:t xml:space="preserve"> зарядка </w:t>
      </w:r>
      <w:r>
        <w:rPr>
          <w:rFonts w:ascii="Times New Roman"/>
          <w:sz w:val="28"/>
          <w:szCs w:val="28"/>
        </w:rPr>
        <w:t>и</w:t>
      </w:r>
      <w:r w:rsidRPr="009D5F75">
        <w:rPr>
          <w:rFonts w:ascii="Times New Roman"/>
          <w:sz w:val="28"/>
          <w:szCs w:val="28"/>
        </w:rPr>
        <w:t>спытуем</w:t>
      </w:r>
      <w:r>
        <w:rPr>
          <w:rFonts w:ascii="Times New Roman"/>
          <w:sz w:val="28"/>
          <w:szCs w:val="28"/>
        </w:rPr>
        <w:t>ого</w:t>
      </w:r>
      <w:r w:rsidRPr="009D5F75">
        <w:rPr>
          <w:rFonts w:ascii="Times New Roman"/>
          <w:sz w:val="28"/>
          <w:szCs w:val="28"/>
        </w:rPr>
        <w:t xml:space="preserve"> объект</w:t>
      </w:r>
      <w:r>
        <w:rPr>
          <w:rFonts w:ascii="Times New Roman"/>
          <w:sz w:val="28"/>
          <w:szCs w:val="28"/>
        </w:rPr>
        <w:t>а</w:t>
      </w:r>
      <w:r w:rsidRPr="009D5F75">
        <w:rPr>
          <w:rFonts w:ascii="Times New Roman"/>
          <w:sz w:val="28"/>
          <w:szCs w:val="28"/>
        </w:rPr>
        <w:t xml:space="preserve"> в соответствии с методом</w:t>
      </w:r>
      <w:r>
        <w:rPr>
          <w:rFonts w:ascii="Times New Roman"/>
          <w:sz w:val="28"/>
          <w:szCs w:val="28"/>
        </w:rPr>
        <w:t xml:space="preserve">, указанном в </w:t>
      </w:r>
      <w:r w:rsidRPr="009D5F75">
        <w:rPr>
          <w:rFonts w:ascii="Times New Roman"/>
          <w:sz w:val="28"/>
          <w:szCs w:val="28"/>
        </w:rPr>
        <w:t>п</w:t>
      </w:r>
      <w:r>
        <w:rPr>
          <w:rFonts w:ascii="Times New Roman"/>
          <w:sz w:val="28"/>
          <w:szCs w:val="28"/>
        </w:rPr>
        <w:t>ункте</w:t>
      </w:r>
      <w:r w:rsidRPr="009D5F75">
        <w:rPr>
          <w:rFonts w:ascii="Times New Roman"/>
          <w:sz w:val="28"/>
          <w:szCs w:val="28"/>
        </w:rPr>
        <w:t xml:space="preserve"> </w:t>
      </w:r>
      <w:r>
        <w:rPr>
          <w:rFonts w:ascii="Times New Roman"/>
          <w:sz w:val="28"/>
          <w:szCs w:val="28"/>
        </w:rPr>
        <w:t>5</w:t>
      </w:r>
      <w:r w:rsidRPr="009D5F75">
        <w:rPr>
          <w:rFonts w:ascii="Times New Roman"/>
          <w:sz w:val="28"/>
          <w:szCs w:val="28"/>
        </w:rPr>
        <w:t>.2.5</w:t>
      </w:r>
      <w:r>
        <w:rPr>
          <w:rFonts w:ascii="Times New Roman"/>
          <w:sz w:val="28"/>
          <w:szCs w:val="28"/>
        </w:rPr>
        <w:t>;</w:t>
      </w:r>
    </w:p>
    <w:p w14:paraId="5300E293" w14:textId="77777777" w:rsidR="003B0A81" w:rsidRPr="009D5F75" w:rsidRDefault="003B0A81" w:rsidP="003B0A81">
      <w:pPr>
        <w:pStyle w:val="afff7"/>
        <w:numPr>
          <w:ilvl w:val="0"/>
          <w:numId w:val="0"/>
        </w:numPr>
        <w:spacing w:beforeLines="0" w:before="0" w:afterLines="0" w:after="0"/>
        <w:ind w:firstLine="567"/>
        <w:jc w:val="both"/>
        <w:rPr>
          <w:rFonts w:ascii="Times New Roman"/>
          <w:sz w:val="28"/>
          <w:szCs w:val="28"/>
        </w:rPr>
      </w:pPr>
      <w:r w:rsidRPr="009D5F75">
        <w:rPr>
          <w:rFonts w:ascii="Times New Roman"/>
          <w:sz w:val="28"/>
          <w:szCs w:val="28"/>
        </w:rPr>
        <w:t xml:space="preserve">е) при температуре 25±2℃ испытуемый объект разряжается с </w:t>
      </w:r>
      <w:r w:rsidRPr="00F17516">
        <w:rPr>
          <w:rFonts w:ascii="Times New Roman"/>
          <w:sz w:val="28"/>
          <w:szCs w:val="28"/>
        </w:rPr>
        <w:t>1</w:t>
      </w:r>
      <w:r>
        <w:rPr>
          <w:rFonts w:ascii="Times New Roman"/>
          <w:sz w:val="28"/>
          <w:szCs w:val="28"/>
        </w:rPr>
        <w:t xml:space="preserve"> </w:t>
      </w:r>
      <w:r w:rsidRPr="00F17516">
        <w:rPr>
          <w:rFonts w:ascii="Times New Roman"/>
          <w:sz w:val="28"/>
          <w:szCs w:val="28"/>
        </w:rPr>
        <w:t>I</w:t>
      </w:r>
      <w:r w:rsidRPr="00F17516">
        <w:rPr>
          <w:rFonts w:ascii="Times New Roman"/>
          <w:sz w:val="28"/>
          <w:szCs w:val="28"/>
          <w:vertAlign w:val="subscript"/>
        </w:rPr>
        <w:t>1</w:t>
      </w:r>
      <w:r w:rsidRPr="00F17516">
        <w:rPr>
          <w:rFonts w:ascii="Times New Roman"/>
          <w:sz w:val="28"/>
          <w:szCs w:val="28"/>
        </w:rPr>
        <w:t xml:space="preserve">(A) </w:t>
      </w:r>
      <w:r w:rsidRPr="009D5F75">
        <w:rPr>
          <w:rFonts w:ascii="Times New Roman"/>
          <w:sz w:val="28"/>
          <w:szCs w:val="28"/>
        </w:rPr>
        <w:t>или номинальн</w:t>
      </w:r>
      <w:r>
        <w:rPr>
          <w:rFonts w:ascii="Times New Roman"/>
          <w:sz w:val="28"/>
          <w:szCs w:val="28"/>
        </w:rPr>
        <w:t>ом</w:t>
      </w:r>
      <w:r w:rsidRPr="009D5F75">
        <w:rPr>
          <w:rFonts w:ascii="Times New Roman"/>
          <w:sz w:val="28"/>
          <w:szCs w:val="28"/>
        </w:rPr>
        <w:t xml:space="preserve"> ток</w:t>
      </w:r>
      <w:r>
        <w:rPr>
          <w:rFonts w:ascii="Times New Roman"/>
          <w:sz w:val="28"/>
          <w:szCs w:val="28"/>
        </w:rPr>
        <w:t>е,</w:t>
      </w:r>
      <w:r w:rsidRPr="009D5F75">
        <w:rPr>
          <w:rFonts w:ascii="Times New Roman"/>
          <w:sz w:val="28"/>
          <w:szCs w:val="28"/>
        </w:rPr>
        <w:t xml:space="preserve"> указанн</w:t>
      </w:r>
      <w:r>
        <w:rPr>
          <w:rFonts w:ascii="Times New Roman"/>
          <w:sz w:val="28"/>
          <w:szCs w:val="28"/>
        </w:rPr>
        <w:t>о</w:t>
      </w:r>
      <w:r w:rsidRPr="009D5F75">
        <w:rPr>
          <w:rFonts w:ascii="Times New Roman"/>
          <w:sz w:val="28"/>
          <w:szCs w:val="28"/>
        </w:rPr>
        <w:t xml:space="preserve">м </w:t>
      </w:r>
      <w:r>
        <w:rPr>
          <w:rFonts w:ascii="Times New Roman"/>
          <w:sz w:val="28"/>
          <w:szCs w:val="28"/>
        </w:rPr>
        <w:t>изготовителем</w:t>
      </w:r>
      <w:r w:rsidRPr="009D5F75">
        <w:rPr>
          <w:rFonts w:ascii="Times New Roman"/>
          <w:sz w:val="28"/>
          <w:szCs w:val="28"/>
        </w:rPr>
        <w:t xml:space="preserve"> до тех</w:t>
      </w:r>
      <w:r>
        <w:rPr>
          <w:rFonts w:ascii="Times New Roman"/>
          <w:sz w:val="28"/>
          <w:szCs w:val="28"/>
        </w:rPr>
        <w:t xml:space="preserve"> пор</w:t>
      </w:r>
      <w:r w:rsidRPr="009D5F75">
        <w:rPr>
          <w:rFonts w:ascii="Times New Roman"/>
          <w:sz w:val="28"/>
          <w:szCs w:val="28"/>
        </w:rPr>
        <w:t>, по</w:t>
      </w:r>
      <w:r>
        <w:rPr>
          <w:rFonts w:ascii="Times New Roman"/>
          <w:sz w:val="28"/>
          <w:szCs w:val="28"/>
        </w:rPr>
        <w:t>к</w:t>
      </w:r>
      <w:r w:rsidRPr="009D5F75">
        <w:rPr>
          <w:rFonts w:ascii="Times New Roman"/>
          <w:sz w:val="28"/>
          <w:szCs w:val="28"/>
        </w:rPr>
        <w:t>а напряжение одиночного аккумулятора не достигнет напряжения прекращения разрядки, указанного в технических условиях;</w:t>
      </w:r>
    </w:p>
    <w:p w14:paraId="640104AE" w14:textId="77777777" w:rsidR="003B0A81" w:rsidRDefault="003B0A81" w:rsidP="003B0A81">
      <w:pPr>
        <w:pStyle w:val="afff7"/>
        <w:numPr>
          <w:ilvl w:val="0"/>
          <w:numId w:val="0"/>
        </w:numPr>
        <w:spacing w:beforeLines="0" w:before="0" w:afterLines="0" w:after="0"/>
        <w:ind w:firstLine="567"/>
        <w:jc w:val="both"/>
        <w:rPr>
          <w:rFonts w:ascii="Times New Roman"/>
          <w:sz w:val="28"/>
          <w:szCs w:val="28"/>
        </w:rPr>
      </w:pPr>
      <w:r w:rsidRPr="009D5F75">
        <w:rPr>
          <w:rFonts w:ascii="Times New Roman"/>
          <w:sz w:val="28"/>
          <w:szCs w:val="28"/>
        </w:rPr>
        <w:t>ж) измеря</w:t>
      </w:r>
      <w:r>
        <w:rPr>
          <w:rFonts w:ascii="Times New Roman"/>
          <w:sz w:val="28"/>
          <w:szCs w:val="28"/>
        </w:rPr>
        <w:t>ется</w:t>
      </w:r>
      <w:r w:rsidRPr="009D5F75">
        <w:rPr>
          <w:rFonts w:ascii="Times New Roman"/>
          <w:sz w:val="28"/>
          <w:szCs w:val="28"/>
        </w:rPr>
        <w:t xml:space="preserve"> </w:t>
      </w:r>
      <w:r>
        <w:rPr>
          <w:rFonts w:ascii="Times New Roman"/>
          <w:sz w:val="28"/>
          <w:szCs w:val="28"/>
        </w:rPr>
        <w:t xml:space="preserve">восстанавливаемая </w:t>
      </w:r>
      <w:r w:rsidRPr="009D5F75">
        <w:rPr>
          <w:rFonts w:ascii="Times New Roman"/>
          <w:sz w:val="28"/>
          <w:szCs w:val="28"/>
        </w:rPr>
        <w:t>емкость (</w:t>
      </w:r>
      <w:proofErr w:type="spellStart"/>
      <w:r w:rsidRPr="009D5F75">
        <w:rPr>
          <w:rFonts w:ascii="Times New Roman"/>
          <w:sz w:val="28"/>
          <w:szCs w:val="28"/>
        </w:rPr>
        <w:t>Ач</w:t>
      </w:r>
      <w:proofErr w:type="spellEnd"/>
      <w:r w:rsidRPr="009D5F75">
        <w:rPr>
          <w:rFonts w:ascii="Times New Roman"/>
          <w:sz w:val="28"/>
          <w:szCs w:val="28"/>
        </w:rPr>
        <w:t>).</w:t>
      </w:r>
      <w:bookmarkStart w:id="19" w:name="_Toc162542989"/>
    </w:p>
    <w:p w14:paraId="161D7AE7" w14:textId="77777777" w:rsidR="003B0A81" w:rsidRPr="0055328E" w:rsidRDefault="003B0A81" w:rsidP="003B0A81">
      <w:pPr>
        <w:pStyle w:val="afff2"/>
        <w:ind w:firstLineChars="0" w:firstLine="567"/>
        <w:rPr>
          <w:rFonts w:ascii="Times New Roman"/>
          <w:sz w:val="28"/>
          <w:szCs w:val="28"/>
        </w:rPr>
      </w:pPr>
    </w:p>
    <w:p w14:paraId="0400B4C8" w14:textId="77777777" w:rsidR="003B0A81" w:rsidRDefault="003B0A81" w:rsidP="003B0A81">
      <w:pPr>
        <w:pStyle w:val="afff7"/>
        <w:numPr>
          <w:ilvl w:val="0"/>
          <w:numId w:val="0"/>
        </w:numPr>
        <w:spacing w:beforeLines="0" w:before="0" w:afterLines="0" w:after="0"/>
        <w:ind w:firstLine="567"/>
        <w:jc w:val="both"/>
        <w:rPr>
          <w:rFonts w:ascii="Times New Roman"/>
          <w:b/>
          <w:bCs/>
          <w:sz w:val="28"/>
          <w:szCs w:val="28"/>
        </w:rPr>
      </w:pPr>
      <w:r>
        <w:rPr>
          <w:rFonts w:ascii="Times New Roman"/>
          <w:b/>
          <w:bCs/>
          <w:sz w:val="28"/>
          <w:szCs w:val="28"/>
        </w:rPr>
        <w:t>5</w:t>
      </w:r>
      <w:r w:rsidRPr="0059428E">
        <w:rPr>
          <w:rFonts w:ascii="Times New Roman"/>
          <w:b/>
          <w:bCs/>
          <w:sz w:val="28"/>
          <w:szCs w:val="28"/>
        </w:rPr>
        <w:t>.3 Испытания на безопасность</w:t>
      </w:r>
      <w:bookmarkEnd w:id="19"/>
    </w:p>
    <w:p w14:paraId="2A240D5C" w14:textId="77777777" w:rsidR="003B0A81" w:rsidRPr="0055328E" w:rsidRDefault="003B0A81" w:rsidP="003B0A81">
      <w:pPr>
        <w:pStyle w:val="afff2"/>
        <w:ind w:firstLineChars="0" w:firstLine="567"/>
        <w:rPr>
          <w:rFonts w:ascii="Times New Roman"/>
          <w:sz w:val="28"/>
          <w:szCs w:val="28"/>
        </w:rPr>
      </w:pPr>
    </w:p>
    <w:p w14:paraId="44215ECF" w14:textId="77777777" w:rsidR="003B0A81" w:rsidRPr="009D5F75" w:rsidRDefault="003B0A81" w:rsidP="003B0A81">
      <w:pPr>
        <w:pStyle w:val="afff7"/>
        <w:numPr>
          <w:ilvl w:val="0"/>
          <w:numId w:val="0"/>
        </w:numPr>
        <w:spacing w:beforeLines="0" w:before="0" w:afterLines="0" w:after="0"/>
        <w:ind w:firstLine="567"/>
        <w:jc w:val="both"/>
        <w:rPr>
          <w:rFonts w:ascii="Times New Roman"/>
          <w:color w:val="000000"/>
          <w:sz w:val="28"/>
          <w:szCs w:val="28"/>
        </w:rPr>
      </w:pPr>
      <w:r>
        <w:rPr>
          <w:rFonts w:ascii="Times New Roman"/>
          <w:color w:val="000000"/>
          <w:sz w:val="28"/>
          <w:szCs w:val="28"/>
        </w:rPr>
        <w:t>5</w:t>
      </w:r>
      <w:r w:rsidRPr="009D5F75">
        <w:rPr>
          <w:rFonts w:ascii="Times New Roman"/>
          <w:color w:val="000000"/>
          <w:sz w:val="28"/>
          <w:szCs w:val="28"/>
        </w:rPr>
        <w:t>.3.1 Требования к испытани</w:t>
      </w:r>
      <w:r>
        <w:rPr>
          <w:rFonts w:ascii="Times New Roman"/>
          <w:color w:val="000000"/>
          <w:sz w:val="28"/>
          <w:szCs w:val="28"/>
        </w:rPr>
        <w:t>ям.</w:t>
      </w:r>
    </w:p>
    <w:p w14:paraId="4F3F039D" w14:textId="77777777" w:rsidR="003B0A81" w:rsidRPr="009D5F75" w:rsidRDefault="003B0A81" w:rsidP="003B0A81">
      <w:pPr>
        <w:tabs>
          <w:tab w:val="left" w:pos="945"/>
          <w:tab w:val="left" w:pos="1984"/>
        </w:tabs>
        <w:snapToGrid w:val="0"/>
        <w:ind w:firstLine="567"/>
        <w:rPr>
          <w:color w:val="000000"/>
          <w:sz w:val="28"/>
          <w:szCs w:val="28"/>
        </w:rPr>
      </w:pPr>
      <w:r w:rsidRPr="009D5F75">
        <w:rPr>
          <w:color w:val="000000"/>
          <w:sz w:val="28"/>
          <w:szCs w:val="28"/>
        </w:rPr>
        <w:t xml:space="preserve">Все испытания на безопасность проводятся в условиях окружающей среды с достаточной степенью защиты. Если у испытуемого объекта имеются дополнительные активные защитные </w:t>
      </w:r>
      <w:r>
        <w:rPr>
          <w:color w:val="000000"/>
          <w:sz w:val="28"/>
          <w:szCs w:val="28"/>
        </w:rPr>
        <w:t>линии</w:t>
      </w:r>
      <w:r w:rsidRPr="009D5F75">
        <w:rPr>
          <w:color w:val="000000"/>
          <w:sz w:val="28"/>
          <w:szCs w:val="28"/>
        </w:rPr>
        <w:t xml:space="preserve"> или устройства, их следует снять перед проведением испытания.</w:t>
      </w:r>
    </w:p>
    <w:p w14:paraId="3F7A84C3" w14:textId="77777777" w:rsidR="003B0A81" w:rsidRDefault="003B0A81" w:rsidP="003B0A81">
      <w:pPr>
        <w:pStyle w:val="afff7"/>
        <w:numPr>
          <w:ilvl w:val="0"/>
          <w:numId w:val="0"/>
        </w:numPr>
        <w:spacing w:beforeLines="0" w:before="0" w:afterLines="0" w:after="0"/>
        <w:ind w:firstLine="567"/>
        <w:jc w:val="both"/>
        <w:rPr>
          <w:rFonts w:ascii="Times New Roman"/>
          <w:sz w:val="28"/>
          <w:szCs w:val="28"/>
        </w:rPr>
      </w:pPr>
      <w:r w:rsidRPr="009D5F75">
        <w:rPr>
          <w:rFonts w:ascii="Times New Roman"/>
          <w:sz w:val="28"/>
          <w:szCs w:val="28"/>
        </w:rPr>
        <w:t xml:space="preserve">Испытуемым объектом является </w:t>
      </w:r>
      <w:r w:rsidRPr="00BE4F1D">
        <w:rPr>
          <w:rFonts w:ascii="Times New Roman"/>
          <w:sz w:val="28"/>
          <w:szCs w:val="28"/>
        </w:rPr>
        <w:t>одиночный</w:t>
      </w:r>
      <w:r w:rsidRPr="009D5F75">
        <w:rPr>
          <w:rFonts w:ascii="Times New Roman"/>
          <w:sz w:val="28"/>
          <w:szCs w:val="28"/>
        </w:rPr>
        <w:t xml:space="preserve"> литий-ионный аккумулятор. </w:t>
      </w:r>
      <w:r w:rsidRPr="00BE4F1D">
        <w:rPr>
          <w:rFonts w:ascii="Times New Roman"/>
          <w:sz w:val="28"/>
          <w:szCs w:val="28"/>
        </w:rPr>
        <w:t>Требования к испытаниям по-прежнему выполняются согласно соответствующим пунктам испытаний</w:t>
      </w:r>
      <w:r>
        <w:rPr>
          <w:rFonts w:ascii="Times New Roman"/>
          <w:sz w:val="28"/>
          <w:szCs w:val="28"/>
        </w:rPr>
        <w:t>.</w:t>
      </w:r>
    </w:p>
    <w:p w14:paraId="5A4407CD" w14:textId="77777777" w:rsidR="003B0A81" w:rsidRPr="009D5F75" w:rsidRDefault="003B0A81" w:rsidP="003B0A81">
      <w:pPr>
        <w:tabs>
          <w:tab w:val="left" w:pos="945"/>
          <w:tab w:val="left" w:pos="1984"/>
        </w:tabs>
        <w:snapToGrid w:val="0"/>
        <w:ind w:firstLine="567"/>
        <w:rPr>
          <w:color w:val="000000"/>
          <w:sz w:val="28"/>
          <w:szCs w:val="28"/>
        </w:rPr>
      </w:pPr>
      <w:r w:rsidRPr="009D5F75">
        <w:rPr>
          <w:color w:val="000000"/>
          <w:sz w:val="28"/>
          <w:szCs w:val="28"/>
        </w:rPr>
        <w:t>Если во время испытания произо</w:t>
      </w:r>
      <w:r>
        <w:rPr>
          <w:color w:val="000000"/>
          <w:sz w:val="28"/>
          <w:szCs w:val="28"/>
        </w:rPr>
        <w:t>шел</w:t>
      </w:r>
      <w:r w:rsidRPr="009D5F75">
        <w:rPr>
          <w:color w:val="000000"/>
          <w:sz w:val="28"/>
          <w:szCs w:val="28"/>
        </w:rPr>
        <w:t xml:space="preserve"> несчастный случай, такой как пожар или взрыв, испытание должно быть прекращено.</w:t>
      </w:r>
    </w:p>
    <w:p w14:paraId="7EEC30F0" w14:textId="77777777" w:rsidR="003B0A81" w:rsidRPr="009D5F75" w:rsidRDefault="003B0A81" w:rsidP="003B0A81">
      <w:pPr>
        <w:tabs>
          <w:tab w:val="left" w:pos="945"/>
          <w:tab w:val="left" w:pos="1984"/>
        </w:tabs>
        <w:snapToGrid w:val="0"/>
        <w:ind w:firstLine="567"/>
        <w:rPr>
          <w:color w:val="000000"/>
          <w:sz w:val="28"/>
          <w:szCs w:val="28"/>
        </w:rPr>
      </w:pPr>
      <w:r>
        <w:rPr>
          <w:sz w:val="28"/>
          <w:szCs w:val="28"/>
          <w:lang w:eastAsia="zh-CN"/>
        </w:rPr>
        <w:t>5</w:t>
      </w:r>
      <w:r w:rsidRPr="009A4CB9">
        <w:rPr>
          <w:sz w:val="28"/>
          <w:szCs w:val="28"/>
        </w:rPr>
        <w:t>.3.2 Испытание на глубокий</w:t>
      </w:r>
      <w:r>
        <w:rPr>
          <w:sz w:val="28"/>
          <w:szCs w:val="28"/>
        </w:rPr>
        <w:t xml:space="preserve"> разряд.</w:t>
      </w:r>
    </w:p>
    <w:p w14:paraId="461E75DA" w14:textId="77777777" w:rsidR="003B0A81" w:rsidRPr="009D5F75" w:rsidRDefault="003B0A81" w:rsidP="003B0A81">
      <w:pPr>
        <w:tabs>
          <w:tab w:val="left" w:pos="945"/>
          <w:tab w:val="left" w:pos="1984"/>
        </w:tabs>
        <w:snapToGrid w:val="0"/>
        <w:ind w:firstLine="567"/>
        <w:rPr>
          <w:color w:val="000000"/>
          <w:sz w:val="28"/>
          <w:szCs w:val="28"/>
        </w:rPr>
      </w:pPr>
      <w:r>
        <w:rPr>
          <w:color w:val="000000"/>
          <w:sz w:val="28"/>
          <w:szCs w:val="28"/>
        </w:rPr>
        <w:t>Последовательность проведения испытания</w:t>
      </w:r>
      <w:r w:rsidRPr="009D5F75">
        <w:rPr>
          <w:color w:val="000000"/>
          <w:sz w:val="28"/>
          <w:szCs w:val="28"/>
        </w:rPr>
        <w:t>:</w:t>
      </w:r>
    </w:p>
    <w:p w14:paraId="199C000B" w14:textId="77777777" w:rsidR="003B0A81" w:rsidRPr="009D5F75" w:rsidRDefault="003B0A81" w:rsidP="003B0A81">
      <w:pPr>
        <w:tabs>
          <w:tab w:val="left" w:pos="945"/>
          <w:tab w:val="left" w:pos="1984"/>
        </w:tabs>
        <w:snapToGrid w:val="0"/>
        <w:ind w:firstLine="567"/>
        <w:rPr>
          <w:color w:val="000000"/>
          <w:sz w:val="28"/>
          <w:szCs w:val="28"/>
        </w:rPr>
      </w:pPr>
      <w:r w:rsidRPr="009D5F75">
        <w:rPr>
          <w:color w:val="000000"/>
          <w:sz w:val="28"/>
          <w:szCs w:val="28"/>
        </w:rPr>
        <w:t xml:space="preserve">а) испытуемый объект заряжается в соответствии с методом, указанным в </w:t>
      </w:r>
      <w:r w:rsidRPr="009D5F75">
        <w:rPr>
          <w:color w:val="000000"/>
          <w:sz w:val="28"/>
          <w:szCs w:val="28"/>
        </w:rPr>
        <w:lastRenderedPageBreak/>
        <w:t>п</w:t>
      </w:r>
      <w:r>
        <w:rPr>
          <w:color w:val="000000"/>
          <w:sz w:val="28"/>
          <w:szCs w:val="28"/>
        </w:rPr>
        <w:t>ункте</w:t>
      </w:r>
      <w:r w:rsidRPr="009D5F75">
        <w:rPr>
          <w:color w:val="000000"/>
          <w:sz w:val="28"/>
          <w:szCs w:val="28"/>
        </w:rPr>
        <w:t xml:space="preserve"> </w:t>
      </w:r>
      <w:r>
        <w:rPr>
          <w:color w:val="000000"/>
          <w:sz w:val="28"/>
          <w:szCs w:val="28"/>
        </w:rPr>
        <w:t>5</w:t>
      </w:r>
      <w:r w:rsidRPr="009D5F75">
        <w:rPr>
          <w:color w:val="000000"/>
          <w:sz w:val="28"/>
          <w:szCs w:val="28"/>
        </w:rPr>
        <w:t>.2.5</w:t>
      </w:r>
      <w:r>
        <w:rPr>
          <w:color w:val="000000"/>
          <w:sz w:val="28"/>
          <w:szCs w:val="28"/>
        </w:rPr>
        <w:t>;</w:t>
      </w:r>
    </w:p>
    <w:p w14:paraId="10BA634A" w14:textId="77777777" w:rsidR="003B0A81" w:rsidRPr="009D5F75" w:rsidRDefault="003B0A81" w:rsidP="003B0A81">
      <w:pPr>
        <w:tabs>
          <w:tab w:val="left" w:pos="945"/>
          <w:tab w:val="left" w:pos="1984"/>
        </w:tabs>
        <w:snapToGrid w:val="0"/>
        <w:ind w:firstLine="567"/>
        <w:rPr>
          <w:color w:val="000000"/>
          <w:sz w:val="28"/>
          <w:szCs w:val="28"/>
        </w:rPr>
      </w:pPr>
      <w:r w:rsidRPr="009D5F75">
        <w:rPr>
          <w:color w:val="000000"/>
          <w:sz w:val="28"/>
          <w:szCs w:val="28"/>
        </w:rPr>
        <w:t>б) испытуемый объект разряжается при токе 1</w:t>
      </w:r>
      <w:r w:rsidRPr="00F57C0D">
        <w:rPr>
          <w:iCs/>
          <w:color w:val="000000"/>
          <w:sz w:val="28"/>
          <w:szCs w:val="28"/>
        </w:rPr>
        <w:t>I</w:t>
      </w:r>
      <w:r w:rsidRPr="00F57C0D">
        <w:rPr>
          <w:iCs/>
          <w:color w:val="000000"/>
          <w:sz w:val="28"/>
          <w:szCs w:val="28"/>
          <w:vertAlign w:val="subscript"/>
        </w:rPr>
        <w:t>1</w:t>
      </w:r>
      <w:r w:rsidRPr="009D5F75">
        <w:rPr>
          <w:color w:val="000000"/>
          <w:sz w:val="28"/>
          <w:szCs w:val="28"/>
        </w:rPr>
        <w:t>(A) в течение 90 мин</w:t>
      </w:r>
      <w:r>
        <w:rPr>
          <w:color w:val="000000"/>
          <w:sz w:val="28"/>
          <w:szCs w:val="28"/>
        </w:rPr>
        <w:t>;</w:t>
      </w:r>
    </w:p>
    <w:p w14:paraId="597FD7B0" w14:textId="77777777" w:rsidR="003B0A81" w:rsidRPr="009D5F75" w:rsidRDefault="003B0A81" w:rsidP="003B0A81">
      <w:pPr>
        <w:tabs>
          <w:tab w:val="left" w:pos="945"/>
          <w:tab w:val="left" w:pos="1984"/>
        </w:tabs>
        <w:snapToGrid w:val="0"/>
        <w:ind w:firstLine="567"/>
        <w:rPr>
          <w:color w:val="000000"/>
          <w:sz w:val="28"/>
          <w:szCs w:val="28"/>
        </w:rPr>
      </w:pPr>
      <w:r w:rsidRPr="009D5F75">
        <w:rPr>
          <w:color w:val="000000"/>
          <w:sz w:val="28"/>
          <w:szCs w:val="28"/>
        </w:rPr>
        <w:t>в) проводит</w:t>
      </w:r>
      <w:r>
        <w:rPr>
          <w:color w:val="000000"/>
          <w:sz w:val="28"/>
          <w:szCs w:val="28"/>
        </w:rPr>
        <w:t>ся</w:t>
      </w:r>
      <w:r w:rsidRPr="009D5F75">
        <w:rPr>
          <w:color w:val="000000"/>
          <w:sz w:val="28"/>
          <w:szCs w:val="28"/>
        </w:rPr>
        <w:t xml:space="preserve"> наблюдение в течение 1 часа.</w:t>
      </w:r>
    </w:p>
    <w:p w14:paraId="1882518F" w14:textId="77777777" w:rsidR="003B0A81" w:rsidRPr="009D5F75" w:rsidRDefault="003B0A81" w:rsidP="003B0A81">
      <w:pPr>
        <w:tabs>
          <w:tab w:val="left" w:pos="945"/>
          <w:tab w:val="left" w:pos="1984"/>
        </w:tabs>
        <w:snapToGrid w:val="0"/>
        <w:ind w:firstLine="567"/>
        <w:rPr>
          <w:sz w:val="28"/>
          <w:szCs w:val="28"/>
        </w:rPr>
      </w:pPr>
      <w:r>
        <w:rPr>
          <w:sz w:val="28"/>
          <w:szCs w:val="28"/>
          <w:lang w:eastAsia="zh-CN"/>
        </w:rPr>
        <w:t>5</w:t>
      </w:r>
      <w:r w:rsidRPr="009A4CB9">
        <w:rPr>
          <w:sz w:val="28"/>
          <w:szCs w:val="28"/>
        </w:rPr>
        <w:t>.3.3 Испытание на перезаряд</w:t>
      </w:r>
      <w:r>
        <w:rPr>
          <w:sz w:val="28"/>
          <w:szCs w:val="28"/>
        </w:rPr>
        <w:t>.</w:t>
      </w:r>
    </w:p>
    <w:p w14:paraId="5A7F8D86" w14:textId="77777777" w:rsidR="003B0A81" w:rsidRPr="009D5F75" w:rsidRDefault="003B0A81" w:rsidP="003B0A81">
      <w:pPr>
        <w:ind w:firstLine="567"/>
        <w:rPr>
          <w:sz w:val="28"/>
          <w:szCs w:val="28"/>
        </w:rPr>
      </w:pPr>
      <w:r>
        <w:rPr>
          <w:color w:val="000000"/>
          <w:sz w:val="28"/>
          <w:szCs w:val="28"/>
        </w:rPr>
        <w:t>Последовательность проведения испытания</w:t>
      </w:r>
      <w:r w:rsidRPr="009D5F75">
        <w:rPr>
          <w:color w:val="000000"/>
          <w:sz w:val="28"/>
          <w:szCs w:val="28"/>
        </w:rPr>
        <w:t>:</w:t>
      </w:r>
    </w:p>
    <w:p w14:paraId="6A653ED2" w14:textId="77777777" w:rsidR="003B0A81" w:rsidRPr="009D5F75" w:rsidRDefault="003B0A81" w:rsidP="003B0A81">
      <w:pPr>
        <w:tabs>
          <w:tab w:val="left" w:pos="945"/>
          <w:tab w:val="left" w:pos="1984"/>
        </w:tabs>
        <w:snapToGrid w:val="0"/>
        <w:ind w:firstLine="567"/>
        <w:rPr>
          <w:color w:val="000000"/>
          <w:sz w:val="28"/>
          <w:szCs w:val="28"/>
        </w:rPr>
      </w:pPr>
      <w:r w:rsidRPr="009D5F75">
        <w:rPr>
          <w:color w:val="000000"/>
          <w:sz w:val="28"/>
          <w:szCs w:val="28"/>
        </w:rPr>
        <w:t>а) испытуемый объект заряжается в соответствии с методом, указанным в п</w:t>
      </w:r>
      <w:r>
        <w:rPr>
          <w:color w:val="000000"/>
          <w:sz w:val="28"/>
          <w:szCs w:val="28"/>
        </w:rPr>
        <w:t>ункте 5</w:t>
      </w:r>
      <w:r w:rsidRPr="009D5F75">
        <w:rPr>
          <w:color w:val="000000"/>
          <w:sz w:val="28"/>
          <w:szCs w:val="28"/>
        </w:rPr>
        <w:t>.2.5</w:t>
      </w:r>
      <w:r>
        <w:rPr>
          <w:rFonts w:ascii="MS Mincho" w:eastAsia="MS Mincho" w:hAnsi="MS Mincho" w:cs="MS Mincho"/>
          <w:color w:val="000000"/>
          <w:sz w:val="28"/>
          <w:szCs w:val="28"/>
        </w:rPr>
        <w:t>;</w:t>
      </w:r>
    </w:p>
    <w:p w14:paraId="4927E2C5" w14:textId="77777777" w:rsidR="003B0A81" w:rsidRPr="009D5F75" w:rsidRDefault="003B0A81" w:rsidP="003B0A81">
      <w:pPr>
        <w:tabs>
          <w:tab w:val="left" w:pos="945"/>
          <w:tab w:val="left" w:pos="1984"/>
        </w:tabs>
        <w:snapToGrid w:val="0"/>
        <w:ind w:firstLine="567"/>
        <w:rPr>
          <w:color w:val="000000"/>
          <w:sz w:val="28"/>
          <w:szCs w:val="28"/>
        </w:rPr>
      </w:pPr>
      <w:r w:rsidRPr="009D5F75">
        <w:rPr>
          <w:color w:val="000000"/>
          <w:sz w:val="28"/>
          <w:szCs w:val="28"/>
        </w:rPr>
        <w:t xml:space="preserve">б) </w:t>
      </w:r>
      <w:r>
        <w:rPr>
          <w:color w:val="000000"/>
          <w:sz w:val="28"/>
          <w:szCs w:val="28"/>
        </w:rPr>
        <w:t>и</w:t>
      </w:r>
      <w:r w:rsidRPr="009D5F75">
        <w:rPr>
          <w:color w:val="000000"/>
          <w:sz w:val="28"/>
          <w:szCs w:val="28"/>
        </w:rPr>
        <w:t>спытуемый объект заряжается постоянным током 1</w:t>
      </w:r>
      <w:r w:rsidRPr="009D5F75">
        <w:rPr>
          <w:i/>
          <w:color w:val="000000"/>
          <w:sz w:val="28"/>
          <w:szCs w:val="28"/>
        </w:rPr>
        <w:t>I</w:t>
      </w:r>
      <w:r w:rsidRPr="009D5F75">
        <w:rPr>
          <w:color w:val="000000"/>
          <w:sz w:val="28"/>
          <w:szCs w:val="28"/>
          <w:vertAlign w:val="subscript"/>
        </w:rPr>
        <w:t>1</w:t>
      </w:r>
      <w:r w:rsidRPr="009D5F75">
        <w:rPr>
          <w:color w:val="000000"/>
          <w:sz w:val="28"/>
          <w:szCs w:val="28"/>
        </w:rPr>
        <w:t xml:space="preserve">(A) в 1,5 раза превышающим напряжение окончания зарядки, указанное </w:t>
      </w:r>
      <w:r>
        <w:rPr>
          <w:color w:val="000000"/>
          <w:sz w:val="28"/>
          <w:szCs w:val="28"/>
        </w:rPr>
        <w:t>изготовителем. П</w:t>
      </w:r>
      <w:r w:rsidRPr="009D5F75">
        <w:rPr>
          <w:color w:val="000000"/>
          <w:sz w:val="28"/>
          <w:szCs w:val="28"/>
        </w:rPr>
        <w:t>осле того как время зарядки достигнет 1 часа, зарядка прекращается</w:t>
      </w:r>
      <w:r>
        <w:rPr>
          <w:color w:val="000000"/>
          <w:sz w:val="28"/>
          <w:szCs w:val="28"/>
        </w:rPr>
        <w:t>.</w:t>
      </w:r>
    </w:p>
    <w:p w14:paraId="1A33694C" w14:textId="77777777" w:rsidR="003B0A81" w:rsidRPr="0059428E" w:rsidRDefault="003B0A81" w:rsidP="003B0A81">
      <w:pPr>
        <w:tabs>
          <w:tab w:val="left" w:pos="945"/>
          <w:tab w:val="left" w:pos="1984"/>
        </w:tabs>
        <w:snapToGrid w:val="0"/>
        <w:ind w:firstLine="567"/>
        <w:rPr>
          <w:color w:val="000000"/>
          <w:sz w:val="28"/>
          <w:szCs w:val="28"/>
        </w:rPr>
      </w:pPr>
      <w:r w:rsidRPr="009D5F75">
        <w:rPr>
          <w:color w:val="000000"/>
          <w:sz w:val="28"/>
          <w:szCs w:val="28"/>
        </w:rPr>
        <w:t xml:space="preserve">в) </w:t>
      </w:r>
      <w:r>
        <w:rPr>
          <w:color w:val="000000"/>
          <w:sz w:val="28"/>
          <w:szCs w:val="28"/>
        </w:rPr>
        <w:t>п</w:t>
      </w:r>
      <w:r w:rsidRPr="009D5F75">
        <w:rPr>
          <w:color w:val="000000"/>
          <w:sz w:val="28"/>
          <w:szCs w:val="28"/>
        </w:rPr>
        <w:t>роводит</w:t>
      </w:r>
      <w:r>
        <w:rPr>
          <w:color w:val="000000"/>
          <w:sz w:val="28"/>
          <w:szCs w:val="28"/>
        </w:rPr>
        <w:t>ся</w:t>
      </w:r>
      <w:r w:rsidRPr="009D5F75">
        <w:rPr>
          <w:color w:val="000000"/>
          <w:sz w:val="28"/>
          <w:szCs w:val="28"/>
        </w:rPr>
        <w:t xml:space="preserve"> наблюдение в течение 1 часа.</w:t>
      </w:r>
    </w:p>
    <w:p w14:paraId="415B5842" w14:textId="77777777" w:rsidR="003B0A81" w:rsidRPr="009D5F75" w:rsidRDefault="003B0A81" w:rsidP="003B0A81">
      <w:pPr>
        <w:pStyle w:val="afff4"/>
        <w:numPr>
          <w:ilvl w:val="0"/>
          <w:numId w:val="0"/>
        </w:numPr>
        <w:tabs>
          <w:tab w:val="left" w:pos="945"/>
          <w:tab w:val="left" w:pos="1984"/>
        </w:tabs>
        <w:spacing w:beforeLines="0" w:before="0" w:afterLines="0" w:after="0"/>
        <w:ind w:firstLine="567"/>
        <w:jc w:val="both"/>
        <w:rPr>
          <w:rFonts w:ascii="Times New Roman"/>
          <w:sz w:val="28"/>
          <w:szCs w:val="28"/>
        </w:rPr>
      </w:pPr>
      <w:r>
        <w:rPr>
          <w:rFonts w:ascii="Times New Roman"/>
          <w:sz w:val="28"/>
          <w:szCs w:val="28"/>
        </w:rPr>
        <w:t>5</w:t>
      </w:r>
      <w:r w:rsidRPr="009D5F75">
        <w:rPr>
          <w:rFonts w:ascii="Times New Roman"/>
          <w:sz w:val="28"/>
          <w:szCs w:val="28"/>
        </w:rPr>
        <w:t xml:space="preserve">.3.4 Испытание на </w:t>
      </w:r>
      <w:r>
        <w:rPr>
          <w:rFonts w:ascii="Times New Roman"/>
          <w:sz w:val="28"/>
          <w:szCs w:val="28"/>
        </w:rPr>
        <w:t xml:space="preserve">внешнее </w:t>
      </w:r>
      <w:r w:rsidRPr="009D5F75">
        <w:rPr>
          <w:rFonts w:ascii="Times New Roman"/>
          <w:sz w:val="28"/>
          <w:szCs w:val="28"/>
        </w:rPr>
        <w:t>короткое замыкание</w:t>
      </w:r>
      <w:r>
        <w:rPr>
          <w:rFonts w:ascii="Times New Roman"/>
          <w:sz w:val="28"/>
          <w:szCs w:val="28"/>
        </w:rPr>
        <w:t>.</w:t>
      </w:r>
    </w:p>
    <w:p w14:paraId="6855B909" w14:textId="77777777" w:rsidR="003B0A81" w:rsidRPr="009D5F75" w:rsidRDefault="003B0A81" w:rsidP="003B0A81">
      <w:pPr>
        <w:ind w:firstLine="567"/>
        <w:rPr>
          <w:sz w:val="28"/>
          <w:szCs w:val="28"/>
        </w:rPr>
      </w:pPr>
      <w:r>
        <w:rPr>
          <w:color w:val="000000"/>
          <w:sz w:val="28"/>
          <w:szCs w:val="28"/>
        </w:rPr>
        <w:t>Последовательность проведения испытания:</w:t>
      </w:r>
    </w:p>
    <w:p w14:paraId="3BA87F0A" w14:textId="77777777" w:rsidR="003B0A81" w:rsidRPr="009D5F75" w:rsidRDefault="003B0A81" w:rsidP="003B0A81">
      <w:pPr>
        <w:tabs>
          <w:tab w:val="left" w:pos="945"/>
          <w:tab w:val="left" w:pos="1984"/>
        </w:tabs>
        <w:snapToGrid w:val="0"/>
        <w:ind w:firstLine="567"/>
        <w:rPr>
          <w:color w:val="000000"/>
          <w:sz w:val="28"/>
          <w:szCs w:val="28"/>
        </w:rPr>
      </w:pPr>
      <w:r w:rsidRPr="009D5F75">
        <w:rPr>
          <w:color w:val="000000"/>
          <w:sz w:val="28"/>
          <w:szCs w:val="28"/>
        </w:rPr>
        <w:t>а) испытуемый объект заряжается в соответствии с методом, указанным в п</w:t>
      </w:r>
      <w:r>
        <w:rPr>
          <w:color w:val="000000"/>
          <w:sz w:val="28"/>
          <w:szCs w:val="28"/>
        </w:rPr>
        <w:t>ункте 5</w:t>
      </w:r>
      <w:r w:rsidRPr="009D5F75">
        <w:rPr>
          <w:color w:val="000000"/>
          <w:sz w:val="28"/>
          <w:szCs w:val="28"/>
        </w:rPr>
        <w:t>.2.5;</w:t>
      </w:r>
    </w:p>
    <w:p w14:paraId="4A1E6445" w14:textId="77777777" w:rsidR="003B0A81" w:rsidRPr="009D5F75" w:rsidRDefault="003B0A81" w:rsidP="003B0A81">
      <w:pPr>
        <w:tabs>
          <w:tab w:val="left" w:pos="945"/>
          <w:tab w:val="left" w:pos="1984"/>
        </w:tabs>
        <w:snapToGrid w:val="0"/>
        <w:ind w:firstLine="567"/>
        <w:rPr>
          <w:color w:val="000000"/>
          <w:sz w:val="28"/>
          <w:szCs w:val="28"/>
        </w:rPr>
      </w:pPr>
      <w:r w:rsidRPr="009D5F75">
        <w:rPr>
          <w:color w:val="000000"/>
          <w:sz w:val="28"/>
          <w:szCs w:val="28"/>
        </w:rPr>
        <w:t>б) закор</w:t>
      </w:r>
      <w:r>
        <w:rPr>
          <w:color w:val="000000"/>
          <w:sz w:val="28"/>
          <w:szCs w:val="28"/>
        </w:rPr>
        <w:t>ачиваются</w:t>
      </w:r>
      <w:r w:rsidRPr="009D5F75">
        <w:rPr>
          <w:color w:val="000000"/>
          <w:sz w:val="28"/>
          <w:szCs w:val="28"/>
        </w:rPr>
        <w:t xml:space="preserve"> </w:t>
      </w:r>
      <w:r>
        <w:rPr>
          <w:color w:val="000000"/>
          <w:sz w:val="28"/>
          <w:szCs w:val="28"/>
        </w:rPr>
        <w:t xml:space="preserve">внешние </w:t>
      </w:r>
      <w:r w:rsidRPr="009D5F75">
        <w:rPr>
          <w:color w:val="000000"/>
          <w:sz w:val="28"/>
          <w:szCs w:val="28"/>
        </w:rPr>
        <w:t xml:space="preserve">положительный и отрицательный электроды испытуемого объекта на 10 мин, при этом сопротивление внешней </w:t>
      </w:r>
      <w:r>
        <w:rPr>
          <w:color w:val="000000"/>
          <w:sz w:val="28"/>
          <w:szCs w:val="28"/>
        </w:rPr>
        <w:t>проводки</w:t>
      </w:r>
      <w:r w:rsidRPr="009D5F75">
        <w:rPr>
          <w:color w:val="000000"/>
          <w:sz w:val="28"/>
          <w:szCs w:val="28"/>
        </w:rPr>
        <w:t xml:space="preserve"> не должно превышать 5 </w:t>
      </w:r>
      <w:r>
        <w:rPr>
          <w:color w:val="000000"/>
          <w:sz w:val="28"/>
          <w:szCs w:val="28"/>
        </w:rPr>
        <w:t>мОм</w:t>
      </w:r>
      <w:r w:rsidRPr="009D5F75">
        <w:rPr>
          <w:color w:val="000000"/>
          <w:sz w:val="28"/>
          <w:szCs w:val="28"/>
        </w:rPr>
        <w:t>;</w:t>
      </w:r>
    </w:p>
    <w:p w14:paraId="0AF98968" w14:textId="77777777" w:rsidR="003B0A81" w:rsidRPr="009D5F75" w:rsidRDefault="003B0A81" w:rsidP="003B0A81">
      <w:pPr>
        <w:tabs>
          <w:tab w:val="left" w:pos="945"/>
          <w:tab w:val="left" w:pos="1984"/>
        </w:tabs>
        <w:snapToGrid w:val="0"/>
        <w:ind w:firstLine="567"/>
        <w:rPr>
          <w:color w:val="000000"/>
          <w:sz w:val="28"/>
          <w:szCs w:val="28"/>
        </w:rPr>
      </w:pPr>
      <w:r w:rsidRPr="009D5F75">
        <w:rPr>
          <w:color w:val="000000"/>
          <w:sz w:val="28"/>
          <w:szCs w:val="28"/>
        </w:rPr>
        <w:t>в) проводит</w:t>
      </w:r>
      <w:r>
        <w:rPr>
          <w:color w:val="000000"/>
          <w:sz w:val="28"/>
          <w:szCs w:val="28"/>
        </w:rPr>
        <w:t>ся</w:t>
      </w:r>
      <w:r w:rsidRPr="009D5F75">
        <w:rPr>
          <w:color w:val="000000"/>
          <w:sz w:val="28"/>
          <w:szCs w:val="28"/>
        </w:rPr>
        <w:t xml:space="preserve"> наблюдение в течение 1 часа.</w:t>
      </w:r>
    </w:p>
    <w:p w14:paraId="22190232" w14:textId="77777777" w:rsidR="003B0A81" w:rsidRPr="009D5F75" w:rsidRDefault="003B0A81" w:rsidP="003B0A81">
      <w:pPr>
        <w:tabs>
          <w:tab w:val="left" w:pos="945"/>
          <w:tab w:val="left" w:pos="1984"/>
        </w:tabs>
        <w:snapToGrid w:val="0"/>
        <w:ind w:firstLine="567"/>
        <w:rPr>
          <w:sz w:val="28"/>
          <w:szCs w:val="28"/>
        </w:rPr>
      </w:pPr>
      <w:r>
        <w:rPr>
          <w:sz w:val="28"/>
          <w:szCs w:val="28"/>
          <w:lang w:eastAsia="zh-CN"/>
        </w:rPr>
        <w:t>5</w:t>
      </w:r>
      <w:r w:rsidRPr="009D5F75">
        <w:rPr>
          <w:sz w:val="28"/>
          <w:szCs w:val="28"/>
        </w:rPr>
        <w:t xml:space="preserve">.3.5 Испытание </w:t>
      </w:r>
      <w:r w:rsidRPr="007C47D7">
        <w:rPr>
          <w:sz w:val="28"/>
          <w:szCs w:val="28"/>
        </w:rPr>
        <w:t>на термическое воздействие</w:t>
      </w:r>
      <w:r>
        <w:rPr>
          <w:sz w:val="28"/>
          <w:szCs w:val="28"/>
        </w:rPr>
        <w:t>.</w:t>
      </w:r>
    </w:p>
    <w:p w14:paraId="34760079" w14:textId="77777777" w:rsidR="003B0A81" w:rsidRPr="009D5F75" w:rsidRDefault="003B0A81" w:rsidP="003B0A81">
      <w:pPr>
        <w:ind w:firstLine="567"/>
        <w:rPr>
          <w:sz w:val="28"/>
          <w:szCs w:val="28"/>
        </w:rPr>
      </w:pPr>
      <w:r>
        <w:rPr>
          <w:color w:val="000000"/>
          <w:sz w:val="28"/>
          <w:szCs w:val="28"/>
        </w:rPr>
        <w:t>Последовательность проведения испытания</w:t>
      </w:r>
      <w:r w:rsidRPr="009D5F75">
        <w:rPr>
          <w:color w:val="000000"/>
          <w:sz w:val="28"/>
          <w:szCs w:val="28"/>
        </w:rPr>
        <w:t>:</w:t>
      </w:r>
    </w:p>
    <w:p w14:paraId="2DFCE04C" w14:textId="77777777" w:rsidR="003B0A81" w:rsidRPr="009D5F75" w:rsidRDefault="003B0A81" w:rsidP="003B0A81">
      <w:pPr>
        <w:tabs>
          <w:tab w:val="left" w:pos="945"/>
          <w:tab w:val="left" w:pos="1984"/>
        </w:tabs>
        <w:snapToGrid w:val="0"/>
        <w:ind w:firstLine="567"/>
        <w:rPr>
          <w:color w:val="000000"/>
          <w:sz w:val="28"/>
          <w:szCs w:val="28"/>
        </w:rPr>
      </w:pPr>
      <w:r w:rsidRPr="009D5F75">
        <w:rPr>
          <w:color w:val="000000"/>
          <w:sz w:val="28"/>
          <w:szCs w:val="28"/>
        </w:rPr>
        <w:t>а) испытуемый объект заряжается в соответствии с методом, указанным в п</w:t>
      </w:r>
      <w:r>
        <w:rPr>
          <w:color w:val="000000"/>
          <w:sz w:val="28"/>
          <w:szCs w:val="28"/>
        </w:rPr>
        <w:t>ункте 5</w:t>
      </w:r>
      <w:r w:rsidRPr="009D5F75">
        <w:rPr>
          <w:color w:val="000000"/>
          <w:sz w:val="28"/>
          <w:szCs w:val="28"/>
        </w:rPr>
        <w:t>.2.5;</w:t>
      </w:r>
    </w:p>
    <w:p w14:paraId="5935A23E" w14:textId="77777777" w:rsidR="003B0A81" w:rsidRPr="009D5F75" w:rsidRDefault="003B0A81" w:rsidP="003B0A81">
      <w:pPr>
        <w:tabs>
          <w:tab w:val="left" w:pos="945"/>
          <w:tab w:val="left" w:pos="1984"/>
        </w:tabs>
        <w:snapToGrid w:val="0"/>
        <w:ind w:firstLine="567"/>
        <w:rPr>
          <w:color w:val="000000"/>
          <w:sz w:val="28"/>
          <w:szCs w:val="28"/>
        </w:rPr>
      </w:pPr>
      <w:r w:rsidRPr="009D5F75">
        <w:rPr>
          <w:color w:val="000000"/>
          <w:sz w:val="28"/>
          <w:szCs w:val="28"/>
        </w:rPr>
        <w:t>б) испытуемый объект помещается в терморегулятор</w:t>
      </w:r>
      <w:r>
        <w:rPr>
          <w:color w:val="000000"/>
          <w:sz w:val="28"/>
          <w:szCs w:val="28"/>
        </w:rPr>
        <w:t xml:space="preserve"> и</w:t>
      </w:r>
      <w:r w:rsidRPr="009D5F75">
        <w:rPr>
          <w:color w:val="000000"/>
          <w:sz w:val="28"/>
          <w:szCs w:val="28"/>
        </w:rPr>
        <w:t xml:space="preserve"> нагревается </w:t>
      </w:r>
      <w:r>
        <w:rPr>
          <w:color w:val="000000"/>
          <w:sz w:val="28"/>
          <w:szCs w:val="28"/>
        </w:rPr>
        <w:t>до температуры от</w:t>
      </w:r>
      <w:r w:rsidRPr="009D5F75">
        <w:rPr>
          <w:color w:val="000000"/>
          <w:sz w:val="28"/>
          <w:szCs w:val="28"/>
        </w:rPr>
        <w:t xml:space="preserve"> 25±2℃ до 130±2℃ со скоростью 5℃/мин и </w:t>
      </w:r>
      <w:r>
        <w:rPr>
          <w:color w:val="000000"/>
          <w:sz w:val="28"/>
          <w:szCs w:val="28"/>
        </w:rPr>
        <w:t>выдерживается</w:t>
      </w:r>
      <w:r w:rsidRPr="009D5F75">
        <w:rPr>
          <w:color w:val="000000"/>
          <w:sz w:val="28"/>
          <w:szCs w:val="28"/>
        </w:rPr>
        <w:t xml:space="preserve"> в такой температуре в течение 30 минут, прежде чем</w:t>
      </w:r>
      <w:r>
        <w:rPr>
          <w:color w:val="000000"/>
          <w:sz w:val="28"/>
          <w:szCs w:val="28"/>
        </w:rPr>
        <w:t xml:space="preserve"> </w:t>
      </w:r>
      <w:r w:rsidRPr="009D5F75">
        <w:rPr>
          <w:color w:val="000000"/>
          <w:sz w:val="28"/>
          <w:szCs w:val="28"/>
        </w:rPr>
        <w:t>нагрев прекра</w:t>
      </w:r>
      <w:r>
        <w:rPr>
          <w:color w:val="000000"/>
          <w:sz w:val="28"/>
          <w:szCs w:val="28"/>
        </w:rPr>
        <w:t>щается</w:t>
      </w:r>
      <w:r w:rsidRPr="009D5F75">
        <w:rPr>
          <w:color w:val="000000"/>
          <w:sz w:val="28"/>
          <w:szCs w:val="28"/>
        </w:rPr>
        <w:t>;</w:t>
      </w:r>
    </w:p>
    <w:p w14:paraId="799E0E2B" w14:textId="77777777" w:rsidR="003B0A81" w:rsidRPr="009D5F75" w:rsidRDefault="003B0A81" w:rsidP="003B0A81">
      <w:pPr>
        <w:tabs>
          <w:tab w:val="left" w:pos="945"/>
          <w:tab w:val="left" w:pos="1984"/>
        </w:tabs>
        <w:snapToGrid w:val="0"/>
        <w:ind w:firstLine="567"/>
        <w:rPr>
          <w:color w:val="000000"/>
          <w:sz w:val="28"/>
          <w:szCs w:val="28"/>
        </w:rPr>
      </w:pPr>
      <w:r w:rsidRPr="009D5F75">
        <w:rPr>
          <w:color w:val="000000"/>
          <w:sz w:val="28"/>
          <w:szCs w:val="28"/>
        </w:rPr>
        <w:t>в) проводит</w:t>
      </w:r>
      <w:r>
        <w:rPr>
          <w:color w:val="000000"/>
          <w:sz w:val="28"/>
          <w:szCs w:val="28"/>
        </w:rPr>
        <w:t>ся</w:t>
      </w:r>
      <w:r w:rsidRPr="009D5F75">
        <w:rPr>
          <w:color w:val="000000"/>
          <w:sz w:val="28"/>
          <w:szCs w:val="28"/>
        </w:rPr>
        <w:t xml:space="preserve"> наблюдение в течение 1 часа.</w:t>
      </w:r>
    </w:p>
    <w:p w14:paraId="3F928C2B" w14:textId="77777777" w:rsidR="003B0A81" w:rsidRPr="009D5F75" w:rsidRDefault="003B0A81" w:rsidP="003B0A81">
      <w:pPr>
        <w:tabs>
          <w:tab w:val="left" w:pos="945"/>
          <w:tab w:val="left" w:pos="1984"/>
        </w:tabs>
        <w:snapToGrid w:val="0"/>
        <w:ind w:firstLine="567"/>
        <w:rPr>
          <w:color w:val="000000"/>
          <w:sz w:val="28"/>
          <w:szCs w:val="28"/>
        </w:rPr>
      </w:pPr>
      <w:r>
        <w:rPr>
          <w:sz w:val="28"/>
          <w:szCs w:val="28"/>
          <w:lang w:eastAsia="zh-CN"/>
        </w:rPr>
        <w:t>5</w:t>
      </w:r>
      <w:r w:rsidRPr="009D5F75">
        <w:rPr>
          <w:sz w:val="28"/>
          <w:szCs w:val="28"/>
        </w:rPr>
        <w:t xml:space="preserve">.3.6 Испытание на </w:t>
      </w:r>
      <w:r>
        <w:rPr>
          <w:sz w:val="28"/>
          <w:szCs w:val="28"/>
        </w:rPr>
        <w:t>выдавливание.</w:t>
      </w:r>
    </w:p>
    <w:p w14:paraId="741833E5" w14:textId="77777777" w:rsidR="003B0A81" w:rsidRPr="009D5F75" w:rsidRDefault="003B0A81" w:rsidP="003B0A81">
      <w:pPr>
        <w:ind w:firstLine="567"/>
        <w:rPr>
          <w:rFonts w:eastAsia="SimHei"/>
          <w:sz w:val="28"/>
          <w:szCs w:val="28"/>
        </w:rPr>
      </w:pPr>
      <w:r>
        <w:rPr>
          <w:color w:val="000000"/>
          <w:sz w:val="28"/>
          <w:szCs w:val="28"/>
        </w:rPr>
        <w:t>Последовательность проведения испытания</w:t>
      </w:r>
      <w:r w:rsidRPr="009D5F75">
        <w:rPr>
          <w:color w:val="000000"/>
          <w:sz w:val="28"/>
          <w:szCs w:val="28"/>
        </w:rPr>
        <w:t>:</w:t>
      </w:r>
    </w:p>
    <w:p w14:paraId="5F8BD612" w14:textId="77777777" w:rsidR="003B0A81" w:rsidRPr="009D5F75" w:rsidRDefault="003B0A81" w:rsidP="003B0A81">
      <w:pPr>
        <w:tabs>
          <w:tab w:val="left" w:pos="945"/>
          <w:tab w:val="left" w:pos="1984"/>
        </w:tabs>
        <w:snapToGrid w:val="0"/>
        <w:ind w:firstLine="567"/>
        <w:rPr>
          <w:color w:val="000000"/>
          <w:sz w:val="28"/>
          <w:szCs w:val="28"/>
        </w:rPr>
      </w:pPr>
      <w:r w:rsidRPr="009D5F75">
        <w:rPr>
          <w:color w:val="000000"/>
          <w:sz w:val="28"/>
          <w:szCs w:val="28"/>
        </w:rPr>
        <w:t>а) испытуемый объект заряжается в соответствии с методом, указанным в п</w:t>
      </w:r>
      <w:r>
        <w:rPr>
          <w:color w:val="000000"/>
          <w:sz w:val="28"/>
          <w:szCs w:val="28"/>
        </w:rPr>
        <w:t>ункте 5</w:t>
      </w:r>
      <w:r w:rsidRPr="009D5F75">
        <w:rPr>
          <w:color w:val="000000"/>
          <w:sz w:val="28"/>
          <w:szCs w:val="28"/>
        </w:rPr>
        <w:t>.2.5;</w:t>
      </w:r>
    </w:p>
    <w:p w14:paraId="12A05060" w14:textId="77777777" w:rsidR="003B0A81" w:rsidRPr="009D5F75" w:rsidRDefault="003B0A81" w:rsidP="003B0A81">
      <w:pPr>
        <w:tabs>
          <w:tab w:val="left" w:pos="945"/>
          <w:tab w:val="left" w:pos="1984"/>
        </w:tabs>
        <w:snapToGrid w:val="0"/>
        <w:ind w:firstLine="567"/>
        <w:rPr>
          <w:color w:val="000000"/>
          <w:sz w:val="28"/>
          <w:szCs w:val="28"/>
        </w:rPr>
      </w:pPr>
      <w:r w:rsidRPr="009D5F75">
        <w:rPr>
          <w:color w:val="000000"/>
          <w:sz w:val="28"/>
          <w:szCs w:val="28"/>
        </w:rPr>
        <w:t>б) испытание пров</w:t>
      </w:r>
      <w:r>
        <w:rPr>
          <w:color w:val="000000"/>
          <w:sz w:val="28"/>
          <w:szCs w:val="28"/>
        </w:rPr>
        <w:t>одятся</w:t>
      </w:r>
      <w:r w:rsidRPr="009D5F75">
        <w:rPr>
          <w:color w:val="000000"/>
          <w:sz w:val="28"/>
          <w:szCs w:val="28"/>
        </w:rPr>
        <w:t xml:space="preserve"> в соответствии со следующими условиями:</w:t>
      </w:r>
    </w:p>
    <w:p w14:paraId="2B383291" w14:textId="77777777" w:rsidR="003B0A81" w:rsidRPr="009D5F75" w:rsidRDefault="003B0A81" w:rsidP="003B0A81">
      <w:pPr>
        <w:tabs>
          <w:tab w:val="left" w:pos="945"/>
          <w:tab w:val="left" w:pos="1984"/>
        </w:tabs>
        <w:snapToGrid w:val="0"/>
        <w:ind w:firstLine="567"/>
        <w:rPr>
          <w:color w:val="000000"/>
          <w:sz w:val="28"/>
          <w:szCs w:val="28"/>
        </w:rPr>
      </w:pPr>
      <w:r w:rsidRPr="009D5F75">
        <w:rPr>
          <w:color w:val="000000"/>
          <w:sz w:val="28"/>
          <w:szCs w:val="28"/>
        </w:rPr>
        <w:t xml:space="preserve">- направление </w:t>
      </w:r>
      <w:r>
        <w:rPr>
          <w:color w:val="000000"/>
          <w:sz w:val="28"/>
          <w:szCs w:val="28"/>
        </w:rPr>
        <w:t>выдавливания</w:t>
      </w:r>
      <w:r w:rsidRPr="009D5F75">
        <w:rPr>
          <w:color w:val="000000"/>
          <w:sz w:val="28"/>
          <w:szCs w:val="28"/>
        </w:rPr>
        <w:t xml:space="preserve">: давление, перпендикулярное направлению пластины аккумуляторной батареи или в том же направлении, в котором литий-ионный аккумулятор наиболее уязвим для </w:t>
      </w:r>
      <w:r>
        <w:rPr>
          <w:color w:val="000000"/>
          <w:sz w:val="28"/>
          <w:szCs w:val="28"/>
        </w:rPr>
        <w:t>выдавливания</w:t>
      </w:r>
      <w:r w:rsidRPr="009D5F75">
        <w:rPr>
          <w:color w:val="000000"/>
          <w:sz w:val="28"/>
          <w:szCs w:val="28"/>
        </w:rPr>
        <w:t xml:space="preserve"> в компоновке подвижного состава;</w:t>
      </w:r>
    </w:p>
    <w:p w14:paraId="25F8A74A" w14:textId="77777777" w:rsidR="003B0A81" w:rsidRPr="009D5F75" w:rsidRDefault="003B0A81" w:rsidP="003B0A81">
      <w:pPr>
        <w:tabs>
          <w:tab w:val="left" w:pos="945"/>
          <w:tab w:val="left" w:pos="1984"/>
        </w:tabs>
        <w:snapToGrid w:val="0"/>
        <w:ind w:firstLine="567"/>
        <w:rPr>
          <w:color w:val="000000"/>
          <w:sz w:val="28"/>
          <w:szCs w:val="28"/>
        </w:rPr>
      </w:pPr>
      <w:r w:rsidRPr="009D5F75">
        <w:rPr>
          <w:color w:val="000000"/>
          <w:sz w:val="28"/>
          <w:szCs w:val="28"/>
        </w:rPr>
        <w:t xml:space="preserve">- </w:t>
      </w:r>
      <w:r w:rsidRPr="000064FD">
        <w:rPr>
          <w:color w:val="000000"/>
          <w:sz w:val="28"/>
          <w:szCs w:val="28"/>
        </w:rPr>
        <w:t>форм</w:t>
      </w:r>
      <w:r>
        <w:rPr>
          <w:color w:val="000000"/>
          <w:sz w:val="28"/>
          <w:szCs w:val="28"/>
        </w:rPr>
        <w:t>а</w:t>
      </w:r>
      <w:r w:rsidRPr="000064FD">
        <w:rPr>
          <w:color w:val="000000"/>
          <w:sz w:val="28"/>
          <w:szCs w:val="28"/>
        </w:rPr>
        <w:t xml:space="preserve"> для экструзии</w:t>
      </w:r>
      <w:r w:rsidRPr="009D5F75">
        <w:rPr>
          <w:color w:val="000000"/>
          <w:sz w:val="28"/>
          <w:szCs w:val="28"/>
        </w:rPr>
        <w:t xml:space="preserve">: </w:t>
      </w:r>
      <w:r w:rsidRPr="000064FD">
        <w:rPr>
          <w:sz w:val="28"/>
          <w:szCs w:val="28"/>
        </w:rPr>
        <w:t>полукруглый</w:t>
      </w:r>
      <w:r w:rsidRPr="005A0CA4">
        <w:rPr>
          <w:sz w:val="28"/>
          <w:szCs w:val="28"/>
        </w:rPr>
        <w:t xml:space="preserve"> цилиндр радиусом 75 мм</w:t>
      </w:r>
      <w:r w:rsidRPr="009D5F75">
        <w:rPr>
          <w:color w:val="000000"/>
          <w:sz w:val="28"/>
          <w:szCs w:val="28"/>
        </w:rPr>
        <w:t>, длин</w:t>
      </w:r>
      <w:r>
        <w:rPr>
          <w:color w:val="000000"/>
          <w:sz w:val="28"/>
          <w:szCs w:val="28"/>
        </w:rPr>
        <w:t>ой</w:t>
      </w:r>
      <w:r w:rsidRPr="009D5F75">
        <w:rPr>
          <w:color w:val="000000"/>
          <w:sz w:val="28"/>
          <w:szCs w:val="28"/>
        </w:rPr>
        <w:t xml:space="preserve"> L </w:t>
      </w:r>
      <w:r w:rsidRPr="005A0CA4">
        <w:rPr>
          <w:sz w:val="28"/>
          <w:szCs w:val="28"/>
        </w:rPr>
        <w:t>превыша</w:t>
      </w:r>
      <w:r>
        <w:rPr>
          <w:sz w:val="28"/>
          <w:szCs w:val="28"/>
        </w:rPr>
        <w:t>ющем</w:t>
      </w:r>
      <w:r w:rsidRPr="005A0CA4">
        <w:rPr>
          <w:sz w:val="28"/>
          <w:szCs w:val="28"/>
        </w:rPr>
        <w:t xml:space="preserve"> высоту испытуемого объекта</w:t>
      </w:r>
      <w:r>
        <w:rPr>
          <w:color w:val="000000"/>
          <w:sz w:val="28"/>
          <w:szCs w:val="28"/>
        </w:rPr>
        <w:t>, (</w:t>
      </w:r>
      <w:r w:rsidRPr="009D5F75">
        <w:rPr>
          <w:color w:val="000000"/>
          <w:sz w:val="28"/>
          <w:szCs w:val="28"/>
        </w:rPr>
        <w:t xml:space="preserve">см. </w:t>
      </w:r>
      <w:r>
        <w:rPr>
          <w:color w:val="000000"/>
          <w:sz w:val="28"/>
          <w:szCs w:val="28"/>
        </w:rPr>
        <w:t>р</w:t>
      </w:r>
      <w:r w:rsidRPr="009D5F75">
        <w:rPr>
          <w:color w:val="000000"/>
          <w:sz w:val="28"/>
          <w:szCs w:val="28"/>
        </w:rPr>
        <w:t>исунок 1</w:t>
      </w:r>
      <w:r>
        <w:rPr>
          <w:color w:val="000000"/>
          <w:sz w:val="28"/>
          <w:szCs w:val="28"/>
        </w:rPr>
        <w:t>)</w:t>
      </w:r>
      <w:r w:rsidRPr="009D5F75">
        <w:rPr>
          <w:color w:val="000000"/>
          <w:sz w:val="28"/>
          <w:szCs w:val="28"/>
        </w:rPr>
        <w:t>;</w:t>
      </w:r>
    </w:p>
    <w:p w14:paraId="4F3687B7" w14:textId="77777777" w:rsidR="003B0A81" w:rsidRPr="009D5F75" w:rsidRDefault="003B0A81" w:rsidP="003B0A81">
      <w:pPr>
        <w:tabs>
          <w:tab w:val="left" w:pos="945"/>
          <w:tab w:val="left" w:pos="1984"/>
        </w:tabs>
        <w:snapToGrid w:val="0"/>
        <w:ind w:firstLine="567"/>
        <w:rPr>
          <w:sz w:val="28"/>
          <w:szCs w:val="28"/>
        </w:rPr>
      </w:pPr>
      <w:r w:rsidRPr="009D5F75">
        <w:rPr>
          <w:sz w:val="28"/>
          <w:szCs w:val="28"/>
        </w:rPr>
        <w:t xml:space="preserve">- скорость </w:t>
      </w:r>
      <w:r>
        <w:rPr>
          <w:sz w:val="28"/>
          <w:szCs w:val="28"/>
        </w:rPr>
        <w:t>выдавливания</w:t>
      </w:r>
      <w:r w:rsidRPr="009D5F75">
        <w:rPr>
          <w:sz w:val="28"/>
          <w:szCs w:val="28"/>
        </w:rPr>
        <w:t>: не более 2 мм/с;</w:t>
      </w:r>
    </w:p>
    <w:p w14:paraId="7A015C68" w14:textId="77777777" w:rsidR="003B0A81" w:rsidRPr="007C4C16" w:rsidRDefault="003B0A81" w:rsidP="003B0A81">
      <w:pPr>
        <w:tabs>
          <w:tab w:val="left" w:pos="945"/>
          <w:tab w:val="left" w:pos="1984"/>
        </w:tabs>
        <w:snapToGrid w:val="0"/>
        <w:ind w:firstLine="567"/>
        <w:rPr>
          <w:sz w:val="28"/>
          <w:szCs w:val="28"/>
        </w:rPr>
      </w:pPr>
      <w:r w:rsidRPr="009D5F75">
        <w:rPr>
          <w:sz w:val="28"/>
          <w:szCs w:val="28"/>
        </w:rPr>
        <w:t xml:space="preserve">- степень </w:t>
      </w:r>
      <w:r>
        <w:rPr>
          <w:sz w:val="28"/>
          <w:szCs w:val="28"/>
        </w:rPr>
        <w:t>выдавливания</w:t>
      </w:r>
      <w:r w:rsidRPr="009D5F75">
        <w:rPr>
          <w:sz w:val="28"/>
          <w:szCs w:val="28"/>
        </w:rPr>
        <w:t>:</w:t>
      </w:r>
      <w:r>
        <w:rPr>
          <w:sz w:val="28"/>
          <w:szCs w:val="28"/>
        </w:rPr>
        <w:t xml:space="preserve"> </w:t>
      </w:r>
      <w:r w:rsidRPr="007C4C16">
        <w:rPr>
          <w:sz w:val="28"/>
          <w:szCs w:val="28"/>
        </w:rPr>
        <w:t xml:space="preserve">выдавливание прекращается, когда напряжение одиночного литий-ионного аккумулятора достигнет 0 В, деформация достигнет 30% или усилие выдавливания достигнет 200 </w:t>
      </w:r>
      <w:proofErr w:type="spellStart"/>
      <w:r w:rsidRPr="007C4C16">
        <w:rPr>
          <w:sz w:val="28"/>
          <w:szCs w:val="28"/>
        </w:rPr>
        <w:t>кН</w:t>
      </w:r>
      <w:r>
        <w:rPr>
          <w:sz w:val="28"/>
          <w:szCs w:val="28"/>
        </w:rPr>
        <w:t>.</w:t>
      </w:r>
      <w:proofErr w:type="spellEnd"/>
    </w:p>
    <w:p w14:paraId="42F06FAB" w14:textId="4B043073" w:rsidR="00EF7891" w:rsidRPr="00E67A01" w:rsidRDefault="00A256C0" w:rsidP="00A256C0">
      <w:pPr>
        <w:pStyle w:val="afff2"/>
        <w:tabs>
          <w:tab w:val="left" w:pos="284"/>
        </w:tabs>
        <w:ind w:firstLineChars="0" w:firstLine="0"/>
        <w:jc w:val="center"/>
        <w:rPr>
          <w:rFonts w:ascii="Times New Roman"/>
          <w:bCs/>
          <w:kern w:val="0"/>
          <w:sz w:val="28"/>
          <w:szCs w:val="28"/>
          <w:lang w:val="en-US" w:eastAsia="ru-RU"/>
        </w:rPr>
      </w:pPr>
      <w:r>
        <w:rPr>
          <w:rFonts w:ascii="Times New Roman"/>
          <w:noProof/>
          <w:sz w:val="28"/>
          <w:szCs w:val="28"/>
          <w:lang w:val="en-US"/>
        </w:rPr>
        <w:lastRenderedPageBreak/>
        <w:drawing>
          <wp:inline distT="0" distB="0" distL="0" distR="0" wp14:anchorId="7AC3829E" wp14:editId="7B565BEB">
            <wp:extent cx="4266888" cy="2354239"/>
            <wp:effectExtent l="0" t="0" r="635" b="8255"/>
            <wp:docPr id="873971726"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05904" cy="2430941"/>
                    </a:xfrm>
                    <a:prstGeom prst="rect">
                      <a:avLst/>
                    </a:prstGeom>
                    <a:noFill/>
                    <a:ln>
                      <a:noFill/>
                    </a:ln>
                  </pic:spPr>
                </pic:pic>
              </a:graphicData>
            </a:graphic>
          </wp:inline>
        </w:drawing>
      </w:r>
    </w:p>
    <w:p w14:paraId="116E38F0" w14:textId="433887E3" w:rsidR="003B0A81" w:rsidRPr="009B420C" w:rsidRDefault="00A256C0" w:rsidP="00A256C0">
      <w:pPr>
        <w:pStyle w:val="afff2"/>
        <w:tabs>
          <w:tab w:val="left" w:pos="284"/>
        </w:tabs>
        <w:ind w:firstLineChars="0" w:firstLine="0"/>
        <w:jc w:val="center"/>
        <w:rPr>
          <w:rFonts w:ascii="Times New Roman"/>
          <w:bCs/>
          <w:kern w:val="0"/>
          <w:sz w:val="28"/>
          <w:szCs w:val="28"/>
          <w:lang w:eastAsia="ru-RU"/>
        </w:rPr>
      </w:pPr>
      <w:r w:rsidRPr="00A256C0">
        <w:rPr>
          <w:rFonts w:ascii="Times New Roman"/>
          <w:bCs/>
          <w:kern w:val="0"/>
          <w:sz w:val="28"/>
          <w:szCs w:val="28"/>
          <w:lang w:eastAsia="ru-RU"/>
        </w:rPr>
        <w:t xml:space="preserve">Рисунок 1 </w:t>
      </w:r>
      <w:r w:rsidR="003B0A81">
        <w:rPr>
          <w:rFonts w:ascii="Times New Roman"/>
          <w:bCs/>
          <w:kern w:val="0"/>
          <w:sz w:val="28"/>
          <w:szCs w:val="28"/>
          <w:lang w:eastAsia="ru-RU"/>
        </w:rPr>
        <w:t>–</w:t>
      </w:r>
      <w:r w:rsidRPr="00A256C0">
        <w:rPr>
          <w:rFonts w:ascii="Times New Roman"/>
          <w:bCs/>
          <w:kern w:val="0"/>
          <w:sz w:val="28"/>
          <w:szCs w:val="28"/>
          <w:lang w:eastAsia="ru-RU"/>
        </w:rPr>
        <w:t xml:space="preserve"> </w:t>
      </w:r>
      <w:r w:rsidR="003B0A81">
        <w:rPr>
          <w:rFonts w:ascii="Times New Roman"/>
          <w:bCs/>
          <w:kern w:val="0"/>
          <w:sz w:val="28"/>
          <w:szCs w:val="28"/>
          <w:lang w:eastAsia="ru-RU"/>
        </w:rPr>
        <w:t>Принципиальная с</w:t>
      </w:r>
      <w:r w:rsidRPr="00A256C0">
        <w:rPr>
          <w:rFonts w:ascii="Times New Roman"/>
          <w:bCs/>
          <w:kern w:val="0"/>
          <w:sz w:val="28"/>
          <w:szCs w:val="28"/>
          <w:lang w:eastAsia="ru-RU"/>
        </w:rPr>
        <w:t xml:space="preserve">хема </w:t>
      </w:r>
      <w:r w:rsidR="003B0A81">
        <w:rPr>
          <w:rFonts w:ascii="Times New Roman"/>
          <w:bCs/>
          <w:kern w:val="0"/>
          <w:sz w:val="28"/>
          <w:szCs w:val="28"/>
          <w:lang w:eastAsia="ru-RU"/>
        </w:rPr>
        <w:t>головки для</w:t>
      </w:r>
      <w:r w:rsidRPr="00A256C0">
        <w:rPr>
          <w:rFonts w:ascii="Times New Roman"/>
          <w:bCs/>
          <w:kern w:val="0"/>
          <w:sz w:val="28"/>
          <w:szCs w:val="28"/>
          <w:lang w:eastAsia="ru-RU"/>
        </w:rPr>
        <w:t xml:space="preserve"> выдавливания</w:t>
      </w:r>
      <w:r w:rsidR="003B0A81">
        <w:rPr>
          <w:rFonts w:ascii="Times New Roman"/>
          <w:bCs/>
          <w:kern w:val="0"/>
          <w:sz w:val="28"/>
          <w:szCs w:val="28"/>
          <w:lang w:eastAsia="ru-RU"/>
        </w:rPr>
        <w:t xml:space="preserve"> одиночного литий-ионного аккумулятора</w:t>
      </w:r>
      <w:r w:rsidRPr="00A256C0">
        <w:rPr>
          <w:rFonts w:ascii="Times New Roman"/>
          <w:bCs/>
          <w:kern w:val="0"/>
          <w:sz w:val="28"/>
          <w:szCs w:val="28"/>
          <w:lang w:eastAsia="ru-RU"/>
        </w:rPr>
        <w:t xml:space="preserve"> </w:t>
      </w:r>
    </w:p>
    <w:p w14:paraId="2AB3176F" w14:textId="77777777" w:rsidR="00E67A01" w:rsidRPr="009B420C" w:rsidRDefault="00E67A01" w:rsidP="00A256C0">
      <w:pPr>
        <w:pStyle w:val="afff2"/>
        <w:tabs>
          <w:tab w:val="left" w:pos="284"/>
        </w:tabs>
        <w:ind w:firstLineChars="0" w:firstLine="0"/>
        <w:jc w:val="center"/>
        <w:rPr>
          <w:rFonts w:ascii="Times New Roman"/>
          <w:bCs/>
          <w:kern w:val="0"/>
          <w:sz w:val="28"/>
          <w:szCs w:val="28"/>
          <w:lang w:eastAsia="ru-RU"/>
        </w:rPr>
      </w:pPr>
    </w:p>
    <w:p w14:paraId="24775184" w14:textId="77777777" w:rsidR="00E67A01" w:rsidRPr="00E50678" w:rsidRDefault="00E67A01" w:rsidP="00C85AD3">
      <w:pPr>
        <w:tabs>
          <w:tab w:val="left" w:pos="945"/>
          <w:tab w:val="left" w:pos="1984"/>
        </w:tabs>
        <w:snapToGrid w:val="0"/>
        <w:ind w:firstLine="567"/>
        <w:rPr>
          <w:b/>
          <w:bCs/>
          <w:sz w:val="28"/>
          <w:szCs w:val="28"/>
        </w:rPr>
      </w:pPr>
      <w:r w:rsidRPr="00E50678">
        <w:rPr>
          <w:b/>
          <w:bCs/>
          <w:sz w:val="28"/>
          <w:szCs w:val="28"/>
        </w:rPr>
        <w:t>Таблица 1 – Таблица выбора усилия выдавливания</w:t>
      </w:r>
    </w:p>
    <w:p w14:paraId="107F091A" w14:textId="77777777" w:rsidR="00E67A01" w:rsidRPr="005E57B2" w:rsidRDefault="00E67A01" w:rsidP="00E67A01">
      <w:pPr>
        <w:rPr>
          <w:sz w:val="28"/>
          <w:szCs w:val="28"/>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8"/>
        <w:gridCol w:w="4400"/>
      </w:tblGrid>
      <w:tr w:rsidR="00E67A01" w:rsidRPr="006B3FB0" w14:paraId="26E04E3B" w14:textId="77777777" w:rsidTr="00E50678">
        <w:tc>
          <w:tcPr>
            <w:tcW w:w="5098" w:type="dxa"/>
            <w:vAlign w:val="center"/>
          </w:tcPr>
          <w:p w14:paraId="748CDD3E" w14:textId="77777777" w:rsidR="00E67A01" w:rsidRPr="005E57B2" w:rsidRDefault="00E67A01" w:rsidP="008D1589">
            <w:pPr>
              <w:ind w:firstLine="0"/>
              <w:jc w:val="center"/>
              <w:rPr>
                <w:sz w:val="24"/>
                <w:szCs w:val="24"/>
              </w:rPr>
            </w:pPr>
            <w:r w:rsidRPr="005E57B2">
              <w:rPr>
                <w:sz w:val="24"/>
                <w:szCs w:val="24"/>
              </w:rPr>
              <w:t>Количество одиночных аккумуляторов, контактирующих с поверхностью экструзии, n</w:t>
            </w:r>
          </w:p>
        </w:tc>
        <w:tc>
          <w:tcPr>
            <w:tcW w:w="4400" w:type="dxa"/>
            <w:vAlign w:val="center"/>
          </w:tcPr>
          <w:p w14:paraId="5B109992" w14:textId="77777777" w:rsidR="00E67A01" w:rsidRPr="005E57B2" w:rsidRDefault="00E67A01" w:rsidP="008D1589">
            <w:pPr>
              <w:ind w:firstLine="0"/>
              <w:jc w:val="center"/>
              <w:rPr>
                <w:sz w:val="24"/>
                <w:szCs w:val="24"/>
              </w:rPr>
            </w:pPr>
            <w:r w:rsidRPr="005E57B2">
              <w:rPr>
                <w:sz w:val="24"/>
                <w:szCs w:val="24"/>
              </w:rPr>
              <w:t>Усилие выдавливания, кН</w:t>
            </w:r>
          </w:p>
        </w:tc>
      </w:tr>
      <w:tr w:rsidR="00E67A01" w:rsidRPr="006B3FB0" w14:paraId="4D4DD579" w14:textId="77777777" w:rsidTr="006A79BA">
        <w:tc>
          <w:tcPr>
            <w:tcW w:w="5098" w:type="dxa"/>
            <w:tcBorders>
              <w:top w:val="double" w:sz="4" w:space="0" w:color="auto"/>
            </w:tcBorders>
            <w:vAlign w:val="center"/>
          </w:tcPr>
          <w:p w14:paraId="10668A6D" w14:textId="77777777" w:rsidR="00E67A01" w:rsidRPr="005E57B2" w:rsidRDefault="00E67A01" w:rsidP="008D1589">
            <w:pPr>
              <w:ind w:firstLine="0"/>
              <w:jc w:val="center"/>
              <w:rPr>
                <w:sz w:val="24"/>
                <w:szCs w:val="24"/>
              </w:rPr>
            </w:pPr>
            <w:r w:rsidRPr="005E57B2">
              <w:rPr>
                <w:sz w:val="24"/>
                <w:szCs w:val="24"/>
              </w:rPr>
              <w:t>1</w:t>
            </w:r>
          </w:p>
        </w:tc>
        <w:tc>
          <w:tcPr>
            <w:tcW w:w="4400" w:type="dxa"/>
            <w:tcBorders>
              <w:top w:val="double" w:sz="4" w:space="0" w:color="auto"/>
            </w:tcBorders>
            <w:vAlign w:val="center"/>
          </w:tcPr>
          <w:p w14:paraId="48D9242E" w14:textId="77777777" w:rsidR="00E67A01" w:rsidRPr="005E57B2" w:rsidRDefault="00E67A01" w:rsidP="008D1589">
            <w:pPr>
              <w:ind w:firstLine="0"/>
              <w:jc w:val="center"/>
              <w:rPr>
                <w:sz w:val="24"/>
                <w:szCs w:val="24"/>
              </w:rPr>
            </w:pPr>
            <w:r w:rsidRPr="005E57B2">
              <w:rPr>
                <w:sz w:val="24"/>
                <w:szCs w:val="24"/>
              </w:rPr>
              <w:t>200</w:t>
            </w:r>
          </w:p>
        </w:tc>
      </w:tr>
      <w:tr w:rsidR="00E67A01" w:rsidRPr="006B3FB0" w14:paraId="4C07B843" w14:textId="77777777" w:rsidTr="00E50678">
        <w:tc>
          <w:tcPr>
            <w:tcW w:w="5098" w:type="dxa"/>
            <w:vAlign w:val="center"/>
          </w:tcPr>
          <w:p w14:paraId="3E0357DA" w14:textId="77777777" w:rsidR="00E67A01" w:rsidRPr="005E57B2" w:rsidRDefault="00E67A01" w:rsidP="008D1589">
            <w:pPr>
              <w:ind w:firstLine="0"/>
              <w:jc w:val="center"/>
              <w:rPr>
                <w:sz w:val="24"/>
                <w:szCs w:val="24"/>
              </w:rPr>
            </w:pPr>
            <w:r w:rsidRPr="005E57B2">
              <w:rPr>
                <w:sz w:val="24"/>
                <w:szCs w:val="24"/>
              </w:rPr>
              <w:t>2-5</w:t>
            </w:r>
          </w:p>
        </w:tc>
        <w:tc>
          <w:tcPr>
            <w:tcW w:w="4400" w:type="dxa"/>
            <w:vAlign w:val="center"/>
          </w:tcPr>
          <w:p w14:paraId="214E1852" w14:textId="77777777" w:rsidR="00E67A01" w:rsidRPr="005E57B2" w:rsidRDefault="00E67A01" w:rsidP="008D1589">
            <w:pPr>
              <w:ind w:firstLine="0"/>
              <w:jc w:val="center"/>
              <w:rPr>
                <w:sz w:val="24"/>
                <w:szCs w:val="24"/>
              </w:rPr>
            </w:pPr>
            <w:r w:rsidRPr="005E57B2">
              <w:rPr>
                <w:sz w:val="24"/>
                <w:szCs w:val="24"/>
              </w:rPr>
              <w:t>100×n</w:t>
            </w:r>
          </w:p>
        </w:tc>
      </w:tr>
      <w:tr w:rsidR="00E67A01" w:rsidRPr="006B3FB0" w14:paraId="72E96E09" w14:textId="77777777" w:rsidTr="00E50678">
        <w:tc>
          <w:tcPr>
            <w:tcW w:w="5098" w:type="dxa"/>
            <w:vAlign w:val="center"/>
          </w:tcPr>
          <w:p w14:paraId="5F34BE33" w14:textId="77777777" w:rsidR="00E67A01" w:rsidRPr="005E57B2" w:rsidRDefault="00E67A01" w:rsidP="008D1589">
            <w:pPr>
              <w:ind w:firstLine="0"/>
              <w:jc w:val="center"/>
              <w:rPr>
                <w:sz w:val="24"/>
                <w:szCs w:val="24"/>
              </w:rPr>
            </w:pPr>
            <w:r w:rsidRPr="005E57B2">
              <w:rPr>
                <w:rFonts w:eastAsia="MS Mincho"/>
                <w:sz w:val="24"/>
                <w:szCs w:val="24"/>
              </w:rPr>
              <w:t>＞</w:t>
            </w:r>
            <w:r w:rsidRPr="005E57B2">
              <w:rPr>
                <w:sz w:val="24"/>
                <w:szCs w:val="24"/>
              </w:rPr>
              <w:t>5</w:t>
            </w:r>
          </w:p>
        </w:tc>
        <w:tc>
          <w:tcPr>
            <w:tcW w:w="4400" w:type="dxa"/>
            <w:vAlign w:val="center"/>
          </w:tcPr>
          <w:p w14:paraId="05719EE5" w14:textId="77777777" w:rsidR="00E67A01" w:rsidRPr="005E57B2" w:rsidRDefault="00E67A01" w:rsidP="008D1589">
            <w:pPr>
              <w:ind w:firstLine="0"/>
              <w:jc w:val="center"/>
              <w:rPr>
                <w:sz w:val="24"/>
                <w:szCs w:val="24"/>
              </w:rPr>
            </w:pPr>
            <w:r w:rsidRPr="005E57B2">
              <w:rPr>
                <w:sz w:val="24"/>
                <w:szCs w:val="24"/>
              </w:rPr>
              <w:t>500</w:t>
            </w:r>
          </w:p>
        </w:tc>
      </w:tr>
    </w:tbl>
    <w:p w14:paraId="002F4DFA" w14:textId="77777777" w:rsidR="00E67A01" w:rsidRPr="009D5F75" w:rsidRDefault="00E67A01" w:rsidP="00E67A01">
      <w:pPr>
        <w:pStyle w:val="afff4"/>
        <w:numPr>
          <w:ilvl w:val="0"/>
          <w:numId w:val="0"/>
        </w:numPr>
        <w:tabs>
          <w:tab w:val="left" w:pos="945"/>
          <w:tab w:val="left" w:pos="1984"/>
        </w:tabs>
        <w:spacing w:beforeLines="0" w:before="0" w:afterLines="0" w:after="0"/>
        <w:ind w:firstLine="709"/>
        <w:jc w:val="both"/>
        <w:rPr>
          <w:rFonts w:ascii="Times New Roman"/>
          <w:sz w:val="28"/>
          <w:szCs w:val="28"/>
        </w:rPr>
      </w:pPr>
      <w:r>
        <w:rPr>
          <w:rFonts w:ascii="Times New Roman"/>
          <w:sz w:val="28"/>
          <w:szCs w:val="28"/>
        </w:rPr>
        <w:t>5</w:t>
      </w:r>
      <w:r w:rsidRPr="009D5F75">
        <w:rPr>
          <w:rFonts w:ascii="Times New Roman"/>
          <w:sz w:val="28"/>
          <w:szCs w:val="28"/>
        </w:rPr>
        <w:t>.</w:t>
      </w:r>
      <w:r w:rsidRPr="004E4A4B">
        <w:rPr>
          <w:rFonts w:ascii="Times New Roman"/>
          <w:sz w:val="28"/>
          <w:szCs w:val="28"/>
        </w:rPr>
        <w:t>3</w:t>
      </w:r>
      <w:r>
        <w:rPr>
          <w:rFonts w:ascii="Times New Roman"/>
          <w:sz w:val="28"/>
          <w:szCs w:val="28"/>
        </w:rPr>
        <w:t>.7</w:t>
      </w:r>
      <w:r w:rsidRPr="009D5F75">
        <w:rPr>
          <w:rFonts w:ascii="Times New Roman"/>
          <w:sz w:val="28"/>
          <w:szCs w:val="28"/>
        </w:rPr>
        <w:t xml:space="preserve"> </w:t>
      </w:r>
      <w:r>
        <w:rPr>
          <w:rFonts w:ascii="Times New Roman"/>
          <w:sz w:val="28"/>
          <w:szCs w:val="28"/>
        </w:rPr>
        <w:t>Испытание</w:t>
      </w:r>
      <w:r w:rsidRPr="009D5F75">
        <w:rPr>
          <w:rFonts w:ascii="Times New Roman"/>
          <w:sz w:val="28"/>
          <w:szCs w:val="28"/>
        </w:rPr>
        <w:t xml:space="preserve"> на </w:t>
      </w:r>
      <w:r w:rsidRPr="00CE6EBD">
        <w:rPr>
          <w:rFonts w:ascii="Times New Roman"/>
          <w:sz w:val="28"/>
          <w:szCs w:val="28"/>
        </w:rPr>
        <w:t>прокалывание</w:t>
      </w:r>
      <w:r>
        <w:rPr>
          <w:rFonts w:ascii="Times New Roman"/>
          <w:sz w:val="28"/>
          <w:szCs w:val="28"/>
        </w:rPr>
        <w:t>.</w:t>
      </w:r>
    </w:p>
    <w:p w14:paraId="31CF294B" w14:textId="77777777" w:rsidR="00E67A01" w:rsidRPr="009D5F75" w:rsidRDefault="00E67A01" w:rsidP="00E67A01">
      <w:pPr>
        <w:ind w:firstLine="709"/>
        <w:rPr>
          <w:sz w:val="28"/>
          <w:szCs w:val="28"/>
        </w:rPr>
      </w:pPr>
      <w:r>
        <w:rPr>
          <w:color w:val="000000"/>
          <w:sz w:val="28"/>
          <w:szCs w:val="28"/>
        </w:rPr>
        <w:t>Последовательность проведения испытания</w:t>
      </w:r>
      <w:r w:rsidRPr="009D5F75">
        <w:rPr>
          <w:color w:val="000000"/>
          <w:sz w:val="28"/>
          <w:szCs w:val="28"/>
        </w:rPr>
        <w:t>:</w:t>
      </w:r>
    </w:p>
    <w:p w14:paraId="736FE1EF" w14:textId="77777777" w:rsidR="00E67A01" w:rsidRPr="009D5F75" w:rsidRDefault="00E67A01" w:rsidP="00E67A01">
      <w:pPr>
        <w:tabs>
          <w:tab w:val="left" w:pos="945"/>
          <w:tab w:val="left" w:pos="1984"/>
        </w:tabs>
        <w:snapToGrid w:val="0"/>
        <w:ind w:firstLine="709"/>
        <w:rPr>
          <w:color w:val="000000"/>
          <w:sz w:val="28"/>
          <w:szCs w:val="28"/>
        </w:rPr>
      </w:pPr>
      <w:r w:rsidRPr="009D5F75">
        <w:rPr>
          <w:color w:val="000000"/>
          <w:sz w:val="28"/>
          <w:szCs w:val="28"/>
        </w:rPr>
        <w:t>а) испытуемый объект заряжается в соответствии с методом, указанным в п</w:t>
      </w:r>
      <w:r>
        <w:rPr>
          <w:color w:val="000000"/>
          <w:sz w:val="28"/>
          <w:szCs w:val="28"/>
        </w:rPr>
        <w:t>ункте 5</w:t>
      </w:r>
      <w:r w:rsidRPr="009D5F75">
        <w:rPr>
          <w:color w:val="000000"/>
          <w:sz w:val="28"/>
          <w:szCs w:val="28"/>
        </w:rPr>
        <w:t>.2.5;</w:t>
      </w:r>
    </w:p>
    <w:p w14:paraId="263B8530" w14:textId="77777777" w:rsidR="00E67A01" w:rsidRPr="009D5F75" w:rsidRDefault="00E67A01" w:rsidP="00E67A01">
      <w:pPr>
        <w:tabs>
          <w:tab w:val="left" w:pos="945"/>
          <w:tab w:val="left" w:pos="1984"/>
        </w:tabs>
        <w:snapToGrid w:val="0"/>
        <w:ind w:firstLine="709"/>
        <w:rPr>
          <w:color w:val="000000"/>
          <w:sz w:val="28"/>
          <w:szCs w:val="28"/>
        </w:rPr>
      </w:pPr>
      <w:r w:rsidRPr="009D5F75">
        <w:rPr>
          <w:color w:val="000000"/>
          <w:sz w:val="28"/>
          <w:szCs w:val="28"/>
        </w:rPr>
        <w:t>б) испытание</w:t>
      </w:r>
      <w:r>
        <w:rPr>
          <w:color w:val="000000"/>
          <w:sz w:val="28"/>
          <w:szCs w:val="28"/>
        </w:rPr>
        <w:t xml:space="preserve"> проводится</w:t>
      </w:r>
      <w:r w:rsidRPr="009D5F75">
        <w:rPr>
          <w:color w:val="000000"/>
          <w:sz w:val="28"/>
          <w:szCs w:val="28"/>
        </w:rPr>
        <w:t xml:space="preserve"> в соответствии со следующими условиями:</w:t>
      </w:r>
    </w:p>
    <w:p w14:paraId="5471438D" w14:textId="77777777" w:rsidR="00E67A01" w:rsidRDefault="00E67A01" w:rsidP="00E67A01">
      <w:pPr>
        <w:tabs>
          <w:tab w:val="left" w:pos="945"/>
          <w:tab w:val="left" w:pos="1984"/>
        </w:tabs>
        <w:snapToGrid w:val="0"/>
        <w:ind w:firstLine="709"/>
        <w:rPr>
          <w:color w:val="000000"/>
          <w:sz w:val="28"/>
          <w:szCs w:val="28"/>
        </w:rPr>
      </w:pPr>
      <w:r w:rsidRPr="009D5F75">
        <w:rPr>
          <w:color w:val="000000"/>
          <w:sz w:val="28"/>
          <w:szCs w:val="28"/>
        </w:rPr>
        <w:t xml:space="preserve">- игла из жаропрочной стали диаметром </w:t>
      </w:r>
      <w:r>
        <w:rPr>
          <w:color w:val="000000"/>
          <w:sz w:val="28"/>
          <w:szCs w:val="28"/>
        </w:rPr>
        <w:t xml:space="preserve">от </w:t>
      </w:r>
      <w:r w:rsidRPr="009D5F75">
        <w:rPr>
          <w:color w:val="000000"/>
          <w:sz w:val="28"/>
          <w:szCs w:val="28"/>
        </w:rPr>
        <w:t>5 мм</w:t>
      </w:r>
      <w:r>
        <w:rPr>
          <w:color w:val="000000"/>
          <w:sz w:val="28"/>
          <w:szCs w:val="28"/>
        </w:rPr>
        <w:t xml:space="preserve"> до </w:t>
      </w:r>
      <w:r w:rsidRPr="009D5F75">
        <w:rPr>
          <w:color w:val="000000"/>
          <w:sz w:val="28"/>
          <w:szCs w:val="28"/>
        </w:rPr>
        <w:t xml:space="preserve">8 мм с коническим углом </w:t>
      </w:r>
      <w:r>
        <w:rPr>
          <w:color w:val="000000"/>
          <w:sz w:val="28"/>
          <w:szCs w:val="28"/>
        </w:rPr>
        <w:t xml:space="preserve">от </w:t>
      </w:r>
      <w:r w:rsidRPr="009D5F75">
        <w:rPr>
          <w:color w:val="000000"/>
          <w:sz w:val="28"/>
          <w:szCs w:val="28"/>
        </w:rPr>
        <w:t>45°</w:t>
      </w:r>
      <w:r>
        <w:rPr>
          <w:color w:val="000000"/>
          <w:sz w:val="28"/>
          <w:szCs w:val="28"/>
        </w:rPr>
        <w:t xml:space="preserve">до </w:t>
      </w:r>
      <w:r w:rsidRPr="009D5F75">
        <w:rPr>
          <w:color w:val="000000"/>
          <w:sz w:val="28"/>
          <w:szCs w:val="28"/>
        </w:rPr>
        <w:t>60° на кончике иглы,</w:t>
      </w:r>
      <w:r>
        <w:rPr>
          <w:color w:val="000000"/>
          <w:sz w:val="28"/>
          <w:szCs w:val="28"/>
        </w:rPr>
        <w:t xml:space="preserve"> с</w:t>
      </w:r>
      <w:r w:rsidRPr="009D5F75">
        <w:rPr>
          <w:color w:val="000000"/>
          <w:sz w:val="28"/>
          <w:szCs w:val="28"/>
        </w:rPr>
        <w:t xml:space="preserve"> гладкой поверхностью без ржавчины </w:t>
      </w:r>
      <w:r>
        <w:rPr>
          <w:color w:val="000000"/>
          <w:sz w:val="28"/>
          <w:szCs w:val="28"/>
        </w:rPr>
        <w:t xml:space="preserve">вводится </w:t>
      </w:r>
      <w:r w:rsidRPr="009D5F75">
        <w:rPr>
          <w:color w:val="000000"/>
          <w:sz w:val="28"/>
          <w:szCs w:val="28"/>
        </w:rPr>
        <w:t xml:space="preserve">со скоростью 25 мм/с±5 мм/с </w:t>
      </w:r>
      <w:r>
        <w:rPr>
          <w:color w:val="000000"/>
          <w:sz w:val="28"/>
          <w:szCs w:val="28"/>
        </w:rPr>
        <w:t>в испытуемый объект н</w:t>
      </w:r>
      <w:r w:rsidRPr="009D5F75">
        <w:rPr>
          <w:color w:val="000000"/>
          <w:sz w:val="28"/>
          <w:szCs w:val="28"/>
        </w:rPr>
        <w:t>асквозь в направлении, перпендикулярном пластине аккумулятора</w:t>
      </w:r>
      <w:r>
        <w:rPr>
          <w:color w:val="000000"/>
          <w:sz w:val="28"/>
          <w:szCs w:val="28"/>
        </w:rPr>
        <w:t>.</w:t>
      </w:r>
      <w:r w:rsidRPr="009D5F75">
        <w:rPr>
          <w:color w:val="000000"/>
          <w:sz w:val="28"/>
          <w:szCs w:val="28"/>
        </w:rPr>
        <w:t xml:space="preserve"> При</w:t>
      </w:r>
      <w:r>
        <w:rPr>
          <w:color w:val="000000"/>
          <w:sz w:val="28"/>
          <w:szCs w:val="28"/>
        </w:rPr>
        <w:t xml:space="preserve"> этом</w:t>
      </w:r>
      <w:r w:rsidRPr="009D5F75">
        <w:rPr>
          <w:color w:val="000000"/>
          <w:sz w:val="28"/>
          <w:szCs w:val="28"/>
        </w:rPr>
        <w:t xml:space="preserve"> место прохода должно быть </w:t>
      </w:r>
      <w:r>
        <w:rPr>
          <w:color w:val="000000"/>
          <w:sz w:val="28"/>
          <w:szCs w:val="28"/>
        </w:rPr>
        <w:t>выбрано с учетом максимально близкого расположения</w:t>
      </w:r>
      <w:r w:rsidRPr="009D5F75">
        <w:rPr>
          <w:color w:val="000000"/>
          <w:sz w:val="28"/>
          <w:szCs w:val="28"/>
        </w:rPr>
        <w:t xml:space="preserve"> к геометрическому центру прокалываемой поверхности</w:t>
      </w:r>
      <w:r>
        <w:rPr>
          <w:color w:val="000000"/>
          <w:sz w:val="28"/>
          <w:szCs w:val="28"/>
        </w:rPr>
        <w:t>. После визуального подтверждения выхода иглы с обратной стороны испытуемого объекта</w:t>
      </w:r>
      <w:r w:rsidRPr="009D5F75">
        <w:rPr>
          <w:color w:val="000000"/>
          <w:sz w:val="28"/>
          <w:szCs w:val="28"/>
        </w:rPr>
        <w:t xml:space="preserve"> стальн</w:t>
      </w:r>
      <w:r>
        <w:rPr>
          <w:color w:val="000000"/>
          <w:sz w:val="28"/>
          <w:szCs w:val="28"/>
        </w:rPr>
        <w:t>ую</w:t>
      </w:r>
      <w:r w:rsidRPr="009D5F75">
        <w:rPr>
          <w:color w:val="000000"/>
          <w:sz w:val="28"/>
          <w:szCs w:val="28"/>
        </w:rPr>
        <w:t xml:space="preserve"> иг</w:t>
      </w:r>
      <w:r>
        <w:rPr>
          <w:color w:val="000000"/>
          <w:sz w:val="28"/>
          <w:szCs w:val="28"/>
        </w:rPr>
        <w:t>лу оставляют</w:t>
      </w:r>
      <w:r w:rsidRPr="009D5F75">
        <w:rPr>
          <w:color w:val="000000"/>
          <w:sz w:val="28"/>
          <w:szCs w:val="28"/>
        </w:rPr>
        <w:t xml:space="preserve"> в литий-ионном аккумуляторе</w:t>
      </w:r>
      <w:r>
        <w:rPr>
          <w:color w:val="000000"/>
          <w:sz w:val="28"/>
          <w:szCs w:val="28"/>
        </w:rPr>
        <w:t>.</w:t>
      </w:r>
    </w:p>
    <w:p w14:paraId="18394C25" w14:textId="77777777" w:rsidR="00E67A01" w:rsidRPr="009D5F75" w:rsidRDefault="00E67A01" w:rsidP="00E67A01">
      <w:pPr>
        <w:tabs>
          <w:tab w:val="left" w:pos="945"/>
          <w:tab w:val="left" w:pos="1984"/>
        </w:tabs>
        <w:snapToGrid w:val="0"/>
        <w:ind w:firstLine="709"/>
        <w:rPr>
          <w:color w:val="000000"/>
          <w:sz w:val="28"/>
          <w:szCs w:val="28"/>
        </w:rPr>
      </w:pPr>
      <w:r>
        <w:rPr>
          <w:sz w:val="28"/>
          <w:szCs w:val="28"/>
          <w:lang w:eastAsia="zh-CN"/>
        </w:rPr>
        <w:t>5</w:t>
      </w:r>
      <w:r w:rsidRPr="009D5F75">
        <w:rPr>
          <w:sz w:val="28"/>
          <w:szCs w:val="28"/>
        </w:rPr>
        <w:t>.3.8 Испытание на</w:t>
      </w:r>
      <w:r>
        <w:rPr>
          <w:sz w:val="28"/>
          <w:szCs w:val="28"/>
        </w:rPr>
        <w:t xml:space="preserve"> циклическое изменение</w:t>
      </w:r>
      <w:r w:rsidRPr="009D5F75">
        <w:rPr>
          <w:sz w:val="28"/>
          <w:szCs w:val="28"/>
        </w:rPr>
        <w:t xml:space="preserve"> температур</w:t>
      </w:r>
      <w:r>
        <w:rPr>
          <w:sz w:val="28"/>
          <w:szCs w:val="28"/>
        </w:rPr>
        <w:t>ы.</w:t>
      </w:r>
    </w:p>
    <w:p w14:paraId="692AEBB3" w14:textId="77777777" w:rsidR="00E67A01" w:rsidRPr="009D5F75" w:rsidRDefault="00E67A01" w:rsidP="00E67A01">
      <w:pPr>
        <w:ind w:firstLine="709"/>
        <w:rPr>
          <w:sz w:val="28"/>
          <w:szCs w:val="28"/>
        </w:rPr>
      </w:pPr>
      <w:r>
        <w:rPr>
          <w:color w:val="000000"/>
          <w:sz w:val="28"/>
          <w:szCs w:val="28"/>
        </w:rPr>
        <w:t>Последовательность проведения испытания</w:t>
      </w:r>
      <w:r w:rsidRPr="009D5F75">
        <w:rPr>
          <w:color w:val="000000"/>
          <w:sz w:val="28"/>
          <w:szCs w:val="28"/>
        </w:rPr>
        <w:t>:</w:t>
      </w:r>
    </w:p>
    <w:p w14:paraId="2EA11E13" w14:textId="77777777" w:rsidR="00E67A01" w:rsidRPr="009D5F75" w:rsidRDefault="00E67A01" w:rsidP="00E67A01">
      <w:pPr>
        <w:tabs>
          <w:tab w:val="left" w:pos="945"/>
          <w:tab w:val="left" w:pos="1984"/>
        </w:tabs>
        <w:snapToGrid w:val="0"/>
        <w:ind w:firstLine="709"/>
        <w:rPr>
          <w:color w:val="000000"/>
          <w:sz w:val="28"/>
          <w:szCs w:val="28"/>
        </w:rPr>
      </w:pPr>
      <w:r w:rsidRPr="009D5F75">
        <w:rPr>
          <w:color w:val="000000"/>
          <w:sz w:val="28"/>
          <w:szCs w:val="28"/>
        </w:rPr>
        <w:t>а) испытуемый объект заряжается в соответствии с методом, указанным в п</w:t>
      </w:r>
      <w:r>
        <w:rPr>
          <w:color w:val="000000"/>
          <w:sz w:val="28"/>
          <w:szCs w:val="28"/>
        </w:rPr>
        <w:t>ункте</w:t>
      </w:r>
      <w:r w:rsidRPr="009D5F75">
        <w:rPr>
          <w:color w:val="000000"/>
          <w:sz w:val="28"/>
          <w:szCs w:val="28"/>
        </w:rPr>
        <w:t xml:space="preserve"> </w:t>
      </w:r>
      <w:r>
        <w:rPr>
          <w:color w:val="000000"/>
          <w:sz w:val="28"/>
          <w:szCs w:val="28"/>
        </w:rPr>
        <w:t>5</w:t>
      </w:r>
      <w:r w:rsidRPr="009D5F75">
        <w:rPr>
          <w:color w:val="000000"/>
          <w:sz w:val="28"/>
          <w:szCs w:val="28"/>
        </w:rPr>
        <w:t>.2.5;</w:t>
      </w:r>
    </w:p>
    <w:p w14:paraId="760B95E4" w14:textId="77777777" w:rsidR="00E67A01" w:rsidRPr="009D5F75" w:rsidRDefault="00E67A01" w:rsidP="00E67A01">
      <w:pPr>
        <w:tabs>
          <w:tab w:val="left" w:pos="945"/>
          <w:tab w:val="left" w:pos="1984"/>
        </w:tabs>
        <w:snapToGrid w:val="0"/>
        <w:ind w:firstLine="709"/>
        <w:rPr>
          <w:color w:val="000000"/>
          <w:sz w:val="28"/>
          <w:szCs w:val="28"/>
        </w:rPr>
      </w:pPr>
      <w:r w:rsidRPr="009D5F75">
        <w:rPr>
          <w:color w:val="000000"/>
          <w:sz w:val="28"/>
          <w:szCs w:val="28"/>
        </w:rPr>
        <w:t xml:space="preserve">б) испытуемый объект помещается в терморегулятор, температура </w:t>
      </w:r>
      <w:r>
        <w:rPr>
          <w:color w:val="000000"/>
          <w:sz w:val="28"/>
          <w:szCs w:val="28"/>
        </w:rPr>
        <w:t>которого</w:t>
      </w:r>
      <w:r w:rsidRPr="009D5F75">
        <w:rPr>
          <w:color w:val="000000"/>
          <w:sz w:val="28"/>
          <w:szCs w:val="28"/>
        </w:rPr>
        <w:t xml:space="preserve"> регулируется в соответствии с </w:t>
      </w:r>
      <w:r>
        <w:rPr>
          <w:color w:val="000000"/>
          <w:sz w:val="28"/>
          <w:szCs w:val="28"/>
        </w:rPr>
        <w:t>т</w:t>
      </w:r>
      <w:r w:rsidRPr="009D5F75">
        <w:rPr>
          <w:color w:val="000000"/>
          <w:sz w:val="28"/>
          <w:szCs w:val="28"/>
        </w:rPr>
        <w:t>аблицей 2</w:t>
      </w:r>
      <w:r>
        <w:rPr>
          <w:color w:val="000000"/>
          <w:sz w:val="28"/>
          <w:szCs w:val="28"/>
        </w:rPr>
        <w:t xml:space="preserve"> с</w:t>
      </w:r>
      <w:r w:rsidRPr="009D5F75">
        <w:rPr>
          <w:color w:val="000000"/>
          <w:sz w:val="28"/>
          <w:szCs w:val="28"/>
        </w:rPr>
        <w:t xml:space="preserve"> повтор</w:t>
      </w:r>
      <w:r>
        <w:rPr>
          <w:color w:val="000000"/>
          <w:sz w:val="28"/>
          <w:szCs w:val="28"/>
        </w:rPr>
        <w:t>ением</w:t>
      </w:r>
      <w:r w:rsidRPr="009D5F75">
        <w:rPr>
          <w:color w:val="000000"/>
          <w:sz w:val="28"/>
          <w:szCs w:val="28"/>
        </w:rPr>
        <w:t xml:space="preserve"> цикл</w:t>
      </w:r>
      <w:r>
        <w:rPr>
          <w:color w:val="000000"/>
          <w:sz w:val="28"/>
          <w:szCs w:val="28"/>
        </w:rPr>
        <w:t>а</w:t>
      </w:r>
      <w:r w:rsidRPr="009D5F75">
        <w:rPr>
          <w:color w:val="000000"/>
          <w:sz w:val="28"/>
          <w:szCs w:val="28"/>
        </w:rPr>
        <w:t xml:space="preserve"> 5 раз</w:t>
      </w:r>
      <w:r>
        <w:rPr>
          <w:color w:val="000000"/>
          <w:sz w:val="28"/>
          <w:szCs w:val="28"/>
        </w:rPr>
        <w:t xml:space="preserve"> и рисунком 2</w:t>
      </w:r>
      <w:r w:rsidRPr="009D5F75">
        <w:rPr>
          <w:color w:val="000000"/>
          <w:sz w:val="28"/>
          <w:szCs w:val="28"/>
        </w:rPr>
        <w:t>;</w:t>
      </w:r>
    </w:p>
    <w:p w14:paraId="3582479C" w14:textId="77777777" w:rsidR="00E67A01" w:rsidRDefault="00E67A01" w:rsidP="00E67A01">
      <w:pPr>
        <w:tabs>
          <w:tab w:val="left" w:pos="945"/>
          <w:tab w:val="left" w:pos="1984"/>
        </w:tabs>
        <w:snapToGrid w:val="0"/>
        <w:ind w:firstLine="709"/>
        <w:rPr>
          <w:color w:val="000000"/>
          <w:sz w:val="28"/>
          <w:szCs w:val="28"/>
        </w:rPr>
      </w:pPr>
      <w:r w:rsidRPr="009D5F75">
        <w:rPr>
          <w:color w:val="000000"/>
          <w:sz w:val="28"/>
          <w:szCs w:val="28"/>
        </w:rPr>
        <w:t>в) проводит</w:t>
      </w:r>
      <w:r>
        <w:rPr>
          <w:color w:val="000000"/>
          <w:sz w:val="28"/>
          <w:szCs w:val="28"/>
        </w:rPr>
        <w:t>ся</w:t>
      </w:r>
      <w:r w:rsidRPr="009D5F75">
        <w:rPr>
          <w:color w:val="000000"/>
          <w:sz w:val="28"/>
          <w:szCs w:val="28"/>
        </w:rPr>
        <w:t xml:space="preserve"> наблюдение в течение 1 часа.</w:t>
      </w:r>
    </w:p>
    <w:p w14:paraId="62020835" w14:textId="77777777" w:rsidR="00E67A01" w:rsidRPr="005E57B2" w:rsidRDefault="00E67A01" w:rsidP="00E67A01">
      <w:pPr>
        <w:tabs>
          <w:tab w:val="left" w:pos="945"/>
          <w:tab w:val="left" w:pos="1984"/>
        </w:tabs>
        <w:snapToGrid w:val="0"/>
        <w:ind w:firstLine="0"/>
        <w:rPr>
          <w:color w:val="000000"/>
          <w:sz w:val="28"/>
          <w:szCs w:val="28"/>
        </w:rPr>
      </w:pPr>
    </w:p>
    <w:p w14:paraId="0301BF9C" w14:textId="77777777" w:rsidR="00E67A01" w:rsidRPr="00E50678" w:rsidRDefault="00E67A01" w:rsidP="00E67A01">
      <w:pPr>
        <w:snapToGrid w:val="0"/>
        <w:ind w:firstLine="709"/>
        <w:rPr>
          <w:b/>
          <w:bCs/>
          <w:sz w:val="28"/>
          <w:szCs w:val="28"/>
        </w:rPr>
      </w:pPr>
      <w:r w:rsidRPr="00E50678">
        <w:rPr>
          <w:b/>
          <w:bCs/>
          <w:sz w:val="28"/>
          <w:szCs w:val="28"/>
        </w:rPr>
        <w:t>Таблица 2 – Температурный цикл и время в течение проведения испытания на циклическое изменение температуры</w:t>
      </w:r>
    </w:p>
    <w:p w14:paraId="75207BCA" w14:textId="77777777" w:rsidR="00E67A01" w:rsidRPr="005E57B2" w:rsidRDefault="00E67A01" w:rsidP="00E67A01">
      <w:pPr>
        <w:snapToGrid w:val="0"/>
        <w:ind w:firstLine="0"/>
        <w:rPr>
          <w:rFonts w:eastAsia="SimHei"/>
          <w:color w:val="000000"/>
          <w:sz w:val="28"/>
          <w:szCs w:val="28"/>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4"/>
        <w:gridCol w:w="2393"/>
        <w:gridCol w:w="2393"/>
        <w:gridCol w:w="2685"/>
      </w:tblGrid>
      <w:tr w:rsidR="00E67A01" w:rsidRPr="009D5F75" w14:paraId="10084420" w14:textId="77777777" w:rsidTr="006A79BA">
        <w:trPr>
          <w:trHeight w:val="1194"/>
          <w:jc w:val="center"/>
        </w:trPr>
        <w:tc>
          <w:tcPr>
            <w:tcW w:w="2384" w:type="dxa"/>
            <w:tcBorders>
              <w:bottom w:val="double" w:sz="4" w:space="0" w:color="auto"/>
            </w:tcBorders>
            <w:vAlign w:val="center"/>
          </w:tcPr>
          <w:p w14:paraId="7A39F675" w14:textId="77777777" w:rsidR="00E67A01" w:rsidRPr="005E57B2" w:rsidRDefault="00E67A01" w:rsidP="008D1589">
            <w:pPr>
              <w:tabs>
                <w:tab w:val="left" w:pos="945"/>
                <w:tab w:val="left" w:pos="1984"/>
              </w:tabs>
              <w:snapToGrid w:val="0"/>
              <w:ind w:firstLine="0"/>
              <w:jc w:val="center"/>
              <w:rPr>
                <w:color w:val="000000"/>
                <w:sz w:val="24"/>
                <w:szCs w:val="24"/>
              </w:rPr>
            </w:pPr>
            <w:r w:rsidRPr="005E57B2">
              <w:rPr>
                <w:color w:val="000000"/>
                <w:sz w:val="24"/>
                <w:szCs w:val="24"/>
              </w:rPr>
              <w:t>Температура</w:t>
            </w:r>
          </w:p>
          <w:p w14:paraId="1CB0E403" w14:textId="77777777" w:rsidR="00E67A01" w:rsidRPr="005E57B2" w:rsidRDefault="00E67A01" w:rsidP="008D1589">
            <w:pPr>
              <w:tabs>
                <w:tab w:val="left" w:pos="945"/>
                <w:tab w:val="left" w:pos="1984"/>
              </w:tabs>
              <w:snapToGrid w:val="0"/>
              <w:ind w:firstLine="0"/>
              <w:jc w:val="center"/>
              <w:rPr>
                <w:color w:val="000000"/>
                <w:sz w:val="24"/>
                <w:szCs w:val="24"/>
              </w:rPr>
            </w:pPr>
            <w:r w:rsidRPr="005E57B2">
              <w:rPr>
                <w:color w:val="000000"/>
                <w:sz w:val="24"/>
                <w:szCs w:val="24"/>
              </w:rPr>
              <w:t>(℃)</w:t>
            </w:r>
          </w:p>
        </w:tc>
        <w:tc>
          <w:tcPr>
            <w:tcW w:w="2393" w:type="dxa"/>
            <w:tcBorders>
              <w:bottom w:val="double" w:sz="4" w:space="0" w:color="auto"/>
            </w:tcBorders>
            <w:vAlign w:val="center"/>
          </w:tcPr>
          <w:p w14:paraId="49280428" w14:textId="77777777" w:rsidR="00E67A01" w:rsidRPr="005E57B2" w:rsidRDefault="00E67A01" w:rsidP="008D1589">
            <w:pPr>
              <w:tabs>
                <w:tab w:val="left" w:pos="945"/>
                <w:tab w:val="left" w:pos="1984"/>
              </w:tabs>
              <w:snapToGrid w:val="0"/>
              <w:ind w:firstLine="0"/>
              <w:jc w:val="center"/>
              <w:rPr>
                <w:color w:val="000000"/>
                <w:sz w:val="24"/>
                <w:szCs w:val="24"/>
              </w:rPr>
            </w:pPr>
            <w:r w:rsidRPr="005E57B2">
              <w:rPr>
                <w:color w:val="000000"/>
                <w:sz w:val="24"/>
                <w:szCs w:val="24"/>
              </w:rPr>
              <w:t>Увеличение времени</w:t>
            </w:r>
          </w:p>
          <w:p w14:paraId="1F344DCC" w14:textId="77777777" w:rsidR="00E67A01" w:rsidRPr="005E57B2" w:rsidRDefault="00E67A01" w:rsidP="008D1589">
            <w:pPr>
              <w:tabs>
                <w:tab w:val="left" w:pos="945"/>
                <w:tab w:val="left" w:pos="1984"/>
              </w:tabs>
              <w:snapToGrid w:val="0"/>
              <w:ind w:firstLine="0"/>
              <w:jc w:val="center"/>
              <w:rPr>
                <w:color w:val="000000"/>
                <w:sz w:val="24"/>
                <w:szCs w:val="24"/>
              </w:rPr>
            </w:pPr>
            <w:r w:rsidRPr="005E57B2">
              <w:rPr>
                <w:color w:val="000000"/>
                <w:sz w:val="24"/>
                <w:szCs w:val="24"/>
              </w:rPr>
              <w:t>(мин)</w:t>
            </w:r>
          </w:p>
        </w:tc>
        <w:tc>
          <w:tcPr>
            <w:tcW w:w="2393" w:type="dxa"/>
            <w:tcBorders>
              <w:bottom w:val="double" w:sz="4" w:space="0" w:color="auto"/>
            </w:tcBorders>
            <w:vAlign w:val="center"/>
          </w:tcPr>
          <w:p w14:paraId="349947BA" w14:textId="77777777" w:rsidR="00E67A01" w:rsidRPr="005E57B2" w:rsidRDefault="00E67A01" w:rsidP="008D1589">
            <w:pPr>
              <w:tabs>
                <w:tab w:val="left" w:pos="945"/>
                <w:tab w:val="left" w:pos="1984"/>
              </w:tabs>
              <w:snapToGrid w:val="0"/>
              <w:ind w:firstLine="0"/>
              <w:jc w:val="center"/>
              <w:rPr>
                <w:color w:val="000000"/>
                <w:sz w:val="24"/>
                <w:szCs w:val="24"/>
              </w:rPr>
            </w:pPr>
            <w:r w:rsidRPr="005E57B2">
              <w:rPr>
                <w:color w:val="000000"/>
                <w:sz w:val="24"/>
                <w:szCs w:val="24"/>
              </w:rPr>
              <w:t>Совокупное время</w:t>
            </w:r>
          </w:p>
          <w:p w14:paraId="77618262" w14:textId="77777777" w:rsidR="00E67A01" w:rsidRPr="005E57B2" w:rsidRDefault="00E67A01" w:rsidP="008D1589">
            <w:pPr>
              <w:tabs>
                <w:tab w:val="left" w:pos="945"/>
                <w:tab w:val="left" w:pos="1984"/>
              </w:tabs>
              <w:snapToGrid w:val="0"/>
              <w:ind w:firstLine="0"/>
              <w:jc w:val="center"/>
              <w:rPr>
                <w:color w:val="000000"/>
                <w:sz w:val="24"/>
                <w:szCs w:val="24"/>
              </w:rPr>
            </w:pPr>
            <w:r w:rsidRPr="005E57B2">
              <w:rPr>
                <w:color w:val="000000"/>
                <w:sz w:val="24"/>
                <w:szCs w:val="24"/>
              </w:rPr>
              <w:t>(мин)</w:t>
            </w:r>
          </w:p>
        </w:tc>
        <w:tc>
          <w:tcPr>
            <w:tcW w:w="2685" w:type="dxa"/>
            <w:tcBorders>
              <w:bottom w:val="double" w:sz="4" w:space="0" w:color="auto"/>
            </w:tcBorders>
            <w:vAlign w:val="center"/>
          </w:tcPr>
          <w:p w14:paraId="72D3E54E" w14:textId="77777777" w:rsidR="00E67A01" w:rsidRPr="005E57B2" w:rsidRDefault="00E67A01" w:rsidP="008D1589">
            <w:pPr>
              <w:tabs>
                <w:tab w:val="left" w:pos="945"/>
                <w:tab w:val="left" w:pos="1984"/>
              </w:tabs>
              <w:snapToGrid w:val="0"/>
              <w:ind w:firstLine="0"/>
              <w:jc w:val="center"/>
              <w:rPr>
                <w:color w:val="000000"/>
                <w:sz w:val="24"/>
                <w:szCs w:val="24"/>
              </w:rPr>
            </w:pPr>
            <w:r w:rsidRPr="005E57B2">
              <w:rPr>
                <w:color w:val="000000"/>
                <w:sz w:val="24"/>
                <w:szCs w:val="24"/>
              </w:rPr>
              <w:t>Скорость изменения температуры</w:t>
            </w:r>
          </w:p>
          <w:p w14:paraId="4610DD58" w14:textId="77777777" w:rsidR="00E67A01" w:rsidRPr="005E57B2" w:rsidRDefault="00E67A01" w:rsidP="008D1589">
            <w:pPr>
              <w:tabs>
                <w:tab w:val="left" w:pos="945"/>
                <w:tab w:val="left" w:pos="1984"/>
              </w:tabs>
              <w:snapToGrid w:val="0"/>
              <w:ind w:firstLine="0"/>
              <w:jc w:val="center"/>
              <w:rPr>
                <w:color w:val="000000"/>
                <w:sz w:val="24"/>
                <w:szCs w:val="24"/>
              </w:rPr>
            </w:pPr>
            <w:r w:rsidRPr="005E57B2">
              <w:rPr>
                <w:color w:val="000000"/>
                <w:sz w:val="24"/>
                <w:szCs w:val="24"/>
              </w:rPr>
              <w:t>(℃/мин)</w:t>
            </w:r>
          </w:p>
        </w:tc>
      </w:tr>
      <w:tr w:rsidR="00E67A01" w:rsidRPr="009D5F75" w14:paraId="773F9988" w14:textId="77777777" w:rsidTr="006A79BA">
        <w:trPr>
          <w:jc w:val="center"/>
        </w:trPr>
        <w:tc>
          <w:tcPr>
            <w:tcW w:w="2384" w:type="dxa"/>
            <w:tcBorders>
              <w:top w:val="double" w:sz="4" w:space="0" w:color="auto"/>
            </w:tcBorders>
            <w:vAlign w:val="center"/>
          </w:tcPr>
          <w:p w14:paraId="3D933030" w14:textId="77777777" w:rsidR="00E67A01" w:rsidRPr="005E57B2" w:rsidRDefault="00E67A01" w:rsidP="008D1589">
            <w:pPr>
              <w:tabs>
                <w:tab w:val="left" w:pos="945"/>
                <w:tab w:val="left" w:pos="1984"/>
              </w:tabs>
              <w:snapToGrid w:val="0"/>
              <w:ind w:firstLine="0"/>
              <w:jc w:val="center"/>
              <w:rPr>
                <w:color w:val="000000"/>
                <w:sz w:val="24"/>
                <w:szCs w:val="24"/>
              </w:rPr>
            </w:pPr>
            <w:r w:rsidRPr="005E57B2">
              <w:rPr>
                <w:color w:val="000000"/>
                <w:sz w:val="24"/>
                <w:szCs w:val="24"/>
              </w:rPr>
              <w:t>25</w:t>
            </w:r>
          </w:p>
        </w:tc>
        <w:tc>
          <w:tcPr>
            <w:tcW w:w="2393" w:type="dxa"/>
            <w:tcBorders>
              <w:top w:val="double" w:sz="4" w:space="0" w:color="auto"/>
            </w:tcBorders>
            <w:vAlign w:val="center"/>
          </w:tcPr>
          <w:p w14:paraId="52AC7475" w14:textId="77777777" w:rsidR="00E67A01" w:rsidRPr="005E57B2" w:rsidRDefault="00E67A01" w:rsidP="008D1589">
            <w:pPr>
              <w:tabs>
                <w:tab w:val="left" w:pos="945"/>
                <w:tab w:val="left" w:pos="1984"/>
              </w:tabs>
              <w:snapToGrid w:val="0"/>
              <w:ind w:firstLine="0"/>
              <w:jc w:val="center"/>
              <w:rPr>
                <w:color w:val="000000"/>
                <w:sz w:val="24"/>
                <w:szCs w:val="24"/>
              </w:rPr>
            </w:pPr>
            <w:r w:rsidRPr="005E57B2">
              <w:rPr>
                <w:color w:val="000000"/>
                <w:sz w:val="24"/>
                <w:szCs w:val="24"/>
              </w:rPr>
              <w:t>0</w:t>
            </w:r>
          </w:p>
        </w:tc>
        <w:tc>
          <w:tcPr>
            <w:tcW w:w="2393" w:type="dxa"/>
            <w:tcBorders>
              <w:top w:val="double" w:sz="4" w:space="0" w:color="auto"/>
            </w:tcBorders>
            <w:vAlign w:val="center"/>
          </w:tcPr>
          <w:p w14:paraId="3CFC903C" w14:textId="77777777" w:rsidR="00E67A01" w:rsidRPr="005E57B2" w:rsidRDefault="00E67A01" w:rsidP="008D1589">
            <w:pPr>
              <w:tabs>
                <w:tab w:val="left" w:pos="945"/>
                <w:tab w:val="left" w:pos="1984"/>
              </w:tabs>
              <w:snapToGrid w:val="0"/>
              <w:ind w:firstLine="0"/>
              <w:jc w:val="center"/>
              <w:rPr>
                <w:color w:val="000000"/>
                <w:sz w:val="24"/>
                <w:szCs w:val="24"/>
              </w:rPr>
            </w:pPr>
            <w:r w:rsidRPr="005E57B2">
              <w:rPr>
                <w:color w:val="000000"/>
                <w:sz w:val="24"/>
                <w:szCs w:val="24"/>
              </w:rPr>
              <w:t>0</w:t>
            </w:r>
          </w:p>
        </w:tc>
        <w:tc>
          <w:tcPr>
            <w:tcW w:w="2685" w:type="dxa"/>
            <w:tcBorders>
              <w:top w:val="double" w:sz="4" w:space="0" w:color="auto"/>
            </w:tcBorders>
            <w:vAlign w:val="center"/>
          </w:tcPr>
          <w:p w14:paraId="40361E92" w14:textId="77777777" w:rsidR="00E67A01" w:rsidRPr="005E57B2" w:rsidRDefault="00E67A01" w:rsidP="008D1589">
            <w:pPr>
              <w:tabs>
                <w:tab w:val="left" w:pos="945"/>
                <w:tab w:val="left" w:pos="1984"/>
              </w:tabs>
              <w:snapToGrid w:val="0"/>
              <w:ind w:firstLine="0"/>
              <w:jc w:val="center"/>
              <w:rPr>
                <w:color w:val="000000"/>
                <w:sz w:val="24"/>
                <w:szCs w:val="24"/>
              </w:rPr>
            </w:pPr>
            <w:r w:rsidRPr="005E57B2">
              <w:rPr>
                <w:color w:val="000000"/>
                <w:sz w:val="24"/>
                <w:szCs w:val="24"/>
              </w:rPr>
              <w:t>0</w:t>
            </w:r>
          </w:p>
        </w:tc>
      </w:tr>
      <w:tr w:rsidR="00E67A01" w:rsidRPr="009D5F75" w14:paraId="40318479" w14:textId="77777777" w:rsidTr="008D1589">
        <w:trPr>
          <w:jc w:val="center"/>
        </w:trPr>
        <w:tc>
          <w:tcPr>
            <w:tcW w:w="2384" w:type="dxa"/>
            <w:vAlign w:val="center"/>
          </w:tcPr>
          <w:p w14:paraId="5DF1F615" w14:textId="77777777" w:rsidR="00E67A01" w:rsidRPr="005E57B2" w:rsidRDefault="00E67A01" w:rsidP="008D1589">
            <w:pPr>
              <w:tabs>
                <w:tab w:val="left" w:pos="945"/>
                <w:tab w:val="left" w:pos="1984"/>
              </w:tabs>
              <w:snapToGrid w:val="0"/>
              <w:ind w:firstLine="0"/>
              <w:jc w:val="center"/>
              <w:rPr>
                <w:color w:val="000000"/>
                <w:sz w:val="24"/>
                <w:szCs w:val="24"/>
              </w:rPr>
            </w:pPr>
            <w:r w:rsidRPr="005E57B2">
              <w:rPr>
                <w:color w:val="000000"/>
                <w:sz w:val="24"/>
                <w:szCs w:val="24"/>
              </w:rPr>
              <w:t>-40</w:t>
            </w:r>
          </w:p>
        </w:tc>
        <w:tc>
          <w:tcPr>
            <w:tcW w:w="2393" w:type="dxa"/>
            <w:vAlign w:val="center"/>
          </w:tcPr>
          <w:p w14:paraId="267A7140" w14:textId="77777777" w:rsidR="00E67A01" w:rsidRPr="005E57B2" w:rsidRDefault="00E67A01" w:rsidP="008D1589">
            <w:pPr>
              <w:tabs>
                <w:tab w:val="left" w:pos="945"/>
                <w:tab w:val="left" w:pos="1984"/>
              </w:tabs>
              <w:snapToGrid w:val="0"/>
              <w:ind w:firstLine="0"/>
              <w:jc w:val="center"/>
              <w:rPr>
                <w:color w:val="000000"/>
                <w:sz w:val="24"/>
                <w:szCs w:val="24"/>
              </w:rPr>
            </w:pPr>
            <w:r w:rsidRPr="005E57B2">
              <w:rPr>
                <w:color w:val="000000"/>
                <w:sz w:val="24"/>
                <w:szCs w:val="24"/>
              </w:rPr>
              <w:t>60</w:t>
            </w:r>
          </w:p>
        </w:tc>
        <w:tc>
          <w:tcPr>
            <w:tcW w:w="2393" w:type="dxa"/>
            <w:vAlign w:val="center"/>
          </w:tcPr>
          <w:p w14:paraId="42577420" w14:textId="77777777" w:rsidR="00E67A01" w:rsidRPr="005E57B2" w:rsidRDefault="00E67A01" w:rsidP="008D1589">
            <w:pPr>
              <w:tabs>
                <w:tab w:val="left" w:pos="945"/>
                <w:tab w:val="left" w:pos="1984"/>
              </w:tabs>
              <w:snapToGrid w:val="0"/>
              <w:ind w:firstLine="0"/>
              <w:jc w:val="center"/>
              <w:rPr>
                <w:color w:val="000000"/>
                <w:sz w:val="24"/>
                <w:szCs w:val="24"/>
              </w:rPr>
            </w:pPr>
            <w:r w:rsidRPr="005E57B2">
              <w:rPr>
                <w:color w:val="000000"/>
                <w:sz w:val="24"/>
                <w:szCs w:val="24"/>
              </w:rPr>
              <w:t>60</w:t>
            </w:r>
          </w:p>
        </w:tc>
        <w:tc>
          <w:tcPr>
            <w:tcW w:w="2685" w:type="dxa"/>
            <w:vAlign w:val="center"/>
          </w:tcPr>
          <w:p w14:paraId="300EBB3B" w14:textId="77777777" w:rsidR="00E67A01" w:rsidRPr="005E57B2" w:rsidRDefault="00E67A01" w:rsidP="008D1589">
            <w:pPr>
              <w:tabs>
                <w:tab w:val="left" w:pos="945"/>
                <w:tab w:val="left" w:pos="1984"/>
              </w:tabs>
              <w:snapToGrid w:val="0"/>
              <w:ind w:firstLine="0"/>
              <w:jc w:val="center"/>
              <w:rPr>
                <w:color w:val="000000"/>
                <w:sz w:val="24"/>
                <w:szCs w:val="24"/>
              </w:rPr>
            </w:pPr>
            <w:r w:rsidRPr="005E57B2">
              <w:rPr>
                <w:color w:val="000000"/>
                <w:sz w:val="24"/>
                <w:szCs w:val="24"/>
              </w:rPr>
              <w:t>13/12</w:t>
            </w:r>
          </w:p>
        </w:tc>
      </w:tr>
      <w:tr w:rsidR="00E67A01" w:rsidRPr="009D5F75" w14:paraId="0661DE9A" w14:textId="77777777" w:rsidTr="008D1589">
        <w:trPr>
          <w:jc w:val="center"/>
        </w:trPr>
        <w:tc>
          <w:tcPr>
            <w:tcW w:w="2384" w:type="dxa"/>
            <w:vAlign w:val="center"/>
          </w:tcPr>
          <w:p w14:paraId="46B3FF15" w14:textId="77777777" w:rsidR="00E67A01" w:rsidRPr="005E57B2" w:rsidRDefault="00E67A01" w:rsidP="008D1589">
            <w:pPr>
              <w:tabs>
                <w:tab w:val="left" w:pos="945"/>
                <w:tab w:val="left" w:pos="1984"/>
              </w:tabs>
              <w:snapToGrid w:val="0"/>
              <w:ind w:firstLine="0"/>
              <w:jc w:val="center"/>
              <w:rPr>
                <w:color w:val="000000"/>
                <w:sz w:val="24"/>
                <w:szCs w:val="24"/>
              </w:rPr>
            </w:pPr>
            <w:r w:rsidRPr="005E57B2">
              <w:rPr>
                <w:color w:val="000000"/>
                <w:sz w:val="24"/>
                <w:szCs w:val="24"/>
              </w:rPr>
              <w:t>-40</w:t>
            </w:r>
          </w:p>
        </w:tc>
        <w:tc>
          <w:tcPr>
            <w:tcW w:w="2393" w:type="dxa"/>
            <w:vAlign w:val="center"/>
          </w:tcPr>
          <w:p w14:paraId="024D9C67" w14:textId="77777777" w:rsidR="00E67A01" w:rsidRPr="005E57B2" w:rsidRDefault="00E67A01" w:rsidP="008D1589">
            <w:pPr>
              <w:tabs>
                <w:tab w:val="left" w:pos="945"/>
                <w:tab w:val="left" w:pos="1984"/>
              </w:tabs>
              <w:snapToGrid w:val="0"/>
              <w:ind w:firstLine="0"/>
              <w:jc w:val="center"/>
              <w:rPr>
                <w:color w:val="000000"/>
                <w:sz w:val="24"/>
                <w:szCs w:val="24"/>
              </w:rPr>
            </w:pPr>
            <w:r w:rsidRPr="005E57B2">
              <w:rPr>
                <w:color w:val="000000"/>
                <w:sz w:val="24"/>
                <w:szCs w:val="24"/>
              </w:rPr>
              <w:t>90</w:t>
            </w:r>
          </w:p>
        </w:tc>
        <w:tc>
          <w:tcPr>
            <w:tcW w:w="2393" w:type="dxa"/>
            <w:vAlign w:val="center"/>
          </w:tcPr>
          <w:p w14:paraId="7675D1BD" w14:textId="77777777" w:rsidR="00E67A01" w:rsidRPr="005E57B2" w:rsidRDefault="00E67A01" w:rsidP="008D1589">
            <w:pPr>
              <w:tabs>
                <w:tab w:val="left" w:pos="945"/>
                <w:tab w:val="left" w:pos="1984"/>
              </w:tabs>
              <w:snapToGrid w:val="0"/>
              <w:ind w:firstLine="0"/>
              <w:jc w:val="center"/>
              <w:rPr>
                <w:color w:val="000000"/>
                <w:sz w:val="24"/>
                <w:szCs w:val="24"/>
              </w:rPr>
            </w:pPr>
            <w:r w:rsidRPr="005E57B2">
              <w:rPr>
                <w:color w:val="000000"/>
                <w:sz w:val="24"/>
                <w:szCs w:val="24"/>
              </w:rPr>
              <w:t>150</w:t>
            </w:r>
          </w:p>
        </w:tc>
        <w:tc>
          <w:tcPr>
            <w:tcW w:w="2685" w:type="dxa"/>
            <w:vAlign w:val="center"/>
          </w:tcPr>
          <w:p w14:paraId="20FC33F4" w14:textId="77777777" w:rsidR="00E67A01" w:rsidRPr="005E57B2" w:rsidRDefault="00E67A01" w:rsidP="008D1589">
            <w:pPr>
              <w:tabs>
                <w:tab w:val="left" w:pos="945"/>
                <w:tab w:val="left" w:pos="1984"/>
              </w:tabs>
              <w:snapToGrid w:val="0"/>
              <w:ind w:firstLine="0"/>
              <w:jc w:val="center"/>
              <w:rPr>
                <w:color w:val="000000"/>
                <w:sz w:val="24"/>
                <w:szCs w:val="24"/>
              </w:rPr>
            </w:pPr>
            <w:r w:rsidRPr="005E57B2">
              <w:rPr>
                <w:color w:val="000000"/>
                <w:sz w:val="24"/>
                <w:szCs w:val="24"/>
              </w:rPr>
              <w:t>0</w:t>
            </w:r>
          </w:p>
        </w:tc>
      </w:tr>
      <w:tr w:rsidR="00E67A01" w:rsidRPr="009D5F75" w14:paraId="39956558" w14:textId="77777777" w:rsidTr="008D1589">
        <w:trPr>
          <w:jc w:val="center"/>
        </w:trPr>
        <w:tc>
          <w:tcPr>
            <w:tcW w:w="2384" w:type="dxa"/>
            <w:vAlign w:val="center"/>
          </w:tcPr>
          <w:p w14:paraId="73A56DF1" w14:textId="77777777" w:rsidR="00E67A01" w:rsidRPr="005E57B2" w:rsidRDefault="00E67A01" w:rsidP="008D1589">
            <w:pPr>
              <w:tabs>
                <w:tab w:val="left" w:pos="945"/>
                <w:tab w:val="left" w:pos="1984"/>
              </w:tabs>
              <w:snapToGrid w:val="0"/>
              <w:ind w:firstLine="0"/>
              <w:jc w:val="center"/>
              <w:rPr>
                <w:color w:val="000000"/>
                <w:sz w:val="24"/>
                <w:szCs w:val="24"/>
              </w:rPr>
            </w:pPr>
            <w:r w:rsidRPr="005E57B2">
              <w:rPr>
                <w:color w:val="000000"/>
                <w:sz w:val="24"/>
                <w:szCs w:val="24"/>
              </w:rPr>
              <w:t>25</w:t>
            </w:r>
          </w:p>
        </w:tc>
        <w:tc>
          <w:tcPr>
            <w:tcW w:w="2393" w:type="dxa"/>
            <w:vAlign w:val="center"/>
          </w:tcPr>
          <w:p w14:paraId="2C77B901" w14:textId="77777777" w:rsidR="00E67A01" w:rsidRPr="005E57B2" w:rsidRDefault="00E67A01" w:rsidP="008D1589">
            <w:pPr>
              <w:tabs>
                <w:tab w:val="left" w:pos="945"/>
                <w:tab w:val="left" w:pos="1984"/>
              </w:tabs>
              <w:snapToGrid w:val="0"/>
              <w:ind w:firstLine="0"/>
              <w:jc w:val="center"/>
              <w:rPr>
                <w:color w:val="000000"/>
                <w:sz w:val="24"/>
                <w:szCs w:val="24"/>
              </w:rPr>
            </w:pPr>
            <w:r w:rsidRPr="005E57B2">
              <w:rPr>
                <w:color w:val="000000"/>
                <w:sz w:val="24"/>
                <w:szCs w:val="24"/>
              </w:rPr>
              <w:t>60</w:t>
            </w:r>
          </w:p>
        </w:tc>
        <w:tc>
          <w:tcPr>
            <w:tcW w:w="2393" w:type="dxa"/>
            <w:vAlign w:val="center"/>
          </w:tcPr>
          <w:p w14:paraId="080117FC" w14:textId="77777777" w:rsidR="00E67A01" w:rsidRPr="005E57B2" w:rsidRDefault="00E67A01" w:rsidP="008D1589">
            <w:pPr>
              <w:tabs>
                <w:tab w:val="left" w:pos="945"/>
                <w:tab w:val="left" w:pos="1984"/>
              </w:tabs>
              <w:snapToGrid w:val="0"/>
              <w:ind w:firstLine="0"/>
              <w:jc w:val="center"/>
              <w:rPr>
                <w:color w:val="000000"/>
                <w:sz w:val="24"/>
                <w:szCs w:val="24"/>
              </w:rPr>
            </w:pPr>
            <w:r w:rsidRPr="005E57B2">
              <w:rPr>
                <w:color w:val="000000"/>
                <w:sz w:val="24"/>
                <w:szCs w:val="24"/>
              </w:rPr>
              <w:t>210</w:t>
            </w:r>
          </w:p>
        </w:tc>
        <w:tc>
          <w:tcPr>
            <w:tcW w:w="2685" w:type="dxa"/>
            <w:vAlign w:val="center"/>
          </w:tcPr>
          <w:p w14:paraId="2D01D000" w14:textId="77777777" w:rsidR="00E67A01" w:rsidRPr="005E57B2" w:rsidRDefault="00E67A01" w:rsidP="008D1589">
            <w:pPr>
              <w:tabs>
                <w:tab w:val="left" w:pos="945"/>
                <w:tab w:val="left" w:pos="1984"/>
              </w:tabs>
              <w:snapToGrid w:val="0"/>
              <w:ind w:firstLine="0"/>
              <w:jc w:val="center"/>
              <w:rPr>
                <w:color w:val="000000"/>
                <w:sz w:val="24"/>
                <w:szCs w:val="24"/>
              </w:rPr>
            </w:pPr>
            <w:r w:rsidRPr="005E57B2">
              <w:rPr>
                <w:color w:val="000000"/>
                <w:sz w:val="24"/>
                <w:szCs w:val="24"/>
              </w:rPr>
              <w:t>13/12</w:t>
            </w:r>
          </w:p>
        </w:tc>
      </w:tr>
      <w:tr w:rsidR="00E67A01" w:rsidRPr="009D5F75" w14:paraId="759326A9" w14:textId="77777777" w:rsidTr="008D1589">
        <w:trPr>
          <w:jc w:val="center"/>
        </w:trPr>
        <w:tc>
          <w:tcPr>
            <w:tcW w:w="2384" w:type="dxa"/>
            <w:vAlign w:val="center"/>
          </w:tcPr>
          <w:p w14:paraId="335DB68A" w14:textId="77777777" w:rsidR="00E67A01" w:rsidRPr="005E57B2" w:rsidRDefault="00E67A01" w:rsidP="008D1589">
            <w:pPr>
              <w:tabs>
                <w:tab w:val="left" w:pos="945"/>
                <w:tab w:val="left" w:pos="1984"/>
              </w:tabs>
              <w:snapToGrid w:val="0"/>
              <w:ind w:firstLine="0"/>
              <w:jc w:val="center"/>
              <w:rPr>
                <w:color w:val="000000"/>
                <w:sz w:val="24"/>
                <w:szCs w:val="24"/>
              </w:rPr>
            </w:pPr>
            <w:r w:rsidRPr="005E57B2">
              <w:rPr>
                <w:color w:val="000000"/>
                <w:sz w:val="24"/>
                <w:szCs w:val="24"/>
              </w:rPr>
              <w:t>85</w:t>
            </w:r>
          </w:p>
        </w:tc>
        <w:tc>
          <w:tcPr>
            <w:tcW w:w="2393" w:type="dxa"/>
            <w:vAlign w:val="center"/>
          </w:tcPr>
          <w:p w14:paraId="2D30903E" w14:textId="77777777" w:rsidR="00E67A01" w:rsidRPr="005E57B2" w:rsidRDefault="00E67A01" w:rsidP="008D1589">
            <w:pPr>
              <w:tabs>
                <w:tab w:val="left" w:pos="945"/>
                <w:tab w:val="left" w:pos="1984"/>
              </w:tabs>
              <w:snapToGrid w:val="0"/>
              <w:ind w:firstLine="0"/>
              <w:jc w:val="center"/>
              <w:rPr>
                <w:color w:val="000000"/>
                <w:sz w:val="24"/>
                <w:szCs w:val="24"/>
              </w:rPr>
            </w:pPr>
            <w:r w:rsidRPr="005E57B2">
              <w:rPr>
                <w:color w:val="000000"/>
                <w:sz w:val="24"/>
                <w:szCs w:val="24"/>
              </w:rPr>
              <w:t>90</w:t>
            </w:r>
          </w:p>
        </w:tc>
        <w:tc>
          <w:tcPr>
            <w:tcW w:w="2393" w:type="dxa"/>
            <w:vAlign w:val="center"/>
          </w:tcPr>
          <w:p w14:paraId="3B1A78A2" w14:textId="77777777" w:rsidR="00E67A01" w:rsidRPr="005E57B2" w:rsidRDefault="00E67A01" w:rsidP="008D1589">
            <w:pPr>
              <w:tabs>
                <w:tab w:val="left" w:pos="945"/>
                <w:tab w:val="left" w:pos="1984"/>
              </w:tabs>
              <w:snapToGrid w:val="0"/>
              <w:ind w:firstLine="0"/>
              <w:jc w:val="center"/>
              <w:rPr>
                <w:color w:val="000000"/>
                <w:sz w:val="24"/>
                <w:szCs w:val="24"/>
              </w:rPr>
            </w:pPr>
            <w:r w:rsidRPr="005E57B2">
              <w:rPr>
                <w:color w:val="000000"/>
                <w:sz w:val="24"/>
                <w:szCs w:val="24"/>
              </w:rPr>
              <w:t>300</w:t>
            </w:r>
          </w:p>
        </w:tc>
        <w:tc>
          <w:tcPr>
            <w:tcW w:w="2685" w:type="dxa"/>
            <w:vAlign w:val="center"/>
          </w:tcPr>
          <w:p w14:paraId="0192BE17" w14:textId="77777777" w:rsidR="00E67A01" w:rsidRPr="005E57B2" w:rsidRDefault="00E67A01" w:rsidP="008D1589">
            <w:pPr>
              <w:tabs>
                <w:tab w:val="left" w:pos="945"/>
                <w:tab w:val="left" w:pos="1984"/>
              </w:tabs>
              <w:snapToGrid w:val="0"/>
              <w:ind w:firstLine="0"/>
              <w:jc w:val="center"/>
              <w:rPr>
                <w:color w:val="000000"/>
                <w:sz w:val="24"/>
                <w:szCs w:val="24"/>
              </w:rPr>
            </w:pPr>
            <w:r w:rsidRPr="005E57B2">
              <w:rPr>
                <w:color w:val="000000"/>
                <w:sz w:val="24"/>
                <w:szCs w:val="24"/>
              </w:rPr>
              <w:t>2/3</w:t>
            </w:r>
          </w:p>
        </w:tc>
      </w:tr>
      <w:tr w:rsidR="00E67A01" w:rsidRPr="009D5F75" w14:paraId="263C3BD3" w14:textId="77777777" w:rsidTr="008D1589">
        <w:trPr>
          <w:jc w:val="center"/>
        </w:trPr>
        <w:tc>
          <w:tcPr>
            <w:tcW w:w="2384" w:type="dxa"/>
            <w:vAlign w:val="center"/>
          </w:tcPr>
          <w:p w14:paraId="293F04FA" w14:textId="77777777" w:rsidR="00E67A01" w:rsidRPr="005E57B2" w:rsidRDefault="00E67A01" w:rsidP="008D1589">
            <w:pPr>
              <w:tabs>
                <w:tab w:val="left" w:pos="945"/>
                <w:tab w:val="left" w:pos="1984"/>
              </w:tabs>
              <w:snapToGrid w:val="0"/>
              <w:ind w:firstLine="0"/>
              <w:jc w:val="center"/>
              <w:rPr>
                <w:color w:val="000000"/>
                <w:sz w:val="24"/>
                <w:szCs w:val="24"/>
              </w:rPr>
            </w:pPr>
            <w:r w:rsidRPr="005E57B2">
              <w:rPr>
                <w:color w:val="000000"/>
                <w:sz w:val="24"/>
                <w:szCs w:val="24"/>
              </w:rPr>
              <w:t>85</w:t>
            </w:r>
          </w:p>
        </w:tc>
        <w:tc>
          <w:tcPr>
            <w:tcW w:w="2393" w:type="dxa"/>
            <w:vAlign w:val="center"/>
          </w:tcPr>
          <w:p w14:paraId="71AEB944" w14:textId="77777777" w:rsidR="00E67A01" w:rsidRPr="005E57B2" w:rsidRDefault="00E67A01" w:rsidP="008D1589">
            <w:pPr>
              <w:tabs>
                <w:tab w:val="left" w:pos="945"/>
                <w:tab w:val="left" w:pos="1984"/>
              </w:tabs>
              <w:snapToGrid w:val="0"/>
              <w:ind w:firstLine="0"/>
              <w:jc w:val="center"/>
              <w:rPr>
                <w:color w:val="000000"/>
                <w:sz w:val="24"/>
                <w:szCs w:val="24"/>
              </w:rPr>
            </w:pPr>
            <w:r w:rsidRPr="005E57B2">
              <w:rPr>
                <w:color w:val="000000"/>
                <w:sz w:val="24"/>
                <w:szCs w:val="24"/>
              </w:rPr>
              <w:t>110</w:t>
            </w:r>
          </w:p>
        </w:tc>
        <w:tc>
          <w:tcPr>
            <w:tcW w:w="2393" w:type="dxa"/>
            <w:vAlign w:val="center"/>
          </w:tcPr>
          <w:p w14:paraId="57066CB9" w14:textId="77777777" w:rsidR="00E67A01" w:rsidRPr="005E57B2" w:rsidRDefault="00E67A01" w:rsidP="008D1589">
            <w:pPr>
              <w:tabs>
                <w:tab w:val="left" w:pos="945"/>
                <w:tab w:val="left" w:pos="1984"/>
              </w:tabs>
              <w:snapToGrid w:val="0"/>
              <w:ind w:firstLine="0"/>
              <w:jc w:val="center"/>
              <w:rPr>
                <w:color w:val="000000"/>
                <w:sz w:val="24"/>
                <w:szCs w:val="24"/>
              </w:rPr>
            </w:pPr>
            <w:r w:rsidRPr="005E57B2">
              <w:rPr>
                <w:color w:val="000000"/>
                <w:sz w:val="24"/>
                <w:szCs w:val="24"/>
              </w:rPr>
              <w:t>410</w:t>
            </w:r>
          </w:p>
        </w:tc>
        <w:tc>
          <w:tcPr>
            <w:tcW w:w="2685" w:type="dxa"/>
            <w:vAlign w:val="center"/>
          </w:tcPr>
          <w:p w14:paraId="2C85DB56" w14:textId="77777777" w:rsidR="00E67A01" w:rsidRPr="005E57B2" w:rsidRDefault="00E67A01" w:rsidP="008D1589">
            <w:pPr>
              <w:tabs>
                <w:tab w:val="left" w:pos="945"/>
                <w:tab w:val="left" w:pos="1984"/>
              </w:tabs>
              <w:snapToGrid w:val="0"/>
              <w:ind w:firstLine="0"/>
              <w:jc w:val="center"/>
              <w:rPr>
                <w:color w:val="000000"/>
                <w:sz w:val="24"/>
                <w:szCs w:val="24"/>
              </w:rPr>
            </w:pPr>
            <w:r w:rsidRPr="005E57B2">
              <w:rPr>
                <w:color w:val="000000"/>
                <w:sz w:val="24"/>
                <w:szCs w:val="24"/>
              </w:rPr>
              <w:t>0</w:t>
            </w:r>
          </w:p>
        </w:tc>
      </w:tr>
      <w:tr w:rsidR="00E67A01" w:rsidRPr="009D5F75" w14:paraId="37A519C0" w14:textId="77777777" w:rsidTr="008D1589">
        <w:trPr>
          <w:jc w:val="center"/>
        </w:trPr>
        <w:tc>
          <w:tcPr>
            <w:tcW w:w="2384" w:type="dxa"/>
            <w:vAlign w:val="center"/>
          </w:tcPr>
          <w:p w14:paraId="6FCFCF5D" w14:textId="77777777" w:rsidR="00E67A01" w:rsidRPr="005E57B2" w:rsidRDefault="00E67A01" w:rsidP="008D1589">
            <w:pPr>
              <w:tabs>
                <w:tab w:val="left" w:pos="945"/>
                <w:tab w:val="left" w:pos="1984"/>
              </w:tabs>
              <w:snapToGrid w:val="0"/>
              <w:ind w:firstLine="0"/>
              <w:jc w:val="center"/>
              <w:rPr>
                <w:color w:val="000000"/>
                <w:sz w:val="24"/>
                <w:szCs w:val="24"/>
              </w:rPr>
            </w:pPr>
            <w:r w:rsidRPr="005E57B2">
              <w:rPr>
                <w:color w:val="000000"/>
                <w:sz w:val="24"/>
                <w:szCs w:val="24"/>
              </w:rPr>
              <w:t>25</w:t>
            </w:r>
          </w:p>
        </w:tc>
        <w:tc>
          <w:tcPr>
            <w:tcW w:w="2393" w:type="dxa"/>
            <w:vAlign w:val="center"/>
          </w:tcPr>
          <w:p w14:paraId="12530817" w14:textId="77777777" w:rsidR="00E67A01" w:rsidRPr="005E57B2" w:rsidRDefault="00E67A01" w:rsidP="008D1589">
            <w:pPr>
              <w:tabs>
                <w:tab w:val="left" w:pos="945"/>
                <w:tab w:val="left" w:pos="1984"/>
              </w:tabs>
              <w:snapToGrid w:val="0"/>
              <w:ind w:firstLine="0"/>
              <w:jc w:val="center"/>
              <w:rPr>
                <w:color w:val="000000"/>
                <w:sz w:val="24"/>
                <w:szCs w:val="24"/>
              </w:rPr>
            </w:pPr>
            <w:r w:rsidRPr="005E57B2">
              <w:rPr>
                <w:color w:val="000000"/>
                <w:sz w:val="24"/>
                <w:szCs w:val="24"/>
              </w:rPr>
              <w:t>70</w:t>
            </w:r>
          </w:p>
        </w:tc>
        <w:tc>
          <w:tcPr>
            <w:tcW w:w="2393" w:type="dxa"/>
            <w:vAlign w:val="center"/>
          </w:tcPr>
          <w:p w14:paraId="166A2403" w14:textId="77777777" w:rsidR="00E67A01" w:rsidRPr="005E57B2" w:rsidRDefault="00E67A01" w:rsidP="008D1589">
            <w:pPr>
              <w:tabs>
                <w:tab w:val="left" w:pos="945"/>
                <w:tab w:val="left" w:pos="1984"/>
              </w:tabs>
              <w:snapToGrid w:val="0"/>
              <w:ind w:firstLine="0"/>
              <w:jc w:val="center"/>
              <w:rPr>
                <w:color w:val="000000"/>
                <w:sz w:val="24"/>
                <w:szCs w:val="24"/>
              </w:rPr>
            </w:pPr>
            <w:r w:rsidRPr="005E57B2">
              <w:rPr>
                <w:color w:val="000000"/>
                <w:sz w:val="24"/>
                <w:szCs w:val="24"/>
              </w:rPr>
              <w:t>480</w:t>
            </w:r>
          </w:p>
        </w:tc>
        <w:tc>
          <w:tcPr>
            <w:tcW w:w="2685" w:type="dxa"/>
            <w:vAlign w:val="center"/>
          </w:tcPr>
          <w:p w14:paraId="00F44FC6" w14:textId="77777777" w:rsidR="00E67A01" w:rsidRPr="005E57B2" w:rsidRDefault="00E67A01" w:rsidP="008D1589">
            <w:pPr>
              <w:tabs>
                <w:tab w:val="left" w:pos="945"/>
                <w:tab w:val="left" w:pos="1984"/>
              </w:tabs>
              <w:snapToGrid w:val="0"/>
              <w:ind w:firstLine="0"/>
              <w:jc w:val="center"/>
              <w:rPr>
                <w:color w:val="000000"/>
                <w:sz w:val="24"/>
                <w:szCs w:val="24"/>
              </w:rPr>
            </w:pPr>
            <w:r w:rsidRPr="005E57B2">
              <w:rPr>
                <w:color w:val="000000"/>
                <w:sz w:val="24"/>
                <w:szCs w:val="24"/>
              </w:rPr>
              <w:t>6/7</w:t>
            </w:r>
          </w:p>
        </w:tc>
      </w:tr>
    </w:tbl>
    <w:p w14:paraId="53D9A4C8" w14:textId="77777777" w:rsidR="00E67A01" w:rsidRPr="009D5F75" w:rsidRDefault="00E67A01" w:rsidP="00E67A01">
      <w:pPr>
        <w:pStyle w:val="afff2"/>
        <w:ind w:firstLineChars="150"/>
        <w:rPr>
          <w:rFonts w:ascii="Times New Roman"/>
          <w:sz w:val="28"/>
          <w:szCs w:val="28"/>
        </w:rPr>
      </w:pPr>
    </w:p>
    <w:p w14:paraId="5F935D47" w14:textId="77777777" w:rsidR="00E67A01" w:rsidRPr="009D5F75" w:rsidRDefault="00E67A01" w:rsidP="00E67A01">
      <w:pPr>
        <w:pStyle w:val="afff2"/>
        <w:ind w:firstLineChars="150" w:firstLine="315"/>
        <w:jc w:val="center"/>
        <w:rPr>
          <w:rFonts w:ascii="Times New Roman"/>
          <w:sz w:val="28"/>
          <w:szCs w:val="28"/>
        </w:rPr>
      </w:pPr>
      <w:r>
        <w:rPr>
          <w:noProof/>
        </w:rPr>
        <w:drawing>
          <wp:inline distT="0" distB="0" distL="0" distR="0" wp14:anchorId="0C76BD38" wp14:editId="1325356B">
            <wp:extent cx="4986655" cy="3616656"/>
            <wp:effectExtent l="0" t="0" r="4445" b="3175"/>
            <wp:docPr id="1549122423" name="Диаграмма 1">
              <a:extLst xmlns:a="http://schemas.openxmlformats.org/drawingml/2006/main">
                <a:ext uri="{FF2B5EF4-FFF2-40B4-BE49-F238E27FC236}">
                  <a16:creationId xmlns:a16="http://schemas.microsoft.com/office/drawing/2014/main" id="{2F67F5A1-8853-21FF-482A-893E61DA670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336E57B7" w14:textId="77777777" w:rsidR="00E67A01" w:rsidRPr="005E57B2" w:rsidRDefault="00E67A01" w:rsidP="006A79BA">
      <w:pPr>
        <w:snapToGrid w:val="0"/>
        <w:ind w:firstLine="0"/>
        <w:jc w:val="center"/>
        <w:rPr>
          <w:color w:val="000000"/>
          <w:sz w:val="28"/>
          <w:szCs w:val="28"/>
        </w:rPr>
      </w:pPr>
    </w:p>
    <w:p w14:paraId="2B27E90A" w14:textId="77777777" w:rsidR="00E67A01" w:rsidRPr="00E50678" w:rsidRDefault="00E67A01" w:rsidP="006A79BA">
      <w:pPr>
        <w:snapToGrid w:val="0"/>
        <w:ind w:firstLine="0"/>
        <w:jc w:val="center"/>
        <w:rPr>
          <w:sz w:val="28"/>
          <w:szCs w:val="28"/>
        </w:rPr>
      </w:pPr>
      <w:r w:rsidRPr="00E50678">
        <w:rPr>
          <w:sz w:val="28"/>
          <w:szCs w:val="28"/>
        </w:rPr>
        <w:t>Рисунок 2 – Схема циклического изменения температуры при испытаниях</w:t>
      </w:r>
    </w:p>
    <w:p w14:paraId="3523EB24" w14:textId="77777777" w:rsidR="00E67A01" w:rsidRPr="009B420C" w:rsidRDefault="00E67A01" w:rsidP="00E67A01">
      <w:pPr>
        <w:snapToGrid w:val="0"/>
        <w:ind w:firstLine="0"/>
        <w:jc w:val="center"/>
        <w:rPr>
          <w:rFonts w:eastAsia="SimHei"/>
          <w:b/>
          <w:bCs/>
          <w:sz w:val="24"/>
          <w:szCs w:val="24"/>
        </w:rPr>
      </w:pPr>
    </w:p>
    <w:p w14:paraId="4BDD02B0" w14:textId="77777777" w:rsidR="00ED058B" w:rsidRPr="009B420C" w:rsidRDefault="00ED058B" w:rsidP="00E67A01">
      <w:pPr>
        <w:snapToGrid w:val="0"/>
        <w:ind w:firstLine="0"/>
        <w:jc w:val="center"/>
        <w:rPr>
          <w:rFonts w:eastAsia="SimHei"/>
          <w:b/>
          <w:bCs/>
          <w:sz w:val="24"/>
          <w:szCs w:val="24"/>
        </w:rPr>
      </w:pPr>
    </w:p>
    <w:p w14:paraId="05C3D53E" w14:textId="77777777" w:rsidR="00ED058B" w:rsidRPr="009B420C" w:rsidRDefault="00ED058B" w:rsidP="00E67A01">
      <w:pPr>
        <w:snapToGrid w:val="0"/>
        <w:ind w:firstLine="0"/>
        <w:jc w:val="center"/>
        <w:rPr>
          <w:rFonts w:eastAsia="SimHei"/>
          <w:b/>
          <w:bCs/>
          <w:sz w:val="24"/>
          <w:szCs w:val="24"/>
        </w:rPr>
      </w:pPr>
    </w:p>
    <w:p w14:paraId="3E009AFF" w14:textId="77777777" w:rsidR="00E67A01" w:rsidRPr="009D5F75" w:rsidRDefault="00E67A01" w:rsidP="00081514">
      <w:pPr>
        <w:pStyle w:val="afff4"/>
        <w:widowControl w:val="0"/>
        <w:numPr>
          <w:ilvl w:val="0"/>
          <w:numId w:val="0"/>
        </w:numPr>
        <w:spacing w:beforeLines="0" w:before="0" w:afterLines="0" w:after="0"/>
        <w:ind w:firstLine="567"/>
        <w:outlineLvl w:val="2"/>
        <w:rPr>
          <w:rFonts w:ascii="Times New Roman"/>
          <w:b/>
          <w:bCs/>
          <w:sz w:val="28"/>
          <w:szCs w:val="28"/>
        </w:rPr>
      </w:pPr>
      <w:r>
        <w:rPr>
          <w:rFonts w:ascii="Times New Roman"/>
          <w:b/>
          <w:bCs/>
          <w:sz w:val="28"/>
          <w:szCs w:val="28"/>
        </w:rPr>
        <w:t>6</w:t>
      </w:r>
      <w:r w:rsidRPr="009D5F75">
        <w:rPr>
          <w:rFonts w:ascii="Times New Roman"/>
          <w:b/>
          <w:bCs/>
          <w:sz w:val="28"/>
          <w:szCs w:val="28"/>
        </w:rPr>
        <w:t xml:space="preserve"> Правила </w:t>
      </w:r>
      <w:bookmarkStart w:id="20" w:name="_Toc162542993"/>
      <w:r>
        <w:rPr>
          <w:rFonts w:ascii="Times New Roman"/>
          <w:b/>
          <w:bCs/>
          <w:sz w:val="28"/>
          <w:szCs w:val="28"/>
        </w:rPr>
        <w:t>приемки</w:t>
      </w:r>
    </w:p>
    <w:p w14:paraId="3846F716" w14:textId="77777777" w:rsidR="00E67A01" w:rsidRPr="003843AE" w:rsidRDefault="00E67A01" w:rsidP="00081514">
      <w:pPr>
        <w:pStyle w:val="afff4"/>
        <w:widowControl w:val="0"/>
        <w:numPr>
          <w:ilvl w:val="0"/>
          <w:numId w:val="0"/>
        </w:numPr>
        <w:spacing w:beforeLines="0" w:before="0" w:afterLines="0" w:after="0"/>
        <w:ind w:firstLine="567"/>
        <w:outlineLvl w:val="2"/>
        <w:rPr>
          <w:rFonts w:ascii="Times New Roman"/>
          <w:sz w:val="28"/>
          <w:szCs w:val="28"/>
        </w:rPr>
      </w:pPr>
    </w:p>
    <w:p w14:paraId="1581E7A7" w14:textId="77777777" w:rsidR="00E67A01" w:rsidRDefault="00E67A01" w:rsidP="00081514">
      <w:pPr>
        <w:pStyle w:val="afff4"/>
        <w:widowControl w:val="0"/>
        <w:numPr>
          <w:ilvl w:val="0"/>
          <w:numId w:val="0"/>
        </w:numPr>
        <w:spacing w:beforeLines="0" w:before="0" w:afterLines="0" w:after="0"/>
        <w:ind w:firstLine="567"/>
        <w:outlineLvl w:val="2"/>
        <w:rPr>
          <w:rFonts w:ascii="Times New Roman"/>
          <w:b/>
          <w:bCs/>
          <w:sz w:val="28"/>
          <w:szCs w:val="28"/>
        </w:rPr>
      </w:pPr>
      <w:r>
        <w:rPr>
          <w:rFonts w:ascii="Times New Roman"/>
          <w:b/>
          <w:bCs/>
          <w:sz w:val="28"/>
          <w:szCs w:val="28"/>
        </w:rPr>
        <w:t>6</w:t>
      </w:r>
      <w:r w:rsidRPr="0059428E">
        <w:rPr>
          <w:rFonts w:ascii="Times New Roman"/>
          <w:b/>
          <w:bCs/>
          <w:sz w:val="28"/>
          <w:szCs w:val="28"/>
        </w:rPr>
        <w:t xml:space="preserve">.1 </w:t>
      </w:r>
      <w:bookmarkEnd w:id="20"/>
      <w:r w:rsidRPr="0059428E">
        <w:rPr>
          <w:rFonts w:ascii="Times New Roman"/>
          <w:b/>
          <w:bCs/>
          <w:sz w:val="28"/>
          <w:szCs w:val="28"/>
        </w:rPr>
        <w:t>Заводские испытания</w:t>
      </w:r>
    </w:p>
    <w:p w14:paraId="33A0B148" w14:textId="77777777" w:rsidR="00E67A01" w:rsidRPr="0055328E" w:rsidRDefault="00E67A01" w:rsidP="00E67A01">
      <w:pPr>
        <w:pStyle w:val="afff2"/>
        <w:ind w:firstLineChars="0" w:firstLine="0"/>
        <w:rPr>
          <w:rFonts w:ascii="Times New Roman"/>
          <w:sz w:val="28"/>
          <w:szCs w:val="28"/>
        </w:rPr>
      </w:pPr>
    </w:p>
    <w:p w14:paraId="36BDF92A" w14:textId="77777777" w:rsidR="00E67A01" w:rsidRPr="005E57B2" w:rsidRDefault="00E67A01" w:rsidP="00081514">
      <w:pPr>
        <w:pStyle w:val="afff2"/>
        <w:ind w:firstLineChars="202" w:firstLine="566"/>
        <w:rPr>
          <w:rFonts w:ascii="Times New Roman"/>
          <w:sz w:val="28"/>
          <w:szCs w:val="28"/>
        </w:rPr>
      </w:pPr>
      <w:r w:rsidRPr="00730F7B">
        <w:rPr>
          <w:rFonts w:ascii="Times New Roman"/>
          <w:sz w:val="28"/>
          <w:szCs w:val="28"/>
        </w:rPr>
        <w:lastRenderedPageBreak/>
        <w:t>Каждая партия литий-ионных аккумуляторных изделий подлежит случайному выборочному контролю перед отправкой с завода</w:t>
      </w:r>
      <w:r w:rsidRPr="009D5F75">
        <w:rPr>
          <w:rFonts w:ascii="Times New Roman"/>
          <w:sz w:val="28"/>
          <w:szCs w:val="28"/>
        </w:rPr>
        <w:t xml:space="preserve">. </w:t>
      </w:r>
      <w:r w:rsidRPr="00730F7B">
        <w:rPr>
          <w:rFonts w:ascii="Times New Roman"/>
          <w:sz w:val="28"/>
          <w:szCs w:val="28"/>
        </w:rPr>
        <w:t xml:space="preserve">Проверка проводится в соответствии с установленными пунктами, приведёнными в </w:t>
      </w:r>
      <w:r w:rsidRPr="005E57B2">
        <w:rPr>
          <w:rFonts w:ascii="Times New Roman"/>
          <w:sz w:val="28"/>
          <w:szCs w:val="28"/>
        </w:rPr>
        <w:t>таблице 3 настоящего стандарта.</w:t>
      </w:r>
    </w:p>
    <w:p w14:paraId="310C8A37" w14:textId="77777777" w:rsidR="00E67A01" w:rsidRDefault="00E67A01" w:rsidP="00081514">
      <w:pPr>
        <w:pStyle w:val="afff2"/>
        <w:ind w:firstLineChars="202" w:firstLine="566"/>
        <w:rPr>
          <w:rFonts w:ascii="Times New Roman"/>
          <w:sz w:val="28"/>
          <w:szCs w:val="28"/>
        </w:rPr>
      </w:pPr>
      <w:r w:rsidRPr="00730F7B">
        <w:rPr>
          <w:rFonts w:ascii="Times New Roman"/>
          <w:sz w:val="28"/>
          <w:szCs w:val="28"/>
        </w:rPr>
        <w:t xml:space="preserve">Если в ходе заводской проверки выявлено, что один или несколько </w:t>
      </w:r>
      <w:r w:rsidRPr="005E57B2">
        <w:rPr>
          <w:rFonts w:ascii="Times New Roman"/>
          <w:sz w:val="28"/>
          <w:szCs w:val="28"/>
        </w:rPr>
        <w:t xml:space="preserve">образцов не соответствуют требованиям, </w:t>
      </w:r>
      <w:r w:rsidRPr="00F95D36">
        <w:rPr>
          <w:rFonts w:ascii="Times New Roman"/>
          <w:sz w:val="28"/>
          <w:szCs w:val="28"/>
        </w:rPr>
        <w:t xml:space="preserve">установленным в таблице 3, </w:t>
      </w:r>
      <w:r w:rsidRPr="005E57B2">
        <w:rPr>
          <w:rFonts w:ascii="Times New Roman"/>
          <w:sz w:val="28"/>
          <w:szCs w:val="28"/>
        </w:rPr>
        <w:t>то</w:t>
      </w:r>
      <w:r>
        <w:rPr>
          <w:rFonts w:ascii="Times New Roman"/>
          <w:sz w:val="28"/>
          <w:szCs w:val="28"/>
        </w:rPr>
        <w:t xml:space="preserve"> п</w:t>
      </w:r>
      <w:r w:rsidRPr="00730F7B">
        <w:rPr>
          <w:rFonts w:ascii="Times New Roman"/>
          <w:sz w:val="28"/>
          <w:szCs w:val="28"/>
        </w:rPr>
        <w:t>артия изделий подлежит повторному отбору</w:t>
      </w:r>
      <w:r>
        <w:rPr>
          <w:rFonts w:ascii="Times New Roman"/>
          <w:sz w:val="28"/>
          <w:szCs w:val="28"/>
        </w:rPr>
        <w:t>, а о</w:t>
      </w:r>
      <w:r w:rsidRPr="00730F7B">
        <w:rPr>
          <w:rFonts w:ascii="Times New Roman"/>
          <w:sz w:val="28"/>
          <w:szCs w:val="28"/>
        </w:rPr>
        <w:t>тобранные изделия проходят повторную проверку по тем же пунктам</w:t>
      </w:r>
      <w:r>
        <w:rPr>
          <w:rFonts w:ascii="Times New Roman"/>
          <w:sz w:val="28"/>
          <w:szCs w:val="28"/>
        </w:rPr>
        <w:t>.</w:t>
      </w:r>
    </w:p>
    <w:p w14:paraId="491F1E2C" w14:textId="77777777" w:rsidR="00E67A01" w:rsidRDefault="00E67A01" w:rsidP="00081514">
      <w:pPr>
        <w:pStyle w:val="afff2"/>
        <w:ind w:firstLineChars="202" w:firstLine="566"/>
        <w:rPr>
          <w:rFonts w:ascii="Times New Roman"/>
          <w:sz w:val="28"/>
          <w:szCs w:val="28"/>
        </w:rPr>
      </w:pPr>
      <w:r w:rsidRPr="00730F7B">
        <w:rPr>
          <w:rFonts w:ascii="Times New Roman"/>
          <w:sz w:val="28"/>
          <w:szCs w:val="28"/>
        </w:rPr>
        <w:t>Если при повторной проверке один или несколько образцов вновь не соответствуют требованиям, вся партия признаётся неквалифицированной и не допускается к отгрузке</w:t>
      </w:r>
      <w:r w:rsidRPr="001649B8">
        <w:rPr>
          <w:rFonts w:ascii="Times New Roman"/>
          <w:sz w:val="28"/>
          <w:szCs w:val="28"/>
        </w:rPr>
        <w:t>.</w:t>
      </w:r>
      <w:bookmarkStart w:id="21" w:name="_Toc162542995"/>
    </w:p>
    <w:p w14:paraId="49D54EAF" w14:textId="77777777" w:rsidR="00E67A01" w:rsidRPr="009D5F75" w:rsidRDefault="00E67A01" w:rsidP="00E67A01">
      <w:pPr>
        <w:pStyle w:val="afff2"/>
        <w:ind w:firstLineChars="0" w:firstLine="0"/>
        <w:rPr>
          <w:rFonts w:ascii="Times New Roman"/>
          <w:sz w:val="28"/>
          <w:szCs w:val="28"/>
        </w:rPr>
      </w:pPr>
    </w:p>
    <w:p w14:paraId="17385B1B" w14:textId="77777777" w:rsidR="00E67A01" w:rsidRDefault="00E67A01" w:rsidP="00C85AD3">
      <w:pPr>
        <w:pStyle w:val="afff2"/>
        <w:ind w:firstLineChars="201" w:firstLine="565"/>
        <w:rPr>
          <w:rFonts w:ascii="Times New Roman"/>
          <w:b/>
          <w:bCs/>
          <w:sz w:val="28"/>
          <w:szCs w:val="28"/>
        </w:rPr>
      </w:pPr>
      <w:r>
        <w:rPr>
          <w:rFonts w:ascii="Times New Roman"/>
          <w:b/>
          <w:bCs/>
          <w:sz w:val="28"/>
          <w:szCs w:val="28"/>
        </w:rPr>
        <w:t>6</w:t>
      </w:r>
      <w:r w:rsidRPr="0059428E">
        <w:rPr>
          <w:rFonts w:ascii="Times New Roman"/>
          <w:b/>
          <w:bCs/>
          <w:sz w:val="28"/>
          <w:szCs w:val="28"/>
        </w:rPr>
        <w:t>.2 Типов</w:t>
      </w:r>
      <w:bookmarkEnd w:id="21"/>
      <w:r w:rsidRPr="0059428E">
        <w:rPr>
          <w:rFonts w:ascii="Times New Roman"/>
          <w:b/>
          <w:bCs/>
          <w:sz w:val="28"/>
          <w:szCs w:val="28"/>
        </w:rPr>
        <w:t>ые испытания</w:t>
      </w:r>
    </w:p>
    <w:p w14:paraId="680BD1E1" w14:textId="77777777" w:rsidR="00E67A01" w:rsidRPr="0055328E" w:rsidRDefault="00E67A01" w:rsidP="00081514">
      <w:pPr>
        <w:pStyle w:val="afff2"/>
        <w:ind w:firstLineChars="0" w:firstLine="567"/>
        <w:rPr>
          <w:rFonts w:ascii="Times New Roman"/>
          <w:sz w:val="28"/>
          <w:szCs w:val="28"/>
        </w:rPr>
      </w:pPr>
    </w:p>
    <w:p w14:paraId="287F91FC" w14:textId="77777777" w:rsidR="00E67A01" w:rsidRPr="009D5F75" w:rsidRDefault="00E67A01" w:rsidP="00C85AD3">
      <w:pPr>
        <w:pStyle w:val="afff4"/>
        <w:numPr>
          <w:ilvl w:val="0"/>
          <w:numId w:val="0"/>
        </w:numPr>
        <w:tabs>
          <w:tab w:val="left" w:pos="945"/>
          <w:tab w:val="left" w:pos="1984"/>
        </w:tabs>
        <w:spacing w:beforeLines="0" w:before="0" w:afterLines="0" w:after="0"/>
        <w:ind w:firstLineChars="202" w:firstLine="566"/>
        <w:jc w:val="both"/>
        <w:rPr>
          <w:rFonts w:ascii="Times New Roman"/>
          <w:sz w:val="28"/>
          <w:szCs w:val="28"/>
        </w:rPr>
      </w:pPr>
      <w:r>
        <w:rPr>
          <w:rFonts w:ascii="Times New Roman"/>
          <w:sz w:val="28"/>
          <w:szCs w:val="28"/>
        </w:rPr>
        <w:t>6</w:t>
      </w:r>
      <w:r w:rsidRPr="009D5F75">
        <w:rPr>
          <w:rFonts w:ascii="Times New Roman"/>
          <w:sz w:val="28"/>
          <w:szCs w:val="28"/>
        </w:rPr>
        <w:t xml:space="preserve">.2.1 </w:t>
      </w:r>
      <w:r>
        <w:rPr>
          <w:rFonts w:ascii="Times New Roman"/>
          <w:sz w:val="28"/>
          <w:szCs w:val="28"/>
        </w:rPr>
        <w:t>Т</w:t>
      </w:r>
      <w:r w:rsidRPr="009D5F75">
        <w:rPr>
          <w:rFonts w:ascii="Times New Roman"/>
          <w:sz w:val="28"/>
          <w:szCs w:val="28"/>
        </w:rPr>
        <w:t>ип</w:t>
      </w:r>
      <w:r>
        <w:rPr>
          <w:rFonts w:ascii="Times New Roman"/>
          <w:sz w:val="28"/>
          <w:szCs w:val="28"/>
        </w:rPr>
        <w:t>овые испытания</w:t>
      </w:r>
      <w:r w:rsidRPr="009D5F75">
        <w:rPr>
          <w:rFonts w:ascii="Times New Roman"/>
          <w:sz w:val="28"/>
          <w:szCs w:val="28"/>
        </w:rPr>
        <w:t xml:space="preserve"> должн</w:t>
      </w:r>
      <w:r>
        <w:rPr>
          <w:rFonts w:ascii="Times New Roman"/>
          <w:sz w:val="28"/>
          <w:szCs w:val="28"/>
        </w:rPr>
        <w:t xml:space="preserve">ы </w:t>
      </w:r>
      <w:r w:rsidRPr="009D5F75">
        <w:rPr>
          <w:rFonts w:ascii="Times New Roman"/>
          <w:sz w:val="28"/>
          <w:szCs w:val="28"/>
        </w:rPr>
        <w:t>проводиться в следующих случаях:</w:t>
      </w:r>
    </w:p>
    <w:p w14:paraId="411043F1" w14:textId="77777777" w:rsidR="00E67A01" w:rsidRPr="009D5F75" w:rsidRDefault="00E67A01" w:rsidP="00C85AD3">
      <w:pPr>
        <w:pStyle w:val="afff2"/>
        <w:ind w:firstLineChars="202" w:firstLine="566"/>
        <w:rPr>
          <w:rFonts w:ascii="Times New Roman"/>
          <w:bCs/>
          <w:sz w:val="28"/>
          <w:szCs w:val="28"/>
        </w:rPr>
      </w:pPr>
      <w:r w:rsidRPr="009D5F75">
        <w:rPr>
          <w:rFonts w:ascii="Times New Roman"/>
          <w:sz w:val="28"/>
          <w:szCs w:val="28"/>
        </w:rPr>
        <w:t>а) при завершении пробного производства нового изделия;</w:t>
      </w:r>
    </w:p>
    <w:p w14:paraId="280B54C3" w14:textId="77777777" w:rsidR="00E67A01" w:rsidRPr="009D5F75" w:rsidRDefault="00E67A01" w:rsidP="00C85AD3">
      <w:pPr>
        <w:pStyle w:val="afff2"/>
        <w:ind w:firstLineChars="202" w:firstLine="566"/>
        <w:rPr>
          <w:rFonts w:ascii="Times New Roman"/>
          <w:bCs/>
          <w:sz w:val="28"/>
          <w:szCs w:val="28"/>
        </w:rPr>
      </w:pPr>
      <w:r w:rsidRPr="009D5F75">
        <w:rPr>
          <w:rFonts w:ascii="Times New Roman"/>
          <w:sz w:val="28"/>
          <w:szCs w:val="28"/>
        </w:rPr>
        <w:t xml:space="preserve">б) </w:t>
      </w:r>
      <w:r w:rsidRPr="00730F7B">
        <w:rPr>
          <w:rFonts w:ascii="Times New Roman"/>
          <w:sz w:val="28"/>
          <w:szCs w:val="28"/>
        </w:rPr>
        <w:t>при внесении существенных изменений в конструкцию, технологию производства или используемое сырьё, способных повлиять на эксплуатационные характеристики изделия</w:t>
      </w:r>
      <w:r w:rsidRPr="009D5F75">
        <w:rPr>
          <w:rFonts w:ascii="Times New Roman"/>
          <w:sz w:val="28"/>
          <w:szCs w:val="28"/>
        </w:rPr>
        <w:t>;</w:t>
      </w:r>
    </w:p>
    <w:p w14:paraId="55BF7902" w14:textId="77777777" w:rsidR="00E67A01" w:rsidRPr="009D5F75" w:rsidRDefault="00E67A01" w:rsidP="00C85AD3">
      <w:pPr>
        <w:pStyle w:val="afff2"/>
        <w:ind w:firstLineChars="202" w:firstLine="566"/>
        <w:rPr>
          <w:rFonts w:ascii="Times New Roman"/>
          <w:bCs/>
          <w:sz w:val="28"/>
          <w:szCs w:val="28"/>
        </w:rPr>
      </w:pPr>
      <w:r w:rsidRPr="009D5F75">
        <w:rPr>
          <w:rFonts w:ascii="Times New Roman"/>
          <w:sz w:val="28"/>
          <w:szCs w:val="28"/>
        </w:rPr>
        <w:t xml:space="preserve">в) </w:t>
      </w:r>
      <w:r w:rsidRPr="00730F7B">
        <w:rPr>
          <w:rFonts w:ascii="Times New Roman"/>
          <w:sz w:val="28"/>
          <w:szCs w:val="28"/>
        </w:rPr>
        <w:t>при возобновлении производства после перерыва продолжительностью 2 года и более</w:t>
      </w:r>
      <w:r w:rsidRPr="009D5F75">
        <w:rPr>
          <w:rFonts w:ascii="Times New Roman"/>
          <w:sz w:val="28"/>
          <w:szCs w:val="28"/>
        </w:rPr>
        <w:t>;</w:t>
      </w:r>
    </w:p>
    <w:p w14:paraId="2D921619" w14:textId="77777777" w:rsidR="00E67A01" w:rsidRPr="009D5F75" w:rsidRDefault="00E67A01" w:rsidP="00C85AD3">
      <w:pPr>
        <w:pStyle w:val="afff2"/>
        <w:ind w:firstLineChars="202" w:firstLine="566"/>
        <w:rPr>
          <w:rFonts w:ascii="Times New Roman"/>
          <w:bCs/>
          <w:sz w:val="28"/>
          <w:szCs w:val="28"/>
        </w:rPr>
      </w:pPr>
      <w:r w:rsidRPr="009D5F75">
        <w:rPr>
          <w:rFonts w:ascii="Times New Roman"/>
          <w:sz w:val="28"/>
          <w:szCs w:val="28"/>
        </w:rPr>
        <w:t xml:space="preserve">г) </w:t>
      </w:r>
      <w:r w:rsidRPr="00730F7B">
        <w:rPr>
          <w:rFonts w:ascii="Times New Roman"/>
          <w:sz w:val="28"/>
          <w:szCs w:val="28"/>
        </w:rPr>
        <w:t xml:space="preserve">не реже одного раза в </w:t>
      </w:r>
      <w:r>
        <w:rPr>
          <w:rFonts w:ascii="Times New Roman"/>
          <w:sz w:val="28"/>
          <w:szCs w:val="28"/>
        </w:rPr>
        <w:t>5</w:t>
      </w:r>
      <w:r w:rsidRPr="00730F7B">
        <w:rPr>
          <w:rFonts w:ascii="Times New Roman"/>
          <w:sz w:val="28"/>
          <w:szCs w:val="28"/>
        </w:rPr>
        <w:t xml:space="preserve"> </w:t>
      </w:r>
      <w:r>
        <w:rPr>
          <w:rFonts w:ascii="Times New Roman"/>
          <w:sz w:val="28"/>
          <w:szCs w:val="28"/>
        </w:rPr>
        <w:t>лет</w:t>
      </w:r>
      <w:r w:rsidRPr="00730F7B">
        <w:rPr>
          <w:rFonts w:ascii="Times New Roman"/>
          <w:sz w:val="28"/>
          <w:szCs w:val="28"/>
        </w:rPr>
        <w:t xml:space="preserve"> при непрерывном серийном производстве</w:t>
      </w:r>
      <w:r w:rsidRPr="009D5F75">
        <w:rPr>
          <w:rFonts w:ascii="Times New Roman"/>
          <w:sz w:val="28"/>
          <w:szCs w:val="28"/>
        </w:rPr>
        <w:t>;</w:t>
      </w:r>
    </w:p>
    <w:p w14:paraId="586684CA" w14:textId="77777777" w:rsidR="00E67A01" w:rsidRPr="009D5F75" w:rsidRDefault="00E67A01" w:rsidP="00C85AD3">
      <w:pPr>
        <w:pStyle w:val="afff2"/>
        <w:ind w:firstLineChars="202" w:firstLine="566"/>
        <w:rPr>
          <w:rFonts w:ascii="Times New Roman"/>
          <w:bCs/>
          <w:sz w:val="28"/>
          <w:szCs w:val="28"/>
        </w:rPr>
      </w:pPr>
      <w:r w:rsidRPr="009D5F75">
        <w:rPr>
          <w:rFonts w:ascii="Times New Roman"/>
          <w:sz w:val="28"/>
          <w:szCs w:val="28"/>
        </w:rPr>
        <w:t xml:space="preserve">д) </w:t>
      </w:r>
      <w:r w:rsidRPr="00730F7B">
        <w:rPr>
          <w:rFonts w:ascii="Times New Roman"/>
          <w:sz w:val="28"/>
          <w:szCs w:val="28"/>
        </w:rPr>
        <w:t>при производстве за пределами основной производственной площадки</w:t>
      </w:r>
      <w:r w:rsidRPr="009D5F75">
        <w:rPr>
          <w:rFonts w:ascii="Times New Roman"/>
          <w:sz w:val="28"/>
          <w:szCs w:val="28"/>
        </w:rPr>
        <w:t>;</w:t>
      </w:r>
    </w:p>
    <w:p w14:paraId="70010CB3" w14:textId="77777777" w:rsidR="00E67A01" w:rsidRPr="009D5F75" w:rsidRDefault="00E67A01" w:rsidP="00C85AD3">
      <w:pPr>
        <w:pStyle w:val="afff2"/>
        <w:ind w:firstLineChars="202" w:firstLine="566"/>
        <w:rPr>
          <w:rFonts w:ascii="Times New Roman"/>
          <w:sz w:val="28"/>
          <w:szCs w:val="28"/>
        </w:rPr>
      </w:pPr>
      <w:r w:rsidRPr="009D5F75">
        <w:rPr>
          <w:rFonts w:ascii="Times New Roman"/>
          <w:sz w:val="28"/>
          <w:szCs w:val="28"/>
        </w:rPr>
        <w:t xml:space="preserve">е) </w:t>
      </w:r>
      <w:r w:rsidRPr="00730F7B">
        <w:rPr>
          <w:rFonts w:ascii="Times New Roman"/>
          <w:sz w:val="28"/>
          <w:szCs w:val="28"/>
        </w:rPr>
        <w:t xml:space="preserve">в случаях, предусмотренных условиями </w:t>
      </w:r>
      <w:r>
        <w:rPr>
          <w:rFonts w:ascii="Times New Roman"/>
          <w:sz w:val="28"/>
          <w:szCs w:val="28"/>
        </w:rPr>
        <w:t>договора</w:t>
      </w:r>
      <w:r w:rsidRPr="00730F7B">
        <w:rPr>
          <w:rFonts w:ascii="Times New Roman"/>
          <w:sz w:val="28"/>
          <w:szCs w:val="28"/>
        </w:rPr>
        <w:t xml:space="preserve"> между </w:t>
      </w:r>
      <w:r>
        <w:rPr>
          <w:rFonts w:ascii="Times New Roman"/>
          <w:sz w:val="28"/>
          <w:szCs w:val="28"/>
        </w:rPr>
        <w:t>изготовителем</w:t>
      </w:r>
      <w:r w:rsidRPr="00730F7B">
        <w:rPr>
          <w:rFonts w:ascii="Times New Roman"/>
          <w:sz w:val="28"/>
          <w:szCs w:val="28"/>
        </w:rPr>
        <w:t xml:space="preserve"> и заказчиком</w:t>
      </w:r>
      <w:r>
        <w:rPr>
          <w:rFonts w:ascii="Times New Roman"/>
          <w:sz w:val="28"/>
          <w:szCs w:val="28"/>
        </w:rPr>
        <w:t>.</w:t>
      </w:r>
    </w:p>
    <w:p w14:paraId="3AA9F05F" w14:textId="73512EA1" w:rsidR="00E67A01" w:rsidRPr="00E67A01" w:rsidRDefault="00E67A01" w:rsidP="00C85AD3">
      <w:pPr>
        <w:pStyle w:val="afff2"/>
        <w:tabs>
          <w:tab w:val="left" w:pos="284"/>
        </w:tabs>
        <w:ind w:firstLineChars="202" w:firstLine="566"/>
        <w:rPr>
          <w:rFonts w:ascii="Times New Roman"/>
          <w:bCs/>
          <w:kern w:val="0"/>
          <w:sz w:val="28"/>
          <w:szCs w:val="28"/>
          <w:lang w:eastAsia="ru-RU"/>
        </w:rPr>
      </w:pPr>
      <w:r>
        <w:rPr>
          <w:rFonts w:ascii="Times New Roman"/>
          <w:sz w:val="28"/>
          <w:szCs w:val="28"/>
        </w:rPr>
        <w:t>6</w:t>
      </w:r>
      <w:r w:rsidRPr="009D5F75">
        <w:rPr>
          <w:rFonts w:ascii="Times New Roman"/>
          <w:sz w:val="28"/>
          <w:szCs w:val="28"/>
        </w:rPr>
        <w:t xml:space="preserve">.2.2 </w:t>
      </w:r>
      <w:r w:rsidRPr="00601BFE">
        <w:rPr>
          <w:rFonts w:ascii="Times New Roman"/>
          <w:sz w:val="28"/>
          <w:szCs w:val="28"/>
        </w:rPr>
        <w:t xml:space="preserve">При </w:t>
      </w:r>
      <w:r>
        <w:rPr>
          <w:rFonts w:ascii="Times New Roman"/>
          <w:sz w:val="28"/>
          <w:szCs w:val="28"/>
        </w:rPr>
        <w:t>т</w:t>
      </w:r>
      <w:r w:rsidRPr="00601BFE">
        <w:rPr>
          <w:rFonts w:ascii="Times New Roman"/>
          <w:sz w:val="28"/>
          <w:szCs w:val="28"/>
        </w:rPr>
        <w:t>ипов</w:t>
      </w:r>
      <w:r>
        <w:rPr>
          <w:rFonts w:ascii="Times New Roman"/>
          <w:sz w:val="28"/>
          <w:szCs w:val="28"/>
        </w:rPr>
        <w:t>ых</w:t>
      </w:r>
      <w:r w:rsidRPr="00601BFE">
        <w:rPr>
          <w:rFonts w:ascii="Times New Roman"/>
          <w:sz w:val="28"/>
          <w:szCs w:val="28"/>
        </w:rPr>
        <w:t xml:space="preserve"> </w:t>
      </w:r>
      <w:r>
        <w:rPr>
          <w:rFonts w:ascii="Times New Roman"/>
          <w:sz w:val="28"/>
          <w:szCs w:val="28"/>
        </w:rPr>
        <w:t>испытаниях</w:t>
      </w:r>
      <w:r w:rsidRPr="00601BFE">
        <w:rPr>
          <w:rFonts w:ascii="Times New Roman"/>
          <w:sz w:val="28"/>
          <w:szCs w:val="28"/>
        </w:rPr>
        <w:t xml:space="preserve">, </w:t>
      </w:r>
      <w:r w:rsidRPr="00730F7B">
        <w:rPr>
          <w:rFonts w:ascii="Times New Roman"/>
          <w:sz w:val="28"/>
          <w:szCs w:val="28"/>
        </w:rPr>
        <w:t>если хотя бы один из проверяемых пунктов не соответствует установленным требованиям, изделие считается неквалифицированным и не допускается к дальнейшему применению или поставке</w:t>
      </w:r>
      <w:r w:rsidRPr="00601BFE">
        <w:rPr>
          <w:rFonts w:ascii="Times New Roman"/>
          <w:sz w:val="28"/>
          <w:szCs w:val="28"/>
        </w:rPr>
        <w:t>.</w:t>
      </w:r>
    </w:p>
    <w:p w14:paraId="4C82F07D" w14:textId="77777777" w:rsidR="00081514" w:rsidRDefault="003B0A81">
      <w:pPr>
        <w:widowControl/>
        <w:autoSpaceDE/>
        <w:autoSpaceDN/>
        <w:adjustRightInd/>
        <w:ind w:firstLine="0"/>
        <w:jc w:val="left"/>
        <w:rPr>
          <w:bCs/>
          <w:sz w:val="28"/>
          <w:szCs w:val="28"/>
        </w:rPr>
        <w:sectPr w:rsidR="00081514" w:rsidSect="006B7F45">
          <w:headerReference w:type="even" r:id="rId17"/>
          <w:headerReference w:type="default" r:id="rId18"/>
          <w:footerReference w:type="even" r:id="rId19"/>
          <w:footerReference w:type="default" r:id="rId20"/>
          <w:headerReference w:type="first" r:id="rId21"/>
          <w:footerReference w:type="first" r:id="rId22"/>
          <w:pgSz w:w="11907" w:h="16840" w:code="9"/>
          <w:pgMar w:top="1418" w:right="1275" w:bottom="1418" w:left="1134" w:header="1021" w:footer="1021" w:gutter="0"/>
          <w:pgNumType w:start="1"/>
          <w:cols w:space="60"/>
          <w:noEndnote/>
          <w:docGrid w:linePitch="272"/>
        </w:sectPr>
      </w:pPr>
      <w:r>
        <w:rPr>
          <w:bCs/>
          <w:sz w:val="28"/>
          <w:szCs w:val="28"/>
        </w:rPr>
        <w:br w:type="page"/>
      </w:r>
    </w:p>
    <w:p w14:paraId="321B2586" w14:textId="77777777" w:rsidR="003B0A81" w:rsidRDefault="003B0A81">
      <w:pPr>
        <w:widowControl/>
        <w:autoSpaceDE/>
        <w:autoSpaceDN/>
        <w:adjustRightInd/>
        <w:ind w:firstLine="0"/>
        <w:jc w:val="left"/>
        <w:rPr>
          <w:bCs/>
          <w:sz w:val="28"/>
          <w:szCs w:val="28"/>
        </w:rPr>
      </w:pPr>
    </w:p>
    <w:p w14:paraId="4D9E743D" w14:textId="77777777" w:rsidR="00EF7891" w:rsidRDefault="00EF7891" w:rsidP="00A256C0">
      <w:pPr>
        <w:pStyle w:val="afff2"/>
        <w:tabs>
          <w:tab w:val="left" w:pos="284"/>
        </w:tabs>
        <w:ind w:firstLineChars="0" w:firstLine="0"/>
        <w:jc w:val="center"/>
        <w:rPr>
          <w:rFonts w:ascii="Times New Roman"/>
          <w:bCs/>
          <w:kern w:val="0"/>
          <w:sz w:val="28"/>
          <w:szCs w:val="28"/>
          <w:lang w:eastAsia="ru-RU"/>
        </w:rPr>
      </w:pPr>
    </w:p>
    <w:p w14:paraId="6030C469" w14:textId="43FA8C24" w:rsidR="00AF7264" w:rsidRPr="00081514" w:rsidRDefault="00081514" w:rsidP="00AF7264">
      <w:pPr>
        <w:pStyle w:val="a"/>
        <w:numPr>
          <w:ilvl w:val="0"/>
          <w:numId w:val="0"/>
        </w:numPr>
        <w:tabs>
          <w:tab w:val="left" w:pos="360"/>
        </w:tabs>
        <w:spacing w:before="0" w:after="0"/>
        <w:outlineLvl w:val="1"/>
        <w:rPr>
          <w:rFonts w:ascii="Times New Roman" w:eastAsia="SimHei"/>
          <w:b/>
          <w:bCs/>
          <w:sz w:val="28"/>
          <w:szCs w:val="28"/>
          <w:lang w:val="kk-KZ"/>
        </w:rPr>
      </w:pPr>
      <w:r>
        <w:rPr>
          <w:rFonts w:ascii="Times New Roman"/>
          <w:b/>
          <w:bCs/>
          <w:sz w:val="28"/>
          <w:szCs w:val="28"/>
          <w:lang w:val="kk-KZ"/>
        </w:rPr>
        <w:t>Таблица 3 – Пункты прорверки одиночных литийөионных аккумуляторов</w:t>
      </w:r>
    </w:p>
    <w:p w14:paraId="49EBE748" w14:textId="146A7F40" w:rsidR="00AF7264" w:rsidRDefault="00AF7264" w:rsidP="00AF7264">
      <w:pPr>
        <w:ind w:firstLine="0"/>
        <w:jc w:val="center"/>
        <w:rPr>
          <w:sz w:val="28"/>
          <w:szCs w:val="28"/>
        </w:rPr>
      </w:pPr>
    </w:p>
    <w:tbl>
      <w:tblPr>
        <w:tblW w:w="14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firstRow="0" w:lastRow="0" w:firstColumn="0" w:lastColumn="0" w:noHBand="0" w:noVBand="0"/>
      </w:tblPr>
      <w:tblGrid>
        <w:gridCol w:w="1074"/>
        <w:gridCol w:w="4646"/>
        <w:gridCol w:w="1940"/>
        <w:gridCol w:w="1756"/>
        <w:gridCol w:w="1725"/>
        <w:gridCol w:w="1725"/>
        <w:gridCol w:w="1818"/>
      </w:tblGrid>
      <w:tr w:rsidR="00081514" w:rsidRPr="00081514" w14:paraId="6909BA00" w14:textId="77777777" w:rsidTr="006A79BA">
        <w:trPr>
          <w:trHeight w:val="1093"/>
          <w:tblHeader/>
        </w:trPr>
        <w:tc>
          <w:tcPr>
            <w:tcW w:w="5720" w:type="dxa"/>
            <w:gridSpan w:val="2"/>
            <w:tcBorders>
              <w:bottom w:val="double" w:sz="4" w:space="0" w:color="auto"/>
            </w:tcBorders>
            <w:vAlign w:val="center"/>
          </w:tcPr>
          <w:p w14:paraId="775823E2"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Объекты испытаний</w:t>
            </w:r>
          </w:p>
        </w:tc>
        <w:tc>
          <w:tcPr>
            <w:tcW w:w="1940" w:type="dxa"/>
            <w:tcBorders>
              <w:bottom w:val="double" w:sz="4" w:space="0" w:color="auto"/>
            </w:tcBorders>
            <w:vAlign w:val="center"/>
          </w:tcPr>
          <w:p w14:paraId="0B6593E2" w14:textId="77777777" w:rsidR="00081514" w:rsidRPr="00081514" w:rsidRDefault="00081514" w:rsidP="008D1589">
            <w:pPr>
              <w:snapToGrid w:val="0"/>
              <w:ind w:firstLine="0"/>
              <w:jc w:val="center"/>
              <w:textAlignment w:val="center"/>
              <w:rPr>
                <w:color w:val="000000"/>
                <w:sz w:val="22"/>
                <w:szCs w:val="22"/>
              </w:rPr>
            </w:pPr>
            <w:r w:rsidRPr="00081514">
              <w:rPr>
                <w:color w:val="000000"/>
                <w:sz w:val="22"/>
                <w:szCs w:val="22"/>
              </w:rPr>
              <w:t>Соответствующие пункты технических требований</w:t>
            </w:r>
          </w:p>
        </w:tc>
        <w:tc>
          <w:tcPr>
            <w:tcW w:w="1756" w:type="dxa"/>
            <w:tcBorders>
              <w:bottom w:val="double" w:sz="4" w:space="0" w:color="auto"/>
            </w:tcBorders>
            <w:vAlign w:val="center"/>
          </w:tcPr>
          <w:p w14:paraId="52E70577" w14:textId="77777777" w:rsidR="00081514" w:rsidRPr="00081514" w:rsidRDefault="00081514" w:rsidP="008D1589">
            <w:pPr>
              <w:widowControl/>
              <w:snapToGrid w:val="0"/>
              <w:ind w:firstLine="0"/>
              <w:jc w:val="center"/>
              <w:textAlignment w:val="center"/>
              <w:rPr>
                <w:color w:val="000000"/>
                <w:sz w:val="22"/>
                <w:szCs w:val="22"/>
              </w:rPr>
            </w:pPr>
          </w:p>
          <w:p w14:paraId="03C98133"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Соответствующие пункты метода проверки</w:t>
            </w:r>
          </w:p>
        </w:tc>
        <w:tc>
          <w:tcPr>
            <w:tcW w:w="1725" w:type="dxa"/>
            <w:tcBorders>
              <w:bottom w:val="double" w:sz="4" w:space="0" w:color="auto"/>
            </w:tcBorders>
            <w:vAlign w:val="center"/>
          </w:tcPr>
          <w:p w14:paraId="646E2245" w14:textId="77777777" w:rsidR="00081514" w:rsidRPr="00081514" w:rsidRDefault="00081514" w:rsidP="008D1589">
            <w:pPr>
              <w:snapToGrid w:val="0"/>
              <w:ind w:firstLine="0"/>
              <w:jc w:val="center"/>
              <w:textAlignment w:val="center"/>
              <w:rPr>
                <w:color w:val="000000"/>
                <w:sz w:val="22"/>
                <w:szCs w:val="22"/>
              </w:rPr>
            </w:pPr>
            <w:r w:rsidRPr="00081514">
              <w:rPr>
                <w:color w:val="000000"/>
                <w:sz w:val="22"/>
                <w:szCs w:val="22"/>
              </w:rPr>
              <w:t>Заводская проверка</w:t>
            </w:r>
          </w:p>
        </w:tc>
        <w:tc>
          <w:tcPr>
            <w:tcW w:w="1725" w:type="dxa"/>
            <w:tcBorders>
              <w:bottom w:val="double" w:sz="4" w:space="0" w:color="auto"/>
            </w:tcBorders>
            <w:vAlign w:val="center"/>
          </w:tcPr>
          <w:p w14:paraId="7025995D"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Типовой контроль</w:t>
            </w:r>
          </w:p>
        </w:tc>
        <w:tc>
          <w:tcPr>
            <w:tcW w:w="1818" w:type="dxa"/>
            <w:tcBorders>
              <w:bottom w:val="double" w:sz="4" w:space="0" w:color="auto"/>
            </w:tcBorders>
            <w:vAlign w:val="center"/>
          </w:tcPr>
          <w:p w14:paraId="6D797EFE"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Количество образцов для типовой проверки</w:t>
            </w:r>
          </w:p>
        </w:tc>
      </w:tr>
      <w:tr w:rsidR="00081514" w:rsidRPr="00081514" w14:paraId="379F0350" w14:textId="77777777" w:rsidTr="008D1589">
        <w:trPr>
          <w:trHeight w:val="271"/>
        </w:trPr>
        <w:tc>
          <w:tcPr>
            <w:tcW w:w="1074" w:type="dxa"/>
            <w:vMerge w:val="restart"/>
            <w:textDirection w:val="btLr"/>
            <w:vAlign w:val="center"/>
          </w:tcPr>
          <w:p w14:paraId="300C92CB" w14:textId="77777777" w:rsidR="00081514" w:rsidRPr="00081514" w:rsidRDefault="00081514" w:rsidP="008D1589">
            <w:pPr>
              <w:widowControl/>
              <w:snapToGrid w:val="0"/>
              <w:ind w:left="113" w:right="113" w:firstLine="0"/>
              <w:jc w:val="center"/>
              <w:textAlignment w:val="center"/>
              <w:rPr>
                <w:color w:val="000000"/>
                <w:sz w:val="22"/>
                <w:szCs w:val="22"/>
              </w:rPr>
            </w:pPr>
            <w:r w:rsidRPr="00081514">
              <w:rPr>
                <w:color w:val="000000"/>
                <w:sz w:val="22"/>
                <w:szCs w:val="22"/>
              </w:rPr>
              <w:t>Стандартные испытания</w:t>
            </w:r>
          </w:p>
        </w:tc>
        <w:tc>
          <w:tcPr>
            <w:tcW w:w="4646" w:type="dxa"/>
            <w:vAlign w:val="center"/>
          </w:tcPr>
          <w:p w14:paraId="6D682F97"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Визуальный осмотр</w:t>
            </w:r>
          </w:p>
        </w:tc>
        <w:tc>
          <w:tcPr>
            <w:tcW w:w="1940" w:type="dxa"/>
            <w:vAlign w:val="center"/>
          </w:tcPr>
          <w:p w14:paraId="50F69663"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4.1.1</w:t>
            </w:r>
          </w:p>
        </w:tc>
        <w:tc>
          <w:tcPr>
            <w:tcW w:w="1756" w:type="dxa"/>
            <w:vAlign w:val="center"/>
          </w:tcPr>
          <w:p w14:paraId="1EF42869"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5.2.2</w:t>
            </w:r>
          </w:p>
        </w:tc>
        <w:tc>
          <w:tcPr>
            <w:tcW w:w="1725" w:type="dxa"/>
            <w:vAlign w:val="center"/>
          </w:tcPr>
          <w:p w14:paraId="17BF12D2"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w:t>
            </w:r>
          </w:p>
        </w:tc>
        <w:tc>
          <w:tcPr>
            <w:tcW w:w="1725" w:type="dxa"/>
            <w:vAlign w:val="center"/>
          </w:tcPr>
          <w:p w14:paraId="1841D17E"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w:t>
            </w:r>
          </w:p>
        </w:tc>
        <w:tc>
          <w:tcPr>
            <w:tcW w:w="1818" w:type="dxa"/>
            <w:vAlign w:val="center"/>
          </w:tcPr>
          <w:p w14:paraId="300E8207"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lang w:bidi="ar"/>
              </w:rPr>
              <w:t>1-20</w:t>
            </w:r>
          </w:p>
        </w:tc>
      </w:tr>
      <w:tr w:rsidR="00081514" w:rsidRPr="00081514" w14:paraId="3C435C48" w14:textId="77777777" w:rsidTr="008D1589">
        <w:trPr>
          <w:trHeight w:val="147"/>
        </w:trPr>
        <w:tc>
          <w:tcPr>
            <w:tcW w:w="1074" w:type="dxa"/>
            <w:vMerge/>
            <w:vAlign w:val="center"/>
          </w:tcPr>
          <w:p w14:paraId="6A4ED373" w14:textId="77777777" w:rsidR="00081514" w:rsidRPr="00081514" w:rsidRDefault="00081514" w:rsidP="008D1589">
            <w:pPr>
              <w:snapToGrid w:val="0"/>
              <w:ind w:firstLine="0"/>
              <w:jc w:val="center"/>
              <w:rPr>
                <w:color w:val="000000"/>
                <w:sz w:val="22"/>
                <w:szCs w:val="22"/>
              </w:rPr>
            </w:pPr>
          </w:p>
        </w:tc>
        <w:tc>
          <w:tcPr>
            <w:tcW w:w="4646" w:type="dxa"/>
            <w:vAlign w:val="center"/>
          </w:tcPr>
          <w:p w14:paraId="6D12D63D"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Определение полярности</w:t>
            </w:r>
          </w:p>
        </w:tc>
        <w:tc>
          <w:tcPr>
            <w:tcW w:w="1940" w:type="dxa"/>
            <w:vAlign w:val="center"/>
          </w:tcPr>
          <w:p w14:paraId="06B1DED8"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4.1.2</w:t>
            </w:r>
          </w:p>
        </w:tc>
        <w:tc>
          <w:tcPr>
            <w:tcW w:w="1756" w:type="dxa"/>
            <w:vAlign w:val="center"/>
          </w:tcPr>
          <w:p w14:paraId="70BEC188"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5.2.3</w:t>
            </w:r>
          </w:p>
        </w:tc>
        <w:tc>
          <w:tcPr>
            <w:tcW w:w="1725" w:type="dxa"/>
            <w:vAlign w:val="center"/>
          </w:tcPr>
          <w:p w14:paraId="61138008"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w:t>
            </w:r>
          </w:p>
        </w:tc>
        <w:tc>
          <w:tcPr>
            <w:tcW w:w="1725" w:type="dxa"/>
            <w:vAlign w:val="center"/>
          </w:tcPr>
          <w:p w14:paraId="44239609"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w:t>
            </w:r>
          </w:p>
        </w:tc>
        <w:tc>
          <w:tcPr>
            <w:tcW w:w="1818" w:type="dxa"/>
            <w:vAlign w:val="center"/>
          </w:tcPr>
          <w:p w14:paraId="243FBD06"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lang w:bidi="ar"/>
              </w:rPr>
              <w:t>1-20</w:t>
            </w:r>
          </w:p>
        </w:tc>
      </w:tr>
      <w:tr w:rsidR="00081514" w:rsidRPr="00081514" w14:paraId="6D7EB1D8" w14:textId="77777777" w:rsidTr="008D1589">
        <w:trPr>
          <w:trHeight w:val="147"/>
        </w:trPr>
        <w:tc>
          <w:tcPr>
            <w:tcW w:w="1074" w:type="dxa"/>
            <w:vMerge/>
            <w:vAlign w:val="center"/>
          </w:tcPr>
          <w:p w14:paraId="7F380C78" w14:textId="77777777" w:rsidR="00081514" w:rsidRPr="00081514" w:rsidRDefault="00081514" w:rsidP="008D1589">
            <w:pPr>
              <w:snapToGrid w:val="0"/>
              <w:ind w:firstLine="0"/>
              <w:jc w:val="center"/>
              <w:rPr>
                <w:color w:val="000000"/>
                <w:sz w:val="22"/>
                <w:szCs w:val="22"/>
              </w:rPr>
            </w:pPr>
          </w:p>
        </w:tc>
        <w:tc>
          <w:tcPr>
            <w:tcW w:w="4646" w:type="dxa"/>
            <w:vAlign w:val="center"/>
          </w:tcPr>
          <w:p w14:paraId="24436164"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Проверка габаритных размеров и массы</w:t>
            </w:r>
          </w:p>
        </w:tc>
        <w:tc>
          <w:tcPr>
            <w:tcW w:w="1940" w:type="dxa"/>
            <w:vAlign w:val="center"/>
          </w:tcPr>
          <w:p w14:paraId="47FBEE4D"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4.1.3</w:t>
            </w:r>
          </w:p>
        </w:tc>
        <w:tc>
          <w:tcPr>
            <w:tcW w:w="1756" w:type="dxa"/>
            <w:vAlign w:val="center"/>
          </w:tcPr>
          <w:p w14:paraId="26F1E9EC"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5.2.4</w:t>
            </w:r>
          </w:p>
        </w:tc>
        <w:tc>
          <w:tcPr>
            <w:tcW w:w="1725" w:type="dxa"/>
            <w:vAlign w:val="center"/>
          </w:tcPr>
          <w:p w14:paraId="29A7D66E"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w:t>
            </w:r>
          </w:p>
        </w:tc>
        <w:tc>
          <w:tcPr>
            <w:tcW w:w="1725" w:type="dxa"/>
            <w:vAlign w:val="center"/>
          </w:tcPr>
          <w:p w14:paraId="26DA0FAE"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w:t>
            </w:r>
          </w:p>
        </w:tc>
        <w:tc>
          <w:tcPr>
            <w:tcW w:w="1818" w:type="dxa"/>
            <w:vAlign w:val="center"/>
          </w:tcPr>
          <w:p w14:paraId="16985843"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lang w:bidi="ar"/>
              </w:rPr>
              <w:t>1-20</w:t>
            </w:r>
          </w:p>
        </w:tc>
      </w:tr>
      <w:tr w:rsidR="00081514" w:rsidRPr="00081514" w14:paraId="2BF7B1AE" w14:textId="77777777" w:rsidTr="008D1589">
        <w:trPr>
          <w:trHeight w:val="147"/>
        </w:trPr>
        <w:tc>
          <w:tcPr>
            <w:tcW w:w="1074" w:type="dxa"/>
            <w:vMerge/>
            <w:vAlign w:val="center"/>
          </w:tcPr>
          <w:p w14:paraId="30798B74" w14:textId="77777777" w:rsidR="00081514" w:rsidRPr="00081514" w:rsidRDefault="00081514" w:rsidP="008D1589">
            <w:pPr>
              <w:snapToGrid w:val="0"/>
              <w:ind w:firstLine="0"/>
              <w:jc w:val="center"/>
              <w:rPr>
                <w:color w:val="000000"/>
                <w:sz w:val="22"/>
                <w:szCs w:val="22"/>
              </w:rPr>
            </w:pPr>
          </w:p>
        </w:tc>
        <w:tc>
          <w:tcPr>
            <w:tcW w:w="4646" w:type="dxa"/>
            <w:vAlign w:val="center"/>
          </w:tcPr>
          <w:p w14:paraId="41E7AED7" w14:textId="77777777" w:rsidR="00081514" w:rsidRPr="00081514" w:rsidRDefault="00081514" w:rsidP="008D1589">
            <w:pPr>
              <w:widowControl/>
              <w:snapToGrid w:val="0"/>
              <w:ind w:firstLine="0"/>
              <w:jc w:val="center"/>
              <w:textAlignment w:val="center"/>
              <w:rPr>
                <w:color w:val="000000"/>
                <w:sz w:val="22"/>
                <w:szCs w:val="22"/>
              </w:rPr>
            </w:pPr>
            <w:r w:rsidRPr="00081514">
              <w:rPr>
                <w:sz w:val="22"/>
                <w:szCs w:val="22"/>
              </w:rPr>
              <w:t>Испытание на разрядную емкость (начальную емкость) при комнатной температуре</w:t>
            </w:r>
            <w:r w:rsidRPr="00081514">
              <w:rPr>
                <w:sz w:val="22"/>
                <w:szCs w:val="22"/>
                <w:vertAlign w:val="superscript"/>
              </w:rPr>
              <w:t>*</w:t>
            </w:r>
          </w:p>
        </w:tc>
        <w:tc>
          <w:tcPr>
            <w:tcW w:w="1940" w:type="dxa"/>
            <w:vAlign w:val="center"/>
          </w:tcPr>
          <w:p w14:paraId="702B55CE"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4.1.4</w:t>
            </w:r>
          </w:p>
        </w:tc>
        <w:tc>
          <w:tcPr>
            <w:tcW w:w="1756" w:type="dxa"/>
            <w:vAlign w:val="center"/>
          </w:tcPr>
          <w:p w14:paraId="4987A8A9"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5.2.6</w:t>
            </w:r>
          </w:p>
        </w:tc>
        <w:tc>
          <w:tcPr>
            <w:tcW w:w="1725" w:type="dxa"/>
            <w:vAlign w:val="center"/>
          </w:tcPr>
          <w:p w14:paraId="745E39BA" w14:textId="77777777" w:rsidR="00081514" w:rsidRPr="00081514" w:rsidRDefault="00081514" w:rsidP="008D1589">
            <w:pPr>
              <w:pStyle w:val="ae"/>
              <w:widowControl/>
              <w:snapToGrid w:val="0"/>
              <w:ind w:left="51" w:firstLine="0"/>
              <w:jc w:val="center"/>
              <w:textAlignment w:val="center"/>
              <w:rPr>
                <w:color w:val="000000"/>
                <w:sz w:val="22"/>
                <w:szCs w:val="22"/>
              </w:rPr>
            </w:pPr>
            <w:r w:rsidRPr="00081514">
              <w:rPr>
                <w:color w:val="000000"/>
                <w:sz w:val="22"/>
                <w:szCs w:val="22"/>
              </w:rPr>
              <w:t>˅</w:t>
            </w:r>
          </w:p>
        </w:tc>
        <w:tc>
          <w:tcPr>
            <w:tcW w:w="1725" w:type="dxa"/>
            <w:vAlign w:val="center"/>
          </w:tcPr>
          <w:p w14:paraId="5DD988B5"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w:t>
            </w:r>
          </w:p>
        </w:tc>
        <w:tc>
          <w:tcPr>
            <w:tcW w:w="1818" w:type="dxa"/>
            <w:vAlign w:val="center"/>
          </w:tcPr>
          <w:p w14:paraId="7D5E7692"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lang w:bidi="ar"/>
              </w:rPr>
              <w:t>1-20</w:t>
            </w:r>
          </w:p>
        </w:tc>
      </w:tr>
      <w:tr w:rsidR="00081514" w:rsidRPr="00081514" w14:paraId="79353ADA" w14:textId="77777777" w:rsidTr="008D1589">
        <w:trPr>
          <w:trHeight w:val="147"/>
        </w:trPr>
        <w:tc>
          <w:tcPr>
            <w:tcW w:w="1074" w:type="dxa"/>
            <w:vMerge/>
            <w:vAlign w:val="center"/>
          </w:tcPr>
          <w:p w14:paraId="586836C0" w14:textId="77777777" w:rsidR="00081514" w:rsidRPr="00081514" w:rsidRDefault="00081514" w:rsidP="008D1589">
            <w:pPr>
              <w:snapToGrid w:val="0"/>
              <w:ind w:firstLine="0"/>
              <w:jc w:val="center"/>
              <w:rPr>
                <w:color w:val="000000"/>
                <w:sz w:val="22"/>
                <w:szCs w:val="22"/>
              </w:rPr>
            </w:pPr>
          </w:p>
        </w:tc>
        <w:tc>
          <w:tcPr>
            <w:tcW w:w="4646" w:type="dxa"/>
            <w:vAlign w:val="center"/>
          </w:tcPr>
          <w:p w14:paraId="31095C16"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Испытание по определению сохраняемой емкости и восстанавливаемой емкости при комнатной температуре</w:t>
            </w:r>
          </w:p>
        </w:tc>
        <w:tc>
          <w:tcPr>
            <w:tcW w:w="1940" w:type="dxa"/>
            <w:vAlign w:val="center"/>
          </w:tcPr>
          <w:p w14:paraId="4F1E86E4"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4.1.5</w:t>
            </w:r>
          </w:p>
        </w:tc>
        <w:tc>
          <w:tcPr>
            <w:tcW w:w="1756" w:type="dxa"/>
            <w:vAlign w:val="center"/>
          </w:tcPr>
          <w:p w14:paraId="6129BCEE"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5.2.7</w:t>
            </w:r>
          </w:p>
        </w:tc>
        <w:tc>
          <w:tcPr>
            <w:tcW w:w="1725" w:type="dxa"/>
            <w:vAlign w:val="center"/>
          </w:tcPr>
          <w:p w14:paraId="1941EA14" w14:textId="77777777" w:rsidR="00081514" w:rsidRPr="00081514" w:rsidRDefault="00081514" w:rsidP="008D1589">
            <w:pPr>
              <w:snapToGrid w:val="0"/>
              <w:ind w:firstLine="0"/>
              <w:jc w:val="center"/>
              <w:rPr>
                <w:color w:val="000000"/>
                <w:sz w:val="22"/>
                <w:szCs w:val="22"/>
              </w:rPr>
            </w:pPr>
            <w:r w:rsidRPr="00081514">
              <w:rPr>
                <w:color w:val="000000"/>
                <w:sz w:val="22"/>
                <w:szCs w:val="22"/>
              </w:rPr>
              <w:t>-</w:t>
            </w:r>
          </w:p>
        </w:tc>
        <w:tc>
          <w:tcPr>
            <w:tcW w:w="1725" w:type="dxa"/>
            <w:vAlign w:val="center"/>
          </w:tcPr>
          <w:p w14:paraId="10BDBF29"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w:t>
            </w:r>
          </w:p>
        </w:tc>
        <w:tc>
          <w:tcPr>
            <w:tcW w:w="1818" w:type="dxa"/>
            <w:vAlign w:val="center"/>
          </w:tcPr>
          <w:p w14:paraId="5A5B3CB8"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lang w:bidi="ar"/>
              </w:rPr>
              <w:t>1-2</w:t>
            </w:r>
          </w:p>
        </w:tc>
      </w:tr>
      <w:tr w:rsidR="00081514" w:rsidRPr="00081514" w14:paraId="447D01E2" w14:textId="77777777" w:rsidTr="008D1589">
        <w:trPr>
          <w:trHeight w:val="147"/>
        </w:trPr>
        <w:tc>
          <w:tcPr>
            <w:tcW w:w="1074" w:type="dxa"/>
            <w:vMerge/>
            <w:vAlign w:val="center"/>
          </w:tcPr>
          <w:p w14:paraId="0A1FBF80" w14:textId="77777777" w:rsidR="00081514" w:rsidRPr="00081514" w:rsidRDefault="00081514" w:rsidP="008D1589">
            <w:pPr>
              <w:snapToGrid w:val="0"/>
              <w:ind w:firstLine="0"/>
              <w:jc w:val="center"/>
              <w:rPr>
                <w:color w:val="000000"/>
                <w:sz w:val="22"/>
                <w:szCs w:val="22"/>
              </w:rPr>
            </w:pPr>
          </w:p>
        </w:tc>
        <w:tc>
          <w:tcPr>
            <w:tcW w:w="4646" w:type="dxa"/>
            <w:vAlign w:val="center"/>
          </w:tcPr>
          <w:p w14:paraId="7F02402D"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Испытание по определению сохраняемой емкости и восстанавливаемой емкости при высокой температуре</w:t>
            </w:r>
          </w:p>
        </w:tc>
        <w:tc>
          <w:tcPr>
            <w:tcW w:w="1940" w:type="dxa"/>
            <w:vAlign w:val="center"/>
          </w:tcPr>
          <w:p w14:paraId="146504C6"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4.1.6</w:t>
            </w:r>
          </w:p>
        </w:tc>
        <w:tc>
          <w:tcPr>
            <w:tcW w:w="1756" w:type="dxa"/>
            <w:vAlign w:val="center"/>
          </w:tcPr>
          <w:p w14:paraId="0274CE50"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5.2.8</w:t>
            </w:r>
          </w:p>
        </w:tc>
        <w:tc>
          <w:tcPr>
            <w:tcW w:w="1725" w:type="dxa"/>
            <w:vAlign w:val="center"/>
          </w:tcPr>
          <w:p w14:paraId="561B973F" w14:textId="77777777" w:rsidR="00081514" w:rsidRPr="00081514" w:rsidRDefault="00081514" w:rsidP="008D1589">
            <w:pPr>
              <w:snapToGrid w:val="0"/>
              <w:ind w:firstLine="0"/>
              <w:jc w:val="center"/>
              <w:rPr>
                <w:color w:val="000000"/>
                <w:sz w:val="22"/>
                <w:szCs w:val="22"/>
              </w:rPr>
            </w:pPr>
            <w:r w:rsidRPr="00081514">
              <w:rPr>
                <w:color w:val="000000"/>
                <w:sz w:val="22"/>
                <w:szCs w:val="22"/>
              </w:rPr>
              <w:t>-</w:t>
            </w:r>
          </w:p>
        </w:tc>
        <w:tc>
          <w:tcPr>
            <w:tcW w:w="1725" w:type="dxa"/>
            <w:vAlign w:val="center"/>
          </w:tcPr>
          <w:p w14:paraId="7B8630F7"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w:t>
            </w:r>
          </w:p>
        </w:tc>
        <w:tc>
          <w:tcPr>
            <w:tcW w:w="1818" w:type="dxa"/>
            <w:vAlign w:val="center"/>
          </w:tcPr>
          <w:p w14:paraId="661165D8"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lang w:bidi="ar"/>
              </w:rPr>
              <w:t>3-4</w:t>
            </w:r>
          </w:p>
        </w:tc>
      </w:tr>
      <w:tr w:rsidR="00081514" w:rsidRPr="00081514" w14:paraId="4D3DE4FF" w14:textId="77777777" w:rsidTr="008D1589">
        <w:trPr>
          <w:trHeight w:val="147"/>
        </w:trPr>
        <w:tc>
          <w:tcPr>
            <w:tcW w:w="1074" w:type="dxa"/>
            <w:vMerge/>
            <w:vAlign w:val="center"/>
          </w:tcPr>
          <w:p w14:paraId="0ABE22F5" w14:textId="77777777" w:rsidR="00081514" w:rsidRPr="00081514" w:rsidRDefault="00081514" w:rsidP="008D1589">
            <w:pPr>
              <w:snapToGrid w:val="0"/>
              <w:ind w:firstLine="0"/>
              <w:jc w:val="center"/>
              <w:rPr>
                <w:color w:val="000000"/>
                <w:sz w:val="22"/>
                <w:szCs w:val="22"/>
              </w:rPr>
            </w:pPr>
          </w:p>
        </w:tc>
        <w:tc>
          <w:tcPr>
            <w:tcW w:w="4646" w:type="dxa"/>
            <w:vAlign w:val="center"/>
          </w:tcPr>
          <w:p w14:paraId="3B4FBB0A" w14:textId="77777777" w:rsidR="00081514" w:rsidRPr="00081514" w:rsidRDefault="00081514" w:rsidP="008D1589">
            <w:pPr>
              <w:widowControl/>
              <w:snapToGrid w:val="0"/>
              <w:ind w:firstLine="0"/>
              <w:jc w:val="center"/>
              <w:textAlignment w:val="center"/>
              <w:rPr>
                <w:color w:val="000000"/>
                <w:sz w:val="22"/>
                <w:szCs w:val="22"/>
                <w:lang w:val="en-US"/>
              </w:rPr>
            </w:pPr>
            <w:r w:rsidRPr="00081514">
              <w:rPr>
                <w:color w:val="000000"/>
                <w:sz w:val="22"/>
                <w:szCs w:val="22"/>
              </w:rPr>
              <w:t>Испытание на саморазряд</w:t>
            </w:r>
          </w:p>
        </w:tc>
        <w:tc>
          <w:tcPr>
            <w:tcW w:w="1940" w:type="dxa"/>
            <w:vAlign w:val="center"/>
          </w:tcPr>
          <w:p w14:paraId="7CC744A6"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4.1.7</w:t>
            </w:r>
          </w:p>
        </w:tc>
        <w:tc>
          <w:tcPr>
            <w:tcW w:w="1756" w:type="dxa"/>
            <w:vAlign w:val="center"/>
          </w:tcPr>
          <w:p w14:paraId="03A1823A"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5.2.9</w:t>
            </w:r>
          </w:p>
        </w:tc>
        <w:tc>
          <w:tcPr>
            <w:tcW w:w="1725" w:type="dxa"/>
            <w:vAlign w:val="center"/>
          </w:tcPr>
          <w:p w14:paraId="660DB087" w14:textId="77777777" w:rsidR="00081514" w:rsidRPr="00081514" w:rsidRDefault="00081514" w:rsidP="008D1589">
            <w:pPr>
              <w:snapToGrid w:val="0"/>
              <w:ind w:firstLine="0"/>
              <w:jc w:val="center"/>
              <w:rPr>
                <w:color w:val="000000"/>
                <w:sz w:val="22"/>
                <w:szCs w:val="22"/>
              </w:rPr>
            </w:pPr>
            <w:r w:rsidRPr="00081514">
              <w:rPr>
                <w:color w:val="000000"/>
                <w:sz w:val="22"/>
                <w:szCs w:val="22"/>
              </w:rPr>
              <w:t>-</w:t>
            </w:r>
          </w:p>
        </w:tc>
        <w:tc>
          <w:tcPr>
            <w:tcW w:w="1725" w:type="dxa"/>
            <w:vAlign w:val="center"/>
          </w:tcPr>
          <w:p w14:paraId="363A137E"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w:t>
            </w:r>
          </w:p>
        </w:tc>
        <w:tc>
          <w:tcPr>
            <w:tcW w:w="1818" w:type="dxa"/>
            <w:vAlign w:val="center"/>
          </w:tcPr>
          <w:p w14:paraId="6D0AAA8D"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lang w:bidi="ar"/>
              </w:rPr>
              <w:t>5-6</w:t>
            </w:r>
          </w:p>
        </w:tc>
      </w:tr>
      <w:tr w:rsidR="00081514" w:rsidRPr="00081514" w14:paraId="6BA5079E" w14:textId="77777777" w:rsidTr="008D1589">
        <w:trPr>
          <w:trHeight w:val="282"/>
        </w:trPr>
        <w:tc>
          <w:tcPr>
            <w:tcW w:w="1074" w:type="dxa"/>
            <w:vMerge w:val="restart"/>
            <w:textDirection w:val="btLr"/>
            <w:vAlign w:val="center"/>
          </w:tcPr>
          <w:p w14:paraId="5A86FB8D" w14:textId="77777777" w:rsidR="00081514" w:rsidRPr="00081514" w:rsidRDefault="00081514" w:rsidP="008D1589">
            <w:pPr>
              <w:widowControl/>
              <w:snapToGrid w:val="0"/>
              <w:ind w:left="113" w:right="113" w:firstLine="0"/>
              <w:jc w:val="center"/>
              <w:textAlignment w:val="center"/>
              <w:rPr>
                <w:color w:val="000000"/>
                <w:sz w:val="22"/>
                <w:szCs w:val="22"/>
              </w:rPr>
            </w:pPr>
            <w:r w:rsidRPr="00081514">
              <w:rPr>
                <w:color w:val="000000"/>
                <w:sz w:val="22"/>
                <w:szCs w:val="22"/>
              </w:rPr>
              <w:t>Испытания на безопасность</w:t>
            </w:r>
          </w:p>
        </w:tc>
        <w:tc>
          <w:tcPr>
            <w:tcW w:w="4646" w:type="dxa"/>
            <w:vAlign w:val="center"/>
          </w:tcPr>
          <w:p w14:paraId="076D462A"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Испытание на глубокий разряд</w:t>
            </w:r>
          </w:p>
        </w:tc>
        <w:tc>
          <w:tcPr>
            <w:tcW w:w="1940" w:type="dxa"/>
            <w:vAlign w:val="center"/>
          </w:tcPr>
          <w:p w14:paraId="062968FE"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4.2.1</w:t>
            </w:r>
          </w:p>
        </w:tc>
        <w:tc>
          <w:tcPr>
            <w:tcW w:w="1756" w:type="dxa"/>
            <w:vAlign w:val="center"/>
          </w:tcPr>
          <w:p w14:paraId="7DAD806E"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5.3.2</w:t>
            </w:r>
          </w:p>
        </w:tc>
        <w:tc>
          <w:tcPr>
            <w:tcW w:w="1725" w:type="dxa"/>
            <w:vAlign w:val="center"/>
          </w:tcPr>
          <w:p w14:paraId="042509F4" w14:textId="77777777" w:rsidR="00081514" w:rsidRPr="00081514" w:rsidRDefault="00081514" w:rsidP="008D1589">
            <w:pPr>
              <w:snapToGrid w:val="0"/>
              <w:ind w:firstLine="0"/>
              <w:jc w:val="center"/>
              <w:rPr>
                <w:color w:val="000000"/>
                <w:sz w:val="22"/>
                <w:szCs w:val="22"/>
              </w:rPr>
            </w:pPr>
            <w:r w:rsidRPr="00081514">
              <w:rPr>
                <w:color w:val="000000"/>
                <w:sz w:val="22"/>
                <w:szCs w:val="22"/>
              </w:rPr>
              <w:t>-</w:t>
            </w:r>
          </w:p>
        </w:tc>
        <w:tc>
          <w:tcPr>
            <w:tcW w:w="1725" w:type="dxa"/>
            <w:vAlign w:val="center"/>
          </w:tcPr>
          <w:p w14:paraId="1BFB9136"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w:t>
            </w:r>
          </w:p>
        </w:tc>
        <w:tc>
          <w:tcPr>
            <w:tcW w:w="1818" w:type="dxa"/>
            <w:vAlign w:val="center"/>
          </w:tcPr>
          <w:p w14:paraId="1CFE879B"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lang w:bidi="ar"/>
              </w:rPr>
              <w:t>7-8</w:t>
            </w:r>
          </w:p>
        </w:tc>
      </w:tr>
      <w:tr w:rsidR="00081514" w:rsidRPr="00081514" w14:paraId="0CB13D8C" w14:textId="77777777" w:rsidTr="008D1589">
        <w:trPr>
          <w:trHeight w:val="147"/>
        </w:trPr>
        <w:tc>
          <w:tcPr>
            <w:tcW w:w="1074" w:type="dxa"/>
            <w:vMerge/>
            <w:vAlign w:val="center"/>
          </w:tcPr>
          <w:p w14:paraId="35222F16" w14:textId="77777777" w:rsidR="00081514" w:rsidRPr="00081514" w:rsidRDefault="00081514" w:rsidP="008D1589">
            <w:pPr>
              <w:snapToGrid w:val="0"/>
              <w:ind w:firstLine="0"/>
              <w:jc w:val="center"/>
              <w:rPr>
                <w:color w:val="000000"/>
                <w:sz w:val="22"/>
                <w:szCs w:val="22"/>
              </w:rPr>
            </w:pPr>
          </w:p>
        </w:tc>
        <w:tc>
          <w:tcPr>
            <w:tcW w:w="4646" w:type="dxa"/>
            <w:vAlign w:val="center"/>
          </w:tcPr>
          <w:p w14:paraId="7B752E0A"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Испытание на перезаряд</w:t>
            </w:r>
          </w:p>
        </w:tc>
        <w:tc>
          <w:tcPr>
            <w:tcW w:w="1940" w:type="dxa"/>
            <w:vAlign w:val="center"/>
          </w:tcPr>
          <w:p w14:paraId="597427AC"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4.2.2</w:t>
            </w:r>
          </w:p>
        </w:tc>
        <w:tc>
          <w:tcPr>
            <w:tcW w:w="1756" w:type="dxa"/>
            <w:vAlign w:val="center"/>
          </w:tcPr>
          <w:p w14:paraId="5822DD01"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5.3.3</w:t>
            </w:r>
          </w:p>
        </w:tc>
        <w:tc>
          <w:tcPr>
            <w:tcW w:w="1725" w:type="dxa"/>
            <w:vAlign w:val="center"/>
          </w:tcPr>
          <w:p w14:paraId="4C85624E" w14:textId="77777777" w:rsidR="00081514" w:rsidRPr="00081514" w:rsidRDefault="00081514" w:rsidP="008D1589">
            <w:pPr>
              <w:snapToGrid w:val="0"/>
              <w:ind w:firstLine="0"/>
              <w:jc w:val="center"/>
              <w:rPr>
                <w:color w:val="000000"/>
                <w:sz w:val="22"/>
                <w:szCs w:val="22"/>
              </w:rPr>
            </w:pPr>
            <w:r w:rsidRPr="00081514">
              <w:rPr>
                <w:color w:val="000000"/>
                <w:sz w:val="22"/>
                <w:szCs w:val="22"/>
              </w:rPr>
              <w:t>-</w:t>
            </w:r>
          </w:p>
        </w:tc>
        <w:tc>
          <w:tcPr>
            <w:tcW w:w="1725" w:type="dxa"/>
            <w:vAlign w:val="center"/>
          </w:tcPr>
          <w:p w14:paraId="3419163D"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w:t>
            </w:r>
          </w:p>
        </w:tc>
        <w:tc>
          <w:tcPr>
            <w:tcW w:w="1818" w:type="dxa"/>
            <w:vAlign w:val="center"/>
          </w:tcPr>
          <w:p w14:paraId="4176FC13"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lang w:bidi="ar"/>
              </w:rPr>
              <w:t>9-10</w:t>
            </w:r>
          </w:p>
        </w:tc>
      </w:tr>
      <w:tr w:rsidR="00081514" w:rsidRPr="00081514" w14:paraId="45FF7D5B" w14:textId="77777777" w:rsidTr="008D1589">
        <w:trPr>
          <w:trHeight w:val="147"/>
        </w:trPr>
        <w:tc>
          <w:tcPr>
            <w:tcW w:w="1074" w:type="dxa"/>
            <w:vMerge/>
            <w:vAlign w:val="center"/>
          </w:tcPr>
          <w:p w14:paraId="0692D2C5" w14:textId="77777777" w:rsidR="00081514" w:rsidRPr="00081514" w:rsidRDefault="00081514" w:rsidP="008D1589">
            <w:pPr>
              <w:snapToGrid w:val="0"/>
              <w:ind w:firstLine="0"/>
              <w:jc w:val="center"/>
              <w:rPr>
                <w:color w:val="000000"/>
                <w:sz w:val="22"/>
                <w:szCs w:val="22"/>
              </w:rPr>
            </w:pPr>
          </w:p>
        </w:tc>
        <w:tc>
          <w:tcPr>
            <w:tcW w:w="4646" w:type="dxa"/>
            <w:vAlign w:val="center"/>
          </w:tcPr>
          <w:p w14:paraId="49AC77CD"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Испытание на внешнее короткое замыкание</w:t>
            </w:r>
          </w:p>
        </w:tc>
        <w:tc>
          <w:tcPr>
            <w:tcW w:w="1940" w:type="dxa"/>
            <w:vAlign w:val="center"/>
          </w:tcPr>
          <w:p w14:paraId="787CE210"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4.2.3</w:t>
            </w:r>
          </w:p>
        </w:tc>
        <w:tc>
          <w:tcPr>
            <w:tcW w:w="1756" w:type="dxa"/>
            <w:vAlign w:val="center"/>
          </w:tcPr>
          <w:p w14:paraId="69F983E9"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5.3.4</w:t>
            </w:r>
          </w:p>
        </w:tc>
        <w:tc>
          <w:tcPr>
            <w:tcW w:w="1725" w:type="dxa"/>
            <w:vAlign w:val="center"/>
          </w:tcPr>
          <w:p w14:paraId="2446647A" w14:textId="77777777" w:rsidR="00081514" w:rsidRPr="00081514" w:rsidRDefault="00081514" w:rsidP="008D1589">
            <w:pPr>
              <w:snapToGrid w:val="0"/>
              <w:ind w:firstLine="0"/>
              <w:jc w:val="center"/>
              <w:rPr>
                <w:color w:val="000000"/>
                <w:sz w:val="22"/>
                <w:szCs w:val="22"/>
              </w:rPr>
            </w:pPr>
            <w:r w:rsidRPr="00081514">
              <w:rPr>
                <w:color w:val="000000"/>
                <w:sz w:val="22"/>
                <w:szCs w:val="22"/>
              </w:rPr>
              <w:t>-</w:t>
            </w:r>
          </w:p>
        </w:tc>
        <w:tc>
          <w:tcPr>
            <w:tcW w:w="1725" w:type="dxa"/>
            <w:vAlign w:val="center"/>
          </w:tcPr>
          <w:p w14:paraId="3B896633"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w:t>
            </w:r>
          </w:p>
        </w:tc>
        <w:tc>
          <w:tcPr>
            <w:tcW w:w="1818" w:type="dxa"/>
            <w:vAlign w:val="center"/>
          </w:tcPr>
          <w:p w14:paraId="2122901D"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lang w:bidi="ar"/>
              </w:rPr>
              <w:t>11-12</w:t>
            </w:r>
          </w:p>
        </w:tc>
      </w:tr>
      <w:tr w:rsidR="00081514" w:rsidRPr="00081514" w14:paraId="2D992429" w14:textId="77777777" w:rsidTr="008D1589">
        <w:trPr>
          <w:trHeight w:val="147"/>
        </w:trPr>
        <w:tc>
          <w:tcPr>
            <w:tcW w:w="1074" w:type="dxa"/>
            <w:vMerge/>
            <w:vAlign w:val="center"/>
          </w:tcPr>
          <w:p w14:paraId="7578D735" w14:textId="77777777" w:rsidR="00081514" w:rsidRPr="00081514" w:rsidRDefault="00081514" w:rsidP="008D1589">
            <w:pPr>
              <w:snapToGrid w:val="0"/>
              <w:ind w:firstLine="0"/>
              <w:jc w:val="center"/>
              <w:rPr>
                <w:color w:val="000000"/>
                <w:sz w:val="22"/>
                <w:szCs w:val="22"/>
              </w:rPr>
            </w:pPr>
          </w:p>
        </w:tc>
        <w:tc>
          <w:tcPr>
            <w:tcW w:w="4646" w:type="dxa"/>
            <w:vAlign w:val="center"/>
          </w:tcPr>
          <w:p w14:paraId="37E51393"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Испытание на термическое воздействие</w:t>
            </w:r>
          </w:p>
        </w:tc>
        <w:tc>
          <w:tcPr>
            <w:tcW w:w="1940" w:type="dxa"/>
            <w:vAlign w:val="center"/>
          </w:tcPr>
          <w:p w14:paraId="6A2CCA0A"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4.2.4</w:t>
            </w:r>
          </w:p>
        </w:tc>
        <w:tc>
          <w:tcPr>
            <w:tcW w:w="1756" w:type="dxa"/>
            <w:vAlign w:val="center"/>
          </w:tcPr>
          <w:p w14:paraId="534FC117"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5.3.5</w:t>
            </w:r>
          </w:p>
        </w:tc>
        <w:tc>
          <w:tcPr>
            <w:tcW w:w="1725" w:type="dxa"/>
            <w:vAlign w:val="center"/>
          </w:tcPr>
          <w:p w14:paraId="35AF78EE" w14:textId="77777777" w:rsidR="00081514" w:rsidRPr="00081514" w:rsidRDefault="00081514" w:rsidP="008D1589">
            <w:pPr>
              <w:snapToGrid w:val="0"/>
              <w:ind w:firstLine="0"/>
              <w:jc w:val="center"/>
              <w:rPr>
                <w:color w:val="000000"/>
                <w:sz w:val="22"/>
                <w:szCs w:val="22"/>
              </w:rPr>
            </w:pPr>
            <w:r w:rsidRPr="00081514">
              <w:rPr>
                <w:color w:val="000000"/>
                <w:sz w:val="22"/>
                <w:szCs w:val="22"/>
              </w:rPr>
              <w:t>-</w:t>
            </w:r>
          </w:p>
        </w:tc>
        <w:tc>
          <w:tcPr>
            <w:tcW w:w="1725" w:type="dxa"/>
            <w:vAlign w:val="center"/>
          </w:tcPr>
          <w:p w14:paraId="27BF19AE"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w:t>
            </w:r>
          </w:p>
        </w:tc>
        <w:tc>
          <w:tcPr>
            <w:tcW w:w="1818" w:type="dxa"/>
            <w:vAlign w:val="center"/>
          </w:tcPr>
          <w:p w14:paraId="6948EC2B"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lang w:bidi="ar"/>
              </w:rPr>
              <w:t>13-14</w:t>
            </w:r>
          </w:p>
        </w:tc>
      </w:tr>
      <w:tr w:rsidR="00081514" w:rsidRPr="00081514" w14:paraId="1536A993" w14:textId="77777777" w:rsidTr="008D1589">
        <w:trPr>
          <w:trHeight w:val="147"/>
        </w:trPr>
        <w:tc>
          <w:tcPr>
            <w:tcW w:w="1074" w:type="dxa"/>
            <w:vMerge/>
            <w:vAlign w:val="center"/>
          </w:tcPr>
          <w:p w14:paraId="670CFA01" w14:textId="77777777" w:rsidR="00081514" w:rsidRPr="00081514" w:rsidRDefault="00081514" w:rsidP="008D1589">
            <w:pPr>
              <w:snapToGrid w:val="0"/>
              <w:ind w:firstLine="0"/>
              <w:jc w:val="center"/>
              <w:rPr>
                <w:color w:val="000000"/>
                <w:sz w:val="22"/>
                <w:szCs w:val="22"/>
              </w:rPr>
            </w:pPr>
          </w:p>
        </w:tc>
        <w:tc>
          <w:tcPr>
            <w:tcW w:w="4646" w:type="dxa"/>
            <w:vAlign w:val="center"/>
          </w:tcPr>
          <w:p w14:paraId="77DFF2A5"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Испытание на выдавливание</w:t>
            </w:r>
          </w:p>
        </w:tc>
        <w:tc>
          <w:tcPr>
            <w:tcW w:w="1940" w:type="dxa"/>
            <w:vAlign w:val="center"/>
          </w:tcPr>
          <w:p w14:paraId="656C8E90"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4.2.5</w:t>
            </w:r>
          </w:p>
        </w:tc>
        <w:tc>
          <w:tcPr>
            <w:tcW w:w="1756" w:type="dxa"/>
            <w:vAlign w:val="center"/>
          </w:tcPr>
          <w:p w14:paraId="10A61670"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5.3.6</w:t>
            </w:r>
          </w:p>
        </w:tc>
        <w:tc>
          <w:tcPr>
            <w:tcW w:w="1725" w:type="dxa"/>
            <w:vAlign w:val="center"/>
          </w:tcPr>
          <w:p w14:paraId="4EB77E49" w14:textId="77777777" w:rsidR="00081514" w:rsidRPr="00081514" w:rsidRDefault="00081514" w:rsidP="008D1589">
            <w:pPr>
              <w:snapToGrid w:val="0"/>
              <w:ind w:firstLine="0"/>
              <w:jc w:val="center"/>
              <w:rPr>
                <w:color w:val="000000"/>
                <w:sz w:val="22"/>
                <w:szCs w:val="22"/>
              </w:rPr>
            </w:pPr>
            <w:r w:rsidRPr="00081514">
              <w:rPr>
                <w:color w:val="000000"/>
                <w:sz w:val="22"/>
                <w:szCs w:val="22"/>
              </w:rPr>
              <w:t>-</w:t>
            </w:r>
          </w:p>
        </w:tc>
        <w:tc>
          <w:tcPr>
            <w:tcW w:w="1725" w:type="dxa"/>
            <w:vAlign w:val="center"/>
          </w:tcPr>
          <w:p w14:paraId="707487D0"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w:t>
            </w:r>
          </w:p>
        </w:tc>
        <w:tc>
          <w:tcPr>
            <w:tcW w:w="1818" w:type="dxa"/>
            <w:vAlign w:val="center"/>
          </w:tcPr>
          <w:p w14:paraId="418B39D6"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lang w:bidi="ar"/>
              </w:rPr>
              <w:t>15-16</w:t>
            </w:r>
          </w:p>
        </w:tc>
      </w:tr>
      <w:tr w:rsidR="00081514" w:rsidRPr="00081514" w14:paraId="6FA83497" w14:textId="77777777" w:rsidTr="008D1589">
        <w:trPr>
          <w:trHeight w:val="147"/>
        </w:trPr>
        <w:tc>
          <w:tcPr>
            <w:tcW w:w="1074" w:type="dxa"/>
            <w:vMerge/>
            <w:vAlign w:val="center"/>
          </w:tcPr>
          <w:p w14:paraId="6D143647" w14:textId="77777777" w:rsidR="00081514" w:rsidRPr="00081514" w:rsidRDefault="00081514" w:rsidP="008D1589">
            <w:pPr>
              <w:snapToGrid w:val="0"/>
              <w:ind w:firstLine="0"/>
              <w:jc w:val="center"/>
              <w:rPr>
                <w:color w:val="000000"/>
                <w:sz w:val="22"/>
                <w:szCs w:val="22"/>
              </w:rPr>
            </w:pPr>
          </w:p>
        </w:tc>
        <w:tc>
          <w:tcPr>
            <w:tcW w:w="4646" w:type="dxa"/>
            <w:vAlign w:val="center"/>
          </w:tcPr>
          <w:p w14:paraId="3B7345BE" w14:textId="77777777" w:rsidR="00081514" w:rsidRPr="00081514" w:rsidRDefault="00081514" w:rsidP="008D1589">
            <w:pPr>
              <w:widowControl/>
              <w:snapToGrid w:val="0"/>
              <w:ind w:firstLine="0"/>
              <w:jc w:val="center"/>
              <w:textAlignment w:val="center"/>
              <w:rPr>
                <w:color w:val="000000"/>
                <w:sz w:val="22"/>
                <w:szCs w:val="22"/>
                <w:lang w:val="kk-KZ"/>
              </w:rPr>
            </w:pPr>
            <w:r w:rsidRPr="00081514">
              <w:rPr>
                <w:color w:val="000000"/>
                <w:sz w:val="22"/>
                <w:szCs w:val="22"/>
                <w:lang w:val="kk-KZ"/>
              </w:rPr>
              <w:t>Испытание на прокалывание</w:t>
            </w:r>
          </w:p>
        </w:tc>
        <w:tc>
          <w:tcPr>
            <w:tcW w:w="1940" w:type="dxa"/>
            <w:vAlign w:val="center"/>
          </w:tcPr>
          <w:p w14:paraId="50475EEB"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4.2.6</w:t>
            </w:r>
          </w:p>
        </w:tc>
        <w:tc>
          <w:tcPr>
            <w:tcW w:w="1756" w:type="dxa"/>
            <w:vAlign w:val="center"/>
          </w:tcPr>
          <w:p w14:paraId="5D112F7E"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5.3.7</w:t>
            </w:r>
          </w:p>
        </w:tc>
        <w:tc>
          <w:tcPr>
            <w:tcW w:w="1725" w:type="dxa"/>
            <w:vAlign w:val="center"/>
          </w:tcPr>
          <w:p w14:paraId="7757D19B" w14:textId="77777777" w:rsidR="00081514" w:rsidRPr="00081514" w:rsidRDefault="00081514" w:rsidP="008D1589">
            <w:pPr>
              <w:snapToGrid w:val="0"/>
              <w:ind w:firstLine="0"/>
              <w:jc w:val="center"/>
              <w:rPr>
                <w:color w:val="000000"/>
                <w:sz w:val="22"/>
                <w:szCs w:val="22"/>
              </w:rPr>
            </w:pPr>
            <w:r w:rsidRPr="00081514">
              <w:rPr>
                <w:color w:val="000000"/>
                <w:sz w:val="22"/>
                <w:szCs w:val="22"/>
              </w:rPr>
              <w:t>-</w:t>
            </w:r>
          </w:p>
        </w:tc>
        <w:tc>
          <w:tcPr>
            <w:tcW w:w="1725" w:type="dxa"/>
            <w:vAlign w:val="center"/>
          </w:tcPr>
          <w:p w14:paraId="7F112988"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w:t>
            </w:r>
          </w:p>
        </w:tc>
        <w:tc>
          <w:tcPr>
            <w:tcW w:w="1818" w:type="dxa"/>
            <w:vAlign w:val="center"/>
          </w:tcPr>
          <w:p w14:paraId="50733AEB"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lang w:bidi="ar"/>
              </w:rPr>
              <w:t>17-18</w:t>
            </w:r>
          </w:p>
        </w:tc>
      </w:tr>
      <w:tr w:rsidR="00081514" w:rsidRPr="00081514" w14:paraId="56A11AA9" w14:textId="77777777" w:rsidTr="008D1589">
        <w:trPr>
          <w:trHeight w:val="147"/>
        </w:trPr>
        <w:tc>
          <w:tcPr>
            <w:tcW w:w="1074" w:type="dxa"/>
            <w:vMerge/>
            <w:vAlign w:val="center"/>
          </w:tcPr>
          <w:p w14:paraId="22F6824A" w14:textId="77777777" w:rsidR="00081514" w:rsidRPr="00081514" w:rsidRDefault="00081514" w:rsidP="008D1589">
            <w:pPr>
              <w:snapToGrid w:val="0"/>
              <w:ind w:firstLine="0"/>
              <w:jc w:val="center"/>
              <w:rPr>
                <w:color w:val="000000"/>
                <w:sz w:val="22"/>
                <w:szCs w:val="22"/>
              </w:rPr>
            </w:pPr>
          </w:p>
        </w:tc>
        <w:tc>
          <w:tcPr>
            <w:tcW w:w="4646" w:type="dxa"/>
            <w:vAlign w:val="center"/>
          </w:tcPr>
          <w:p w14:paraId="65F1070E"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Испытание на циклическое изменение температуры</w:t>
            </w:r>
          </w:p>
        </w:tc>
        <w:tc>
          <w:tcPr>
            <w:tcW w:w="1940" w:type="dxa"/>
            <w:vAlign w:val="center"/>
          </w:tcPr>
          <w:p w14:paraId="6AA88A70"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4.2.7</w:t>
            </w:r>
          </w:p>
        </w:tc>
        <w:tc>
          <w:tcPr>
            <w:tcW w:w="1756" w:type="dxa"/>
            <w:vAlign w:val="center"/>
          </w:tcPr>
          <w:p w14:paraId="5ED3C92C"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5.3.8</w:t>
            </w:r>
          </w:p>
        </w:tc>
        <w:tc>
          <w:tcPr>
            <w:tcW w:w="1725" w:type="dxa"/>
            <w:vAlign w:val="center"/>
          </w:tcPr>
          <w:p w14:paraId="7DD978B1" w14:textId="77777777" w:rsidR="00081514" w:rsidRPr="00081514" w:rsidRDefault="00081514" w:rsidP="008D1589">
            <w:pPr>
              <w:snapToGrid w:val="0"/>
              <w:ind w:firstLine="0"/>
              <w:jc w:val="center"/>
              <w:rPr>
                <w:color w:val="000000"/>
                <w:sz w:val="22"/>
                <w:szCs w:val="22"/>
              </w:rPr>
            </w:pPr>
            <w:r w:rsidRPr="00081514">
              <w:rPr>
                <w:color w:val="000000"/>
                <w:sz w:val="22"/>
                <w:szCs w:val="22"/>
              </w:rPr>
              <w:t>-</w:t>
            </w:r>
          </w:p>
        </w:tc>
        <w:tc>
          <w:tcPr>
            <w:tcW w:w="1725" w:type="dxa"/>
            <w:vAlign w:val="center"/>
          </w:tcPr>
          <w:p w14:paraId="1AF82B18"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rPr>
              <w:t>˅</w:t>
            </w:r>
          </w:p>
        </w:tc>
        <w:tc>
          <w:tcPr>
            <w:tcW w:w="1818" w:type="dxa"/>
            <w:vAlign w:val="center"/>
          </w:tcPr>
          <w:p w14:paraId="3D99F6E2" w14:textId="77777777" w:rsidR="00081514" w:rsidRPr="00081514" w:rsidRDefault="00081514" w:rsidP="008D1589">
            <w:pPr>
              <w:widowControl/>
              <w:snapToGrid w:val="0"/>
              <w:ind w:firstLine="0"/>
              <w:jc w:val="center"/>
              <w:textAlignment w:val="center"/>
              <w:rPr>
                <w:color w:val="000000"/>
                <w:sz w:val="22"/>
                <w:szCs w:val="22"/>
              </w:rPr>
            </w:pPr>
            <w:r w:rsidRPr="00081514">
              <w:rPr>
                <w:color w:val="000000"/>
                <w:sz w:val="22"/>
                <w:szCs w:val="22"/>
                <w:lang w:bidi="ar"/>
              </w:rPr>
              <w:t>19-20</w:t>
            </w:r>
          </w:p>
        </w:tc>
      </w:tr>
      <w:tr w:rsidR="00081514" w:rsidRPr="00081514" w14:paraId="7EA4C334" w14:textId="77777777" w:rsidTr="008D1589">
        <w:trPr>
          <w:trHeight w:val="259"/>
        </w:trPr>
        <w:tc>
          <w:tcPr>
            <w:tcW w:w="14684" w:type="dxa"/>
            <w:gridSpan w:val="7"/>
          </w:tcPr>
          <w:p w14:paraId="43BF8F27" w14:textId="14AF7849" w:rsidR="00B3347D" w:rsidRPr="00B3347D" w:rsidRDefault="00B3347D" w:rsidP="00B3347D">
            <w:pPr>
              <w:widowControl/>
              <w:snapToGrid w:val="0"/>
              <w:ind w:firstLine="402"/>
              <w:jc w:val="left"/>
              <w:textAlignment w:val="center"/>
              <w:rPr>
                <w:sz w:val="22"/>
                <w:szCs w:val="22"/>
              </w:rPr>
            </w:pPr>
            <w:r>
              <w:rPr>
                <w:sz w:val="22"/>
                <w:szCs w:val="22"/>
              </w:rPr>
              <w:t>Примечание:</w:t>
            </w:r>
          </w:p>
          <w:p w14:paraId="7D88A812" w14:textId="64F5C626" w:rsidR="00081514" w:rsidRPr="00081514" w:rsidRDefault="00081514" w:rsidP="00B3347D">
            <w:pPr>
              <w:widowControl/>
              <w:snapToGrid w:val="0"/>
              <w:ind w:firstLine="402"/>
              <w:jc w:val="left"/>
              <w:textAlignment w:val="center"/>
              <w:rPr>
                <w:color w:val="000000"/>
                <w:sz w:val="22"/>
                <w:szCs w:val="22"/>
              </w:rPr>
            </w:pPr>
            <w:r w:rsidRPr="00081514">
              <w:rPr>
                <w:sz w:val="22"/>
                <w:szCs w:val="22"/>
                <w:vertAlign w:val="superscript"/>
              </w:rPr>
              <w:t>*</w:t>
            </w:r>
            <w:r w:rsidRPr="00081514">
              <w:rPr>
                <w:sz w:val="22"/>
                <w:szCs w:val="22"/>
              </w:rPr>
              <w:t>Для заводской проверки допускается 1 цикл испытаний.</w:t>
            </w:r>
          </w:p>
        </w:tc>
      </w:tr>
    </w:tbl>
    <w:p w14:paraId="49FB9E24" w14:textId="569FB9BA" w:rsidR="00081514" w:rsidRPr="00081514" w:rsidRDefault="00081514" w:rsidP="00081514">
      <w:pPr>
        <w:ind w:firstLine="709"/>
        <w:jc w:val="center"/>
        <w:rPr>
          <w:sz w:val="28"/>
          <w:szCs w:val="28"/>
        </w:rPr>
        <w:sectPr w:rsidR="00081514" w:rsidRPr="00081514" w:rsidSect="00081514">
          <w:pgSz w:w="16840" w:h="11907" w:orient="landscape" w:code="9"/>
          <w:pgMar w:top="1134" w:right="1418" w:bottom="1275" w:left="1418" w:header="1021" w:footer="1021" w:gutter="0"/>
          <w:pgNumType w:start="14"/>
          <w:cols w:space="60"/>
          <w:noEndnote/>
          <w:docGrid w:linePitch="272"/>
        </w:sectPr>
      </w:pPr>
      <w:r>
        <w:rPr>
          <w:sz w:val="28"/>
          <w:szCs w:val="28"/>
        </w:rPr>
        <w:t>____________________________________________________</w:t>
      </w:r>
      <w:r w:rsidR="00AF7264" w:rsidRPr="00DD5A61">
        <w:rPr>
          <w:sz w:val="28"/>
          <w:szCs w:val="28"/>
        </w:rPr>
        <w:t xml:space="preserve"> </w:t>
      </w:r>
      <w:r w:rsidR="00C7344A">
        <w:rPr>
          <w:b/>
          <w:bCs/>
          <w:sz w:val="24"/>
          <w:szCs w:val="24"/>
        </w:rPr>
        <w:br w:type="page"/>
      </w:r>
    </w:p>
    <w:p w14:paraId="79DB2EB4" w14:textId="2E1B5780" w:rsidR="00C7344A" w:rsidRDefault="00C7344A">
      <w:pPr>
        <w:widowControl/>
        <w:autoSpaceDE/>
        <w:autoSpaceDN/>
        <w:adjustRightInd/>
        <w:ind w:firstLine="0"/>
        <w:jc w:val="left"/>
        <w:rPr>
          <w:b/>
          <w:bCs/>
          <w:sz w:val="24"/>
          <w:szCs w:val="24"/>
        </w:rPr>
      </w:pPr>
    </w:p>
    <w:p w14:paraId="111AEFE2" w14:textId="77777777" w:rsidR="00B3347D" w:rsidRPr="00B8359D" w:rsidRDefault="00B3347D" w:rsidP="00B3347D">
      <w:pPr>
        <w:ind w:firstLine="0"/>
        <w:rPr>
          <w:sz w:val="24"/>
          <w:szCs w:val="24"/>
        </w:rPr>
      </w:pPr>
      <w:bookmarkStart w:id="22" w:name="_Hlk229560958"/>
    </w:p>
    <w:p w14:paraId="51715897" w14:textId="77777777" w:rsidR="00B3347D" w:rsidRPr="002F3330" w:rsidRDefault="00B3347D" w:rsidP="00B3347D">
      <w:pPr>
        <w:pStyle w:val="Style41"/>
        <w:pBdr>
          <w:top w:val="single" w:sz="12" w:space="0" w:color="auto"/>
        </w:pBdr>
        <w:suppressAutoHyphens/>
        <w:ind w:firstLine="709"/>
        <w:rPr>
          <w:rFonts w:ascii="Times New Roman" w:hAnsi="Times New Roman" w:cs="Times New Roman"/>
          <w:b/>
          <w:sz w:val="28"/>
          <w:szCs w:val="28"/>
        </w:rPr>
      </w:pPr>
      <w:r w:rsidRPr="00B8359D">
        <w:rPr>
          <w:rFonts w:ascii="Times New Roman" w:hAnsi="Times New Roman" w:cs="Times New Roman"/>
          <w:b/>
        </w:rPr>
        <w:tab/>
      </w:r>
      <w:r w:rsidRPr="00B8359D">
        <w:rPr>
          <w:rFonts w:ascii="Times New Roman" w:hAnsi="Times New Roman" w:cs="Times New Roman"/>
          <w:b/>
        </w:rPr>
        <w:tab/>
      </w:r>
      <w:r w:rsidRPr="00B8359D">
        <w:rPr>
          <w:rFonts w:ascii="Times New Roman" w:hAnsi="Times New Roman" w:cs="Times New Roman"/>
          <w:b/>
        </w:rPr>
        <w:tab/>
      </w:r>
      <w:r w:rsidRPr="00B8359D">
        <w:rPr>
          <w:rFonts w:ascii="Times New Roman" w:hAnsi="Times New Roman" w:cs="Times New Roman"/>
          <w:b/>
        </w:rPr>
        <w:tab/>
      </w:r>
      <w:r w:rsidRPr="00B8359D">
        <w:rPr>
          <w:rFonts w:ascii="Times New Roman" w:hAnsi="Times New Roman" w:cs="Times New Roman"/>
          <w:b/>
        </w:rPr>
        <w:tab/>
      </w:r>
      <w:r w:rsidRPr="00B8359D">
        <w:rPr>
          <w:rFonts w:ascii="Times New Roman" w:hAnsi="Times New Roman" w:cs="Times New Roman"/>
          <w:b/>
        </w:rPr>
        <w:tab/>
        <w:t xml:space="preserve"> </w:t>
      </w:r>
      <w:r w:rsidRPr="00B8359D">
        <w:rPr>
          <w:rFonts w:ascii="Times New Roman" w:hAnsi="Times New Roman" w:cs="Times New Roman"/>
          <w:b/>
        </w:rPr>
        <w:tab/>
      </w:r>
      <w:r w:rsidRPr="00B8359D">
        <w:rPr>
          <w:rFonts w:ascii="Times New Roman" w:hAnsi="Times New Roman" w:cs="Times New Roman"/>
          <w:b/>
        </w:rPr>
        <w:tab/>
      </w:r>
      <w:r w:rsidRPr="00B8359D">
        <w:rPr>
          <w:rFonts w:ascii="Times New Roman" w:hAnsi="Times New Roman" w:cs="Times New Roman"/>
          <w:b/>
        </w:rPr>
        <w:tab/>
      </w:r>
      <w:r w:rsidRPr="00B8359D">
        <w:rPr>
          <w:rFonts w:ascii="Times New Roman" w:hAnsi="Times New Roman" w:cs="Times New Roman"/>
          <w:b/>
        </w:rPr>
        <w:tab/>
      </w:r>
      <w:r w:rsidRPr="002F3330">
        <w:rPr>
          <w:rFonts w:ascii="Times New Roman" w:hAnsi="Times New Roman" w:cs="Times New Roman"/>
          <w:b/>
          <w:sz w:val="28"/>
          <w:szCs w:val="28"/>
        </w:rPr>
        <w:t xml:space="preserve">МКС 45.080                       </w:t>
      </w:r>
    </w:p>
    <w:p w14:paraId="04606822" w14:textId="77777777" w:rsidR="00B3347D" w:rsidRPr="002F3330" w:rsidRDefault="00B3347D" w:rsidP="00B3347D">
      <w:pPr>
        <w:pStyle w:val="Style41"/>
        <w:suppressAutoHyphens/>
        <w:ind w:firstLine="567"/>
        <w:rPr>
          <w:rFonts w:ascii="Times New Roman" w:hAnsi="Times New Roman" w:cs="Times New Roman"/>
          <w:b/>
          <w:sz w:val="28"/>
          <w:szCs w:val="28"/>
        </w:rPr>
      </w:pPr>
    </w:p>
    <w:p w14:paraId="01879A93" w14:textId="37D701BE" w:rsidR="00B3347D" w:rsidRPr="002F3330" w:rsidRDefault="00B3347D" w:rsidP="00B3347D">
      <w:pPr>
        <w:shd w:val="clear" w:color="auto" w:fill="FFFFFF"/>
        <w:rPr>
          <w:sz w:val="28"/>
          <w:szCs w:val="28"/>
        </w:rPr>
      </w:pPr>
      <w:r w:rsidRPr="002F3330">
        <w:rPr>
          <w:b/>
          <w:sz w:val="28"/>
          <w:szCs w:val="28"/>
        </w:rPr>
        <w:t xml:space="preserve">Ключевые слова: </w:t>
      </w:r>
      <w:r>
        <w:rPr>
          <w:sz w:val="28"/>
          <w:szCs w:val="28"/>
        </w:rPr>
        <w:t>элемент тягового</w:t>
      </w:r>
      <w:r w:rsidRPr="005753F7">
        <w:rPr>
          <w:sz w:val="28"/>
          <w:szCs w:val="28"/>
        </w:rPr>
        <w:t xml:space="preserve"> аккумулятор</w:t>
      </w:r>
      <w:r>
        <w:rPr>
          <w:sz w:val="28"/>
          <w:szCs w:val="28"/>
        </w:rPr>
        <w:t>а</w:t>
      </w:r>
      <w:r w:rsidRPr="002F3330">
        <w:rPr>
          <w:sz w:val="28"/>
          <w:szCs w:val="28"/>
        </w:rPr>
        <w:t>, требования</w:t>
      </w:r>
      <w:r>
        <w:rPr>
          <w:sz w:val="28"/>
          <w:szCs w:val="28"/>
        </w:rPr>
        <w:t xml:space="preserve"> безопасности</w:t>
      </w:r>
      <w:r w:rsidRPr="002F3330">
        <w:rPr>
          <w:sz w:val="28"/>
          <w:szCs w:val="28"/>
        </w:rPr>
        <w:t>, методы испытаний</w:t>
      </w:r>
      <w:r>
        <w:rPr>
          <w:sz w:val="28"/>
          <w:szCs w:val="28"/>
        </w:rPr>
        <w:t>, правила приемки.</w:t>
      </w:r>
    </w:p>
    <w:p w14:paraId="4A41B20C" w14:textId="77777777" w:rsidR="00B3347D" w:rsidRPr="002F3330" w:rsidRDefault="00B3347D" w:rsidP="00B3347D">
      <w:pPr>
        <w:pStyle w:val="Style41"/>
        <w:pBdr>
          <w:bottom w:val="single" w:sz="12" w:space="1" w:color="auto"/>
        </w:pBdr>
        <w:suppressAutoHyphens/>
        <w:ind w:firstLine="567"/>
        <w:rPr>
          <w:rFonts w:ascii="Times New Roman" w:hAnsi="Times New Roman" w:cs="Times New Roman"/>
          <w:bCs/>
          <w:sz w:val="28"/>
          <w:szCs w:val="28"/>
          <w:lang w:eastAsia="en-US"/>
        </w:rPr>
      </w:pPr>
    </w:p>
    <w:p w14:paraId="55585C7D" w14:textId="77777777" w:rsidR="00B3347D" w:rsidRDefault="00B3347D" w:rsidP="00B3347D">
      <w:pPr>
        <w:suppressAutoHyphens/>
        <w:ind w:firstLine="567"/>
        <w:rPr>
          <w:b/>
          <w:bCs/>
          <w:sz w:val="24"/>
          <w:szCs w:val="24"/>
        </w:rPr>
      </w:pPr>
    </w:p>
    <w:bookmarkEnd w:id="22"/>
    <w:p w14:paraId="39E0FC74" w14:textId="77777777" w:rsidR="00B3347D" w:rsidRDefault="00B3347D" w:rsidP="00B3347D">
      <w:pPr>
        <w:suppressAutoHyphens/>
        <w:ind w:firstLine="567"/>
        <w:rPr>
          <w:b/>
          <w:bCs/>
          <w:sz w:val="24"/>
          <w:szCs w:val="24"/>
        </w:rPr>
      </w:pPr>
    </w:p>
    <w:p w14:paraId="60FCF834" w14:textId="77777777" w:rsidR="00081514" w:rsidRDefault="00081514" w:rsidP="00B3347D">
      <w:pPr>
        <w:suppressAutoHyphens/>
        <w:ind w:firstLine="0"/>
        <w:rPr>
          <w:b/>
          <w:bCs/>
          <w:sz w:val="24"/>
          <w:szCs w:val="24"/>
        </w:rPr>
      </w:pPr>
    </w:p>
    <w:p w14:paraId="1AEA4681" w14:textId="77777777" w:rsidR="005901FA" w:rsidRDefault="002F3330" w:rsidP="005901FA">
      <w:pPr>
        <w:suppressAutoHyphens/>
        <w:ind w:firstLine="567"/>
        <w:rPr>
          <w:b/>
          <w:bCs/>
          <w:sz w:val="28"/>
          <w:szCs w:val="28"/>
        </w:rPr>
      </w:pPr>
      <w:r w:rsidRPr="002F3330">
        <w:rPr>
          <w:b/>
          <w:bCs/>
          <w:sz w:val="28"/>
          <w:szCs w:val="28"/>
        </w:rPr>
        <w:t>РАЗРАБОТЧИК:</w:t>
      </w:r>
    </w:p>
    <w:p w14:paraId="5E98E3B9" w14:textId="77777777" w:rsidR="005901FA" w:rsidRDefault="005901FA" w:rsidP="005901FA">
      <w:pPr>
        <w:suppressAutoHyphens/>
        <w:ind w:firstLine="567"/>
        <w:rPr>
          <w:b/>
          <w:bCs/>
          <w:sz w:val="28"/>
          <w:szCs w:val="28"/>
        </w:rPr>
      </w:pPr>
    </w:p>
    <w:p w14:paraId="1190825E" w14:textId="20EB4121" w:rsidR="002F3330" w:rsidRPr="005901FA" w:rsidRDefault="002F3330" w:rsidP="005901FA">
      <w:pPr>
        <w:suppressAutoHyphens/>
        <w:ind w:firstLine="0"/>
        <w:rPr>
          <w:b/>
          <w:bCs/>
          <w:sz w:val="28"/>
          <w:szCs w:val="28"/>
        </w:rPr>
      </w:pPr>
      <w:r w:rsidRPr="002F3330">
        <w:rPr>
          <w:sz w:val="28"/>
          <w:szCs w:val="28"/>
        </w:rPr>
        <w:t>Технический комитет ТК №40 «Железнодорожный транспорт»</w:t>
      </w:r>
    </w:p>
    <w:p w14:paraId="6FE61408" w14:textId="77777777" w:rsidR="002F3330" w:rsidRDefault="002F3330" w:rsidP="002F3330">
      <w:pPr>
        <w:ind w:firstLine="567"/>
        <w:rPr>
          <w:sz w:val="28"/>
          <w:szCs w:val="28"/>
        </w:rPr>
      </w:pPr>
    </w:p>
    <w:p w14:paraId="098D9616" w14:textId="77777777" w:rsidR="00CE394C" w:rsidRPr="002F3330" w:rsidRDefault="00CE394C" w:rsidP="002F3330">
      <w:pPr>
        <w:ind w:firstLine="567"/>
        <w:rPr>
          <w:sz w:val="28"/>
          <w:szCs w:val="28"/>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2263"/>
        <w:gridCol w:w="2263"/>
      </w:tblGrid>
      <w:tr w:rsidR="002F3330" w:rsidRPr="00821676" w14:paraId="3FB8917A" w14:textId="77777777" w:rsidTr="00821676">
        <w:tc>
          <w:tcPr>
            <w:tcW w:w="4962" w:type="dxa"/>
          </w:tcPr>
          <w:p w14:paraId="36D7927B" w14:textId="77777777" w:rsidR="00266BF1" w:rsidRPr="00821676" w:rsidRDefault="00266BF1" w:rsidP="00011B00">
            <w:pPr>
              <w:ind w:firstLine="0"/>
              <w:rPr>
                <w:rFonts w:ascii="Times New Roman" w:hAnsi="Times New Roman"/>
                <w:sz w:val="28"/>
                <w:szCs w:val="28"/>
              </w:rPr>
            </w:pPr>
            <w:r w:rsidRPr="00821676">
              <w:rPr>
                <w:rFonts w:ascii="Times New Roman" w:hAnsi="Times New Roman"/>
                <w:sz w:val="28"/>
                <w:szCs w:val="28"/>
              </w:rPr>
              <w:t>Заместитель председателя ТК № 40,</w:t>
            </w:r>
          </w:p>
          <w:p w14:paraId="07ABCA01" w14:textId="6D73BB78" w:rsidR="002F3330" w:rsidRPr="00821676" w:rsidRDefault="00B3347D" w:rsidP="00011B00">
            <w:pPr>
              <w:ind w:firstLine="0"/>
              <w:rPr>
                <w:rFonts w:ascii="Times New Roman" w:hAnsi="Times New Roman"/>
                <w:sz w:val="28"/>
                <w:szCs w:val="28"/>
              </w:rPr>
            </w:pPr>
            <w:r>
              <w:rPr>
                <w:rFonts w:ascii="Times New Roman" w:hAnsi="Times New Roman"/>
                <w:sz w:val="28"/>
                <w:szCs w:val="28"/>
              </w:rPr>
              <w:t>директор</w:t>
            </w:r>
            <w:r w:rsidR="002F3330" w:rsidRPr="00821676">
              <w:rPr>
                <w:rFonts w:ascii="Times New Roman" w:hAnsi="Times New Roman"/>
                <w:sz w:val="28"/>
                <w:szCs w:val="28"/>
              </w:rPr>
              <w:t xml:space="preserve"> Департамента технической политики АО «НК «</w:t>
            </w:r>
            <w:r w:rsidR="002F3330" w:rsidRPr="00821676">
              <w:rPr>
                <w:rFonts w:ascii="Times New Roman" w:hAnsi="Times New Roman"/>
                <w:sz w:val="28"/>
                <w:szCs w:val="28"/>
                <w:lang w:val="kk-KZ"/>
              </w:rPr>
              <w:t>ҚТЖ</w:t>
            </w:r>
            <w:r w:rsidR="002F3330" w:rsidRPr="00821676">
              <w:rPr>
                <w:rFonts w:ascii="Times New Roman" w:hAnsi="Times New Roman"/>
                <w:sz w:val="28"/>
                <w:szCs w:val="28"/>
              </w:rPr>
              <w:t xml:space="preserve">» </w:t>
            </w:r>
          </w:p>
        </w:tc>
        <w:tc>
          <w:tcPr>
            <w:tcW w:w="2263" w:type="dxa"/>
          </w:tcPr>
          <w:p w14:paraId="64714C06" w14:textId="77777777" w:rsidR="002F3330" w:rsidRPr="00821676" w:rsidRDefault="002F3330" w:rsidP="00F666D7">
            <w:pPr>
              <w:rPr>
                <w:rFonts w:ascii="Times New Roman" w:hAnsi="Times New Roman"/>
                <w:sz w:val="28"/>
                <w:szCs w:val="28"/>
              </w:rPr>
            </w:pPr>
          </w:p>
          <w:p w14:paraId="697E5CD7" w14:textId="77777777" w:rsidR="002F3330" w:rsidRPr="00821676" w:rsidRDefault="002F3330" w:rsidP="00F666D7">
            <w:pPr>
              <w:rPr>
                <w:rFonts w:ascii="Times New Roman" w:hAnsi="Times New Roman"/>
                <w:sz w:val="28"/>
                <w:szCs w:val="28"/>
              </w:rPr>
            </w:pPr>
          </w:p>
          <w:p w14:paraId="2FBC9C11" w14:textId="0CD8A8CC" w:rsidR="002F3330" w:rsidRPr="00821676" w:rsidRDefault="002F3330" w:rsidP="00F666D7">
            <w:pPr>
              <w:rPr>
                <w:rFonts w:ascii="Times New Roman" w:hAnsi="Times New Roman"/>
                <w:sz w:val="28"/>
                <w:szCs w:val="28"/>
              </w:rPr>
            </w:pPr>
          </w:p>
        </w:tc>
        <w:tc>
          <w:tcPr>
            <w:tcW w:w="2263" w:type="dxa"/>
          </w:tcPr>
          <w:p w14:paraId="72D6A3AA" w14:textId="77777777" w:rsidR="00011B00" w:rsidRDefault="00011B00" w:rsidP="00821676">
            <w:pPr>
              <w:ind w:firstLine="0"/>
              <w:jc w:val="left"/>
              <w:rPr>
                <w:rFonts w:ascii="Times New Roman" w:hAnsi="Times New Roman"/>
                <w:sz w:val="28"/>
                <w:szCs w:val="28"/>
              </w:rPr>
            </w:pPr>
          </w:p>
          <w:p w14:paraId="7FC1F19A" w14:textId="77777777" w:rsidR="00821676" w:rsidRPr="00821676" w:rsidRDefault="00821676" w:rsidP="00821676">
            <w:pPr>
              <w:ind w:firstLine="0"/>
              <w:jc w:val="left"/>
              <w:rPr>
                <w:rFonts w:ascii="Times New Roman" w:hAnsi="Times New Roman"/>
                <w:sz w:val="28"/>
                <w:szCs w:val="28"/>
              </w:rPr>
            </w:pPr>
          </w:p>
          <w:p w14:paraId="5B8CB2EA" w14:textId="10CF7C15" w:rsidR="002F3330" w:rsidRPr="00821676" w:rsidRDefault="00B3347D" w:rsidP="00821676">
            <w:pPr>
              <w:ind w:firstLine="0"/>
              <w:jc w:val="left"/>
              <w:rPr>
                <w:rFonts w:ascii="Times New Roman" w:hAnsi="Times New Roman"/>
                <w:sz w:val="28"/>
                <w:szCs w:val="28"/>
              </w:rPr>
            </w:pPr>
            <w:r>
              <w:rPr>
                <w:rFonts w:ascii="Times New Roman" w:hAnsi="Times New Roman"/>
                <w:sz w:val="28"/>
                <w:szCs w:val="28"/>
              </w:rPr>
              <w:t>Д</w:t>
            </w:r>
            <w:r w:rsidR="002F3330" w:rsidRPr="00821676">
              <w:rPr>
                <w:rFonts w:ascii="Times New Roman" w:hAnsi="Times New Roman"/>
                <w:sz w:val="28"/>
                <w:szCs w:val="28"/>
              </w:rPr>
              <w:t xml:space="preserve">. </w:t>
            </w:r>
            <w:r>
              <w:rPr>
                <w:rFonts w:ascii="Times New Roman" w:hAnsi="Times New Roman"/>
                <w:sz w:val="28"/>
                <w:szCs w:val="28"/>
              </w:rPr>
              <w:t>Потлов</w:t>
            </w:r>
          </w:p>
        </w:tc>
      </w:tr>
      <w:tr w:rsidR="002F3330" w:rsidRPr="00821676" w14:paraId="1F434741" w14:textId="77777777" w:rsidTr="00821676">
        <w:tc>
          <w:tcPr>
            <w:tcW w:w="4962" w:type="dxa"/>
          </w:tcPr>
          <w:p w14:paraId="69A5DA37" w14:textId="77777777" w:rsidR="002F3330" w:rsidRPr="00821676" w:rsidRDefault="002F3330" w:rsidP="00F666D7">
            <w:pPr>
              <w:rPr>
                <w:rFonts w:ascii="Times New Roman" w:hAnsi="Times New Roman"/>
                <w:sz w:val="28"/>
                <w:szCs w:val="28"/>
              </w:rPr>
            </w:pPr>
          </w:p>
          <w:p w14:paraId="26B1C053" w14:textId="77777777" w:rsidR="00011B00" w:rsidRPr="00821676" w:rsidRDefault="00011B00" w:rsidP="00F666D7">
            <w:pPr>
              <w:rPr>
                <w:rFonts w:ascii="Times New Roman" w:hAnsi="Times New Roman"/>
                <w:sz w:val="28"/>
                <w:szCs w:val="28"/>
              </w:rPr>
            </w:pPr>
          </w:p>
        </w:tc>
        <w:tc>
          <w:tcPr>
            <w:tcW w:w="2263" w:type="dxa"/>
          </w:tcPr>
          <w:p w14:paraId="0C2C032D" w14:textId="77777777" w:rsidR="002F3330" w:rsidRPr="00821676" w:rsidRDefault="002F3330" w:rsidP="00F666D7">
            <w:pPr>
              <w:rPr>
                <w:rFonts w:ascii="Times New Roman" w:hAnsi="Times New Roman"/>
                <w:sz w:val="28"/>
                <w:szCs w:val="28"/>
              </w:rPr>
            </w:pPr>
          </w:p>
        </w:tc>
        <w:tc>
          <w:tcPr>
            <w:tcW w:w="2263" w:type="dxa"/>
          </w:tcPr>
          <w:p w14:paraId="0F8292B8" w14:textId="77777777" w:rsidR="002F3330" w:rsidRPr="00821676" w:rsidRDefault="002F3330" w:rsidP="00821676">
            <w:pPr>
              <w:jc w:val="left"/>
              <w:rPr>
                <w:rFonts w:ascii="Times New Roman" w:hAnsi="Times New Roman"/>
                <w:sz w:val="28"/>
                <w:szCs w:val="28"/>
              </w:rPr>
            </w:pPr>
          </w:p>
        </w:tc>
      </w:tr>
      <w:tr w:rsidR="002F3330" w:rsidRPr="00821676" w14:paraId="04286676" w14:textId="77777777" w:rsidTr="00821676">
        <w:tc>
          <w:tcPr>
            <w:tcW w:w="4962" w:type="dxa"/>
          </w:tcPr>
          <w:p w14:paraId="7DCD8F4C" w14:textId="7C175C69" w:rsidR="00CE394C" w:rsidRPr="00821676" w:rsidRDefault="00AF7264" w:rsidP="00011B00">
            <w:pPr>
              <w:ind w:firstLine="0"/>
              <w:rPr>
                <w:rFonts w:ascii="Times New Roman" w:hAnsi="Times New Roman"/>
                <w:sz w:val="28"/>
                <w:szCs w:val="28"/>
              </w:rPr>
            </w:pPr>
            <w:r>
              <w:rPr>
                <w:rFonts w:ascii="Times New Roman" w:hAnsi="Times New Roman"/>
                <w:sz w:val="28"/>
                <w:szCs w:val="28"/>
              </w:rPr>
              <w:t xml:space="preserve">Главный </w:t>
            </w:r>
            <w:r w:rsidR="002F3330" w:rsidRPr="00821676">
              <w:rPr>
                <w:rFonts w:ascii="Times New Roman" w:hAnsi="Times New Roman"/>
                <w:sz w:val="28"/>
                <w:szCs w:val="28"/>
              </w:rPr>
              <w:t>менеджер Департамента</w:t>
            </w:r>
          </w:p>
          <w:p w14:paraId="73115B1B" w14:textId="69E7D46F" w:rsidR="002F3330" w:rsidRPr="00821676" w:rsidRDefault="002F3330" w:rsidP="00011B00">
            <w:pPr>
              <w:ind w:firstLine="0"/>
              <w:rPr>
                <w:rFonts w:ascii="Times New Roman" w:hAnsi="Times New Roman"/>
                <w:sz w:val="28"/>
                <w:szCs w:val="28"/>
              </w:rPr>
            </w:pPr>
            <w:r w:rsidRPr="00821676">
              <w:rPr>
                <w:rFonts w:ascii="Times New Roman" w:hAnsi="Times New Roman"/>
                <w:sz w:val="28"/>
                <w:szCs w:val="28"/>
              </w:rPr>
              <w:t xml:space="preserve">технической политики </w:t>
            </w:r>
          </w:p>
          <w:p w14:paraId="7BE11A7C" w14:textId="77777777" w:rsidR="002F3330" w:rsidRPr="00821676" w:rsidRDefault="002F3330" w:rsidP="00011B00">
            <w:pPr>
              <w:ind w:firstLine="0"/>
              <w:rPr>
                <w:rFonts w:ascii="Times New Roman" w:hAnsi="Times New Roman"/>
                <w:sz w:val="28"/>
                <w:szCs w:val="28"/>
              </w:rPr>
            </w:pPr>
            <w:r w:rsidRPr="00821676">
              <w:rPr>
                <w:rFonts w:ascii="Times New Roman" w:hAnsi="Times New Roman"/>
                <w:sz w:val="28"/>
                <w:szCs w:val="28"/>
              </w:rPr>
              <w:t>АО «НК «</w:t>
            </w:r>
            <w:r w:rsidRPr="00821676">
              <w:rPr>
                <w:rFonts w:ascii="Times New Roman" w:hAnsi="Times New Roman"/>
                <w:sz w:val="28"/>
                <w:szCs w:val="28"/>
                <w:lang w:val="kk-KZ"/>
              </w:rPr>
              <w:t>ҚТЖ</w:t>
            </w:r>
            <w:r w:rsidRPr="00821676">
              <w:rPr>
                <w:rFonts w:ascii="Times New Roman" w:hAnsi="Times New Roman"/>
                <w:sz w:val="28"/>
                <w:szCs w:val="28"/>
              </w:rPr>
              <w:t>» (ТК №40)</w:t>
            </w:r>
          </w:p>
        </w:tc>
        <w:tc>
          <w:tcPr>
            <w:tcW w:w="2263" w:type="dxa"/>
          </w:tcPr>
          <w:p w14:paraId="05C1F4AC" w14:textId="77777777" w:rsidR="002F3330" w:rsidRPr="00821676" w:rsidRDefault="002F3330" w:rsidP="00F666D7">
            <w:pPr>
              <w:rPr>
                <w:rFonts w:ascii="Times New Roman" w:hAnsi="Times New Roman"/>
                <w:sz w:val="28"/>
                <w:szCs w:val="28"/>
              </w:rPr>
            </w:pPr>
          </w:p>
          <w:p w14:paraId="7CD41411" w14:textId="6ED04FE8" w:rsidR="002F3330" w:rsidRPr="00821676" w:rsidRDefault="002F3330" w:rsidP="00F666D7">
            <w:pPr>
              <w:rPr>
                <w:rFonts w:ascii="Times New Roman" w:hAnsi="Times New Roman"/>
                <w:sz w:val="28"/>
                <w:szCs w:val="28"/>
              </w:rPr>
            </w:pPr>
          </w:p>
        </w:tc>
        <w:tc>
          <w:tcPr>
            <w:tcW w:w="2263" w:type="dxa"/>
          </w:tcPr>
          <w:p w14:paraId="4C1A0855" w14:textId="77777777" w:rsidR="00821676" w:rsidRDefault="00821676" w:rsidP="00821676">
            <w:pPr>
              <w:ind w:firstLine="0"/>
              <w:jc w:val="left"/>
              <w:rPr>
                <w:rFonts w:ascii="Times New Roman" w:hAnsi="Times New Roman"/>
                <w:sz w:val="28"/>
                <w:szCs w:val="28"/>
              </w:rPr>
            </w:pPr>
          </w:p>
          <w:p w14:paraId="311B7E7D" w14:textId="77777777" w:rsidR="00821676" w:rsidRDefault="00821676" w:rsidP="00821676">
            <w:pPr>
              <w:ind w:firstLine="0"/>
              <w:jc w:val="left"/>
              <w:rPr>
                <w:rFonts w:ascii="Times New Roman" w:hAnsi="Times New Roman"/>
                <w:sz w:val="28"/>
                <w:szCs w:val="28"/>
              </w:rPr>
            </w:pPr>
          </w:p>
          <w:p w14:paraId="3EBA179B" w14:textId="3FB975EC" w:rsidR="002F3330" w:rsidRPr="00821676" w:rsidRDefault="00AF7264" w:rsidP="00821676">
            <w:pPr>
              <w:ind w:firstLine="0"/>
              <w:jc w:val="left"/>
              <w:rPr>
                <w:rFonts w:ascii="Times New Roman" w:hAnsi="Times New Roman"/>
                <w:sz w:val="28"/>
                <w:szCs w:val="28"/>
              </w:rPr>
            </w:pPr>
            <w:r>
              <w:rPr>
                <w:rFonts w:ascii="Times New Roman" w:hAnsi="Times New Roman"/>
                <w:sz w:val="28"/>
                <w:szCs w:val="28"/>
              </w:rPr>
              <w:t>К</w:t>
            </w:r>
            <w:r w:rsidR="002F3330" w:rsidRPr="00821676">
              <w:rPr>
                <w:rFonts w:ascii="Times New Roman" w:hAnsi="Times New Roman"/>
                <w:sz w:val="28"/>
                <w:szCs w:val="28"/>
              </w:rPr>
              <w:t xml:space="preserve">. </w:t>
            </w:r>
            <w:r>
              <w:rPr>
                <w:rFonts w:ascii="Times New Roman" w:hAnsi="Times New Roman"/>
                <w:sz w:val="28"/>
                <w:szCs w:val="28"/>
              </w:rPr>
              <w:t>Булекбаева</w:t>
            </w:r>
          </w:p>
        </w:tc>
      </w:tr>
    </w:tbl>
    <w:p w14:paraId="678089A5" w14:textId="4ADBA8DD" w:rsidR="002B7E14" w:rsidRPr="00B8359D" w:rsidRDefault="002B7E14" w:rsidP="003043D5">
      <w:pPr>
        <w:tabs>
          <w:tab w:val="left" w:pos="3104"/>
        </w:tabs>
        <w:suppressAutoHyphens/>
        <w:ind w:firstLine="0"/>
        <w:rPr>
          <w:sz w:val="24"/>
          <w:szCs w:val="24"/>
        </w:rPr>
      </w:pPr>
    </w:p>
    <w:sectPr w:rsidR="002B7E14" w:rsidRPr="00B8359D" w:rsidSect="006B7F45">
      <w:pgSz w:w="11907" w:h="16840" w:code="9"/>
      <w:pgMar w:top="1418" w:right="1275" w:bottom="1418" w:left="1134" w:header="1021" w:footer="1021" w:gutter="0"/>
      <w:pgNumType w:start="15"/>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B6331" w14:textId="77777777" w:rsidR="00391607" w:rsidRDefault="00391607">
      <w:r>
        <w:separator/>
      </w:r>
    </w:p>
    <w:p w14:paraId="12690FD7" w14:textId="77777777" w:rsidR="00391607" w:rsidRDefault="00391607"/>
  </w:endnote>
  <w:endnote w:type="continuationSeparator" w:id="0">
    <w:p w14:paraId="5EB79FD4" w14:textId="77777777" w:rsidR="00391607" w:rsidRDefault="00391607">
      <w:r>
        <w:continuationSeparator/>
      </w:r>
    </w:p>
    <w:p w14:paraId="457B73B0" w14:textId="77777777" w:rsidR="00391607" w:rsidRDefault="003916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ndara">
    <w:panose1 w:val="020E0502030303020204"/>
    <w:charset w:val="CC"/>
    <w:family w:val="swiss"/>
    <w:pitch w:val="variable"/>
    <w:sig w:usb0="A00002EF" w:usb1="4000A4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orbel">
    <w:panose1 w:val="020B0503020204020204"/>
    <w:charset w:val="CC"/>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CC"/>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Impact">
    <w:panose1 w:val="020B0806030902050204"/>
    <w:charset w:val="CC"/>
    <w:family w:val="swiss"/>
    <w:pitch w:val="variable"/>
    <w:sig w:usb0="00000287" w:usb1="00000000" w:usb2="00000000" w:usb3="00000000" w:csb0="0000009F" w:csb1="00000000"/>
  </w:font>
  <w:font w:name="StarSymbol">
    <w:altName w:val="Times New Roman"/>
    <w:panose1 w:val="00000000000000000000"/>
    <w:charset w:val="CC"/>
    <w:family w:val="auto"/>
    <w:notTrueType/>
    <w:pitch w:val="default"/>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KZ Times New Roman">
    <w:altName w:val="Times New Roman"/>
    <w:charset w:val="00"/>
    <w:family w:val="roman"/>
    <w:pitch w:val="variable"/>
    <w:sig w:usb0="00000001" w:usb1="00000000" w:usb2="00000000" w:usb3="00000000" w:csb0="0000009F" w:csb1="00000000"/>
  </w:font>
  <w:font w:name="NSimSun">
    <w:panose1 w:val="02010609030101010101"/>
    <w:charset w:val="86"/>
    <w:family w:val="modern"/>
    <w:pitch w:val="fixed"/>
    <w:sig w:usb0="00000203" w:usb1="288F0000" w:usb2="00000016" w:usb3="00000000" w:csb0="00040001"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F3C1A" w14:textId="77777777" w:rsidR="00485DB1" w:rsidRPr="00F528CE" w:rsidRDefault="00485DB1" w:rsidP="00635C44">
    <w:pPr>
      <w:pStyle w:val="a4"/>
      <w:ind w:right="-6" w:firstLine="0"/>
      <w:jc w:val="left"/>
      <w:rPr>
        <w:sz w:val="24"/>
        <w:szCs w:val="24"/>
      </w:rPr>
    </w:pPr>
    <w:r w:rsidRPr="00F528CE">
      <w:rPr>
        <w:rStyle w:val="a6"/>
        <w:sz w:val="24"/>
        <w:szCs w:val="24"/>
      </w:rPr>
      <w:fldChar w:fldCharType="begin"/>
    </w:r>
    <w:r w:rsidRPr="00F528CE">
      <w:rPr>
        <w:rStyle w:val="a6"/>
        <w:sz w:val="24"/>
        <w:szCs w:val="24"/>
      </w:rPr>
      <w:instrText xml:space="preserve"> PAGE </w:instrText>
    </w:r>
    <w:r w:rsidRPr="00F528CE">
      <w:rPr>
        <w:rStyle w:val="a6"/>
        <w:sz w:val="24"/>
        <w:szCs w:val="24"/>
      </w:rPr>
      <w:fldChar w:fldCharType="separate"/>
    </w:r>
    <w:r w:rsidR="00216B49">
      <w:rPr>
        <w:rStyle w:val="a6"/>
        <w:noProof/>
        <w:sz w:val="24"/>
        <w:szCs w:val="24"/>
      </w:rPr>
      <w:t>4</w:t>
    </w:r>
    <w:r w:rsidRPr="00F528CE">
      <w:rPr>
        <w:rStyle w:val="a6"/>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DC1B5" w14:textId="63A2FAF4" w:rsidR="00485DB1" w:rsidRPr="00F528CE" w:rsidRDefault="00485DB1" w:rsidP="009B33E8">
    <w:pPr>
      <w:pStyle w:val="a4"/>
      <w:ind w:firstLine="0"/>
      <w:jc w:val="right"/>
      <w:rPr>
        <w:rStyle w:val="a6"/>
        <w:sz w:val="24"/>
        <w:szCs w:val="24"/>
      </w:rPr>
    </w:pPr>
    <w:r w:rsidRPr="00F528CE">
      <w:rPr>
        <w:rStyle w:val="a6"/>
        <w:sz w:val="24"/>
        <w:szCs w:val="24"/>
      </w:rPr>
      <w:fldChar w:fldCharType="begin"/>
    </w:r>
    <w:r w:rsidRPr="00F528CE">
      <w:rPr>
        <w:rStyle w:val="a6"/>
        <w:sz w:val="24"/>
        <w:szCs w:val="24"/>
      </w:rPr>
      <w:instrText xml:space="preserve">PAGE  </w:instrText>
    </w:r>
    <w:r w:rsidRPr="00F528CE">
      <w:rPr>
        <w:rStyle w:val="a6"/>
        <w:sz w:val="24"/>
        <w:szCs w:val="24"/>
      </w:rPr>
      <w:fldChar w:fldCharType="separate"/>
    </w:r>
    <w:r w:rsidR="00216B49">
      <w:rPr>
        <w:rStyle w:val="a6"/>
        <w:noProof/>
        <w:sz w:val="24"/>
        <w:szCs w:val="24"/>
      </w:rPr>
      <w:t>5</w:t>
    </w:r>
    <w:r w:rsidRPr="00F528CE">
      <w:rPr>
        <w:rStyle w:val="a6"/>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93E03" w14:textId="77777777" w:rsidR="00485DB1" w:rsidRPr="004C04E4" w:rsidRDefault="00485DB1" w:rsidP="00984A7D">
    <w:pPr>
      <w:pStyle w:val="a4"/>
      <w:pBdr>
        <w:top w:val="single" w:sz="12" w:space="1" w:color="auto"/>
      </w:pBdr>
      <w:ind w:firstLine="567"/>
      <w:rPr>
        <w:rStyle w:val="a6"/>
        <w:sz w:val="24"/>
        <w:szCs w:val="24"/>
      </w:rPr>
    </w:pPr>
    <w:r>
      <w:rPr>
        <w:b/>
        <w:sz w:val="24"/>
        <w:szCs w:val="24"/>
      </w:rPr>
      <w:t>Издание официальное</w:t>
    </w:r>
  </w:p>
  <w:p w14:paraId="27FCE750" w14:textId="77777777" w:rsidR="00485DB1" w:rsidRPr="00F74D03" w:rsidRDefault="00485DB1" w:rsidP="00984A7D">
    <w:pPr>
      <w:pStyle w:val="a4"/>
      <w:jc w:val="right"/>
      <w:rPr>
        <w:sz w:val="24"/>
        <w:szCs w:val="24"/>
      </w:rPr>
    </w:pPr>
    <w:r w:rsidRPr="00F74D03">
      <w:rPr>
        <w:rStyle w:val="a6"/>
        <w:sz w:val="24"/>
        <w:szCs w:val="24"/>
      </w:rPr>
      <w:fldChar w:fldCharType="begin"/>
    </w:r>
    <w:r w:rsidRPr="00F74D03">
      <w:rPr>
        <w:rStyle w:val="a6"/>
        <w:sz w:val="24"/>
        <w:szCs w:val="24"/>
      </w:rPr>
      <w:instrText xml:space="preserve"> PAGE </w:instrText>
    </w:r>
    <w:r w:rsidRPr="00F74D03">
      <w:rPr>
        <w:rStyle w:val="a6"/>
        <w:sz w:val="24"/>
        <w:szCs w:val="24"/>
      </w:rPr>
      <w:fldChar w:fldCharType="separate"/>
    </w:r>
    <w:r>
      <w:rPr>
        <w:rStyle w:val="a6"/>
        <w:noProof/>
        <w:sz w:val="24"/>
        <w:szCs w:val="24"/>
      </w:rPr>
      <w:t>1</w:t>
    </w:r>
    <w:r w:rsidRPr="00F74D03">
      <w:rPr>
        <w:rStyle w:val="a6"/>
        <w:sz w:val="24"/>
        <w:szCs w:val="2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73D00" w14:textId="0D183A83" w:rsidR="002D7D3C" w:rsidRPr="00AF0281" w:rsidRDefault="00B00DA6" w:rsidP="00AF0281">
    <w:pPr>
      <w:pStyle w:val="a4"/>
      <w:ind w:firstLine="0"/>
      <w:rPr>
        <w:sz w:val="24"/>
        <w:szCs w:val="24"/>
      </w:rPr>
    </w:pPr>
    <w:r w:rsidRPr="00AF7305">
      <w:rPr>
        <w:sz w:val="24"/>
        <w:szCs w:val="24"/>
      </w:rPr>
      <w:fldChar w:fldCharType="begin"/>
    </w:r>
    <w:r w:rsidRPr="00AF7305">
      <w:rPr>
        <w:sz w:val="24"/>
        <w:szCs w:val="24"/>
      </w:rPr>
      <w:instrText>PAGE   \* MERGEFORMAT</w:instrText>
    </w:r>
    <w:r w:rsidRPr="00AF7305">
      <w:rPr>
        <w:sz w:val="24"/>
        <w:szCs w:val="24"/>
      </w:rPr>
      <w:fldChar w:fldCharType="separate"/>
    </w:r>
    <w:r w:rsidRPr="00991692">
      <w:rPr>
        <w:noProof/>
        <w:sz w:val="24"/>
        <w:szCs w:val="24"/>
      </w:rPr>
      <w:t>6</w:t>
    </w:r>
    <w:r w:rsidRPr="00AF7305">
      <w:rPr>
        <w:sz w:val="24"/>
        <w:szCs w:val="2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7138859"/>
      <w:docPartObj>
        <w:docPartGallery w:val="Page Numbers (Bottom of Page)"/>
        <w:docPartUnique/>
      </w:docPartObj>
    </w:sdtPr>
    <w:sdtEndPr>
      <w:rPr>
        <w:sz w:val="24"/>
        <w:szCs w:val="24"/>
      </w:rPr>
    </w:sdtEndPr>
    <w:sdtContent>
      <w:p w14:paraId="542FCBE4" w14:textId="208CE3D7" w:rsidR="002D7D3C" w:rsidRPr="006B7F45" w:rsidRDefault="006B7F45" w:rsidP="006B7F45">
        <w:pPr>
          <w:pStyle w:val="a4"/>
          <w:jc w:val="right"/>
          <w:rPr>
            <w:sz w:val="24"/>
            <w:szCs w:val="24"/>
          </w:rPr>
        </w:pPr>
        <w:r w:rsidRPr="006B7F45">
          <w:rPr>
            <w:sz w:val="24"/>
            <w:szCs w:val="24"/>
          </w:rPr>
          <w:fldChar w:fldCharType="begin"/>
        </w:r>
        <w:r w:rsidRPr="006B7F45">
          <w:rPr>
            <w:sz w:val="24"/>
            <w:szCs w:val="24"/>
          </w:rPr>
          <w:instrText>PAGE   \* MERGEFORMAT</w:instrText>
        </w:r>
        <w:r w:rsidRPr="006B7F45">
          <w:rPr>
            <w:sz w:val="24"/>
            <w:szCs w:val="24"/>
          </w:rPr>
          <w:fldChar w:fldCharType="separate"/>
        </w:r>
        <w:r w:rsidRPr="006B7F45">
          <w:rPr>
            <w:sz w:val="24"/>
            <w:szCs w:val="24"/>
          </w:rPr>
          <w:t>2</w:t>
        </w:r>
        <w:r w:rsidRPr="006B7F45">
          <w:rPr>
            <w:sz w:val="24"/>
            <w:szCs w:val="24"/>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038DF" w14:textId="77777777" w:rsidR="00B00DA6" w:rsidRPr="00F20613" w:rsidRDefault="00B00DA6" w:rsidP="00F20613">
    <w:pPr>
      <w:pStyle w:val="a4"/>
      <w:jc w:val="right"/>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BB8B3" w14:textId="77777777" w:rsidR="00391607" w:rsidRDefault="00391607">
      <w:r>
        <w:separator/>
      </w:r>
    </w:p>
    <w:p w14:paraId="2D99743C" w14:textId="77777777" w:rsidR="00391607" w:rsidRDefault="00391607"/>
  </w:footnote>
  <w:footnote w:type="continuationSeparator" w:id="0">
    <w:p w14:paraId="5107F173" w14:textId="77777777" w:rsidR="00391607" w:rsidRDefault="00391607">
      <w:r>
        <w:continuationSeparator/>
      </w:r>
    </w:p>
    <w:p w14:paraId="38C6B6FF" w14:textId="77777777" w:rsidR="00391607" w:rsidRDefault="003916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3D6CE" w14:textId="311D75D0" w:rsidR="001E23EC" w:rsidRPr="00AF31F8" w:rsidRDefault="007412D9" w:rsidP="003A2405">
    <w:pPr>
      <w:pStyle w:val="a7"/>
      <w:ind w:firstLine="0"/>
      <w:rPr>
        <w:b/>
        <w:sz w:val="24"/>
        <w:szCs w:val="24"/>
        <w:lang w:val="en-US"/>
      </w:rPr>
    </w:pPr>
    <w:r w:rsidRPr="00320662">
      <w:rPr>
        <w:b/>
        <w:sz w:val="24"/>
        <w:szCs w:val="24"/>
        <w:lang w:val="kk-KZ"/>
      </w:rPr>
      <w:t xml:space="preserve">СТ </w:t>
    </w:r>
    <w:r w:rsidR="003C32EA" w:rsidRPr="00320662">
      <w:rPr>
        <w:b/>
        <w:sz w:val="24"/>
        <w:szCs w:val="24"/>
        <w:lang w:val="kk-KZ"/>
      </w:rPr>
      <w:t>РК</w:t>
    </w:r>
    <w:r w:rsidRPr="00320662">
      <w:rPr>
        <w:b/>
        <w:sz w:val="24"/>
        <w:szCs w:val="24"/>
        <w:lang w:val="kk-KZ"/>
      </w:rPr>
      <w:t xml:space="preserve"> </w:t>
    </w:r>
  </w:p>
  <w:p w14:paraId="1853B3B7" w14:textId="3A6B1208" w:rsidR="00677E7B" w:rsidRPr="00AF31F8" w:rsidRDefault="003C32EA" w:rsidP="003A2405">
    <w:pPr>
      <w:pStyle w:val="a7"/>
      <w:ind w:firstLine="0"/>
      <w:rPr>
        <w:i/>
        <w:iCs/>
        <w:sz w:val="24"/>
        <w:szCs w:val="24"/>
        <w:lang w:val="en-US"/>
      </w:rPr>
    </w:pPr>
    <w:r w:rsidRPr="00320662">
      <w:rPr>
        <w:i/>
        <w:iCs/>
        <w:sz w:val="24"/>
        <w:szCs w:val="24"/>
      </w:rPr>
      <w:t xml:space="preserve">(проект, </w:t>
    </w:r>
    <w:r w:rsidR="00AF31F8">
      <w:rPr>
        <w:i/>
        <w:iCs/>
        <w:sz w:val="24"/>
        <w:szCs w:val="24"/>
        <w:lang w:val="en-US"/>
      </w:rPr>
      <w:t>1</w:t>
    </w:r>
    <w:r w:rsidRPr="00320662">
      <w:rPr>
        <w:i/>
        <w:iCs/>
        <w:sz w:val="24"/>
        <w:szCs w:val="24"/>
      </w:rPr>
      <w:t xml:space="preserve"> редакция)</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8205D" w14:textId="59C398F5" w:rsidR="001E23EC" w:rsidRPr="00AF31F8" w:rsidRDefault="007412D9" w:rsidP="003A2405">
    <w:pPr>
      <w:pStyle w:val="a7"/>
      <w:jc w:val="right"/>
      <w:rPr>
        <w:b/>
        <w:bCs/>
        <w:sz w:val="24"/>
        <w:szCs w:val="24"/>
        <w:lang w:val="en-US"/>
      </w:rPr>
    </w:pPr>
    <w:r w:rsidRPr="00320662">
      <w:rPr>
        <w:b/>
        <w:bCs/>
        <w:sz w:val="24"/>
        <w:szCs w:val="24"/>
      </w:rPr>
      <w:t xml:space="preserve">СТ </w:t>
    </w:r>
    <w:r w:rsidR="003C32EA" w:rsidRPr="00320662">
      <w:rPr>
        <w:b/>
        <w:bCs/>
        <w:sz w:val="24"/>
        <w:szCs w:val="24"/>
      </w:rPr>
      <w:t>РК</w:t>
    </w:r>
  </w:p>
  <w:p w14:paraId="2C3CCED3" w14:textId="25E7E3A3" w:rsidR="003C32EA" w:rsidRPr="00320662" w:rsidRDefault="003C32EA" w:rsidP="003A2405">
    <w:pPr>
      <w:pStyle w:val="a7"/>
      <w:jc w:val="right"/>
      <w:rPr>
        <w:i/>
        <w:iCs/>
      </w:rPr>
    </w:pPr>
    <w:r w:rsidRPr="00320662">
      <w:rPr>
        <w:i/>
        <w:iCs/>
        <w:sz w:val="24"/>
        <w:szCs w:val="24"/>
      </w:rPr>
      <w:t>(пр</w:t>
    </w:r>
    <w:r w:rsidR="00D54D89" w:rsidRPr="00320662">
      <w:rPr>
        <w:i/>
        <w:iCs/>
        <w:sz w:val="24"/>
        <w:szCs w:val="24"/>
      </w:rPr>
      <w:t>оект,</w:t>
    </w:r>
    <w:r w:rsidRPr="00320662">
      <w:rPr>
        <w:i/>
        <w:iCs/>
        <w:sz w:val="24"/>
        <w:szCs w:val="24"/>
      </w:rPr>
      <w:t xml:space="preserve"> </w:t>
    </w:r>
    <w:r w:rsidR="00AF31F8">
      <w:rPr>
        <w:i/>
        <w:iCs/>
        <w:sz w:val="24"/>
        <w:szCs w:val="24"/>
        <w:lang w:val="en-US"/>
      </w:rPr>
      <w:t>1</w:t>
    </w:r>
    <w:r w:rsidRPr="00320662">
      <w:rPr>
        <w:i/>
        <w:iCs/>
        <w:sz w:val="24"/>
        <w:szCs w:val="24"/>
      </w:rPr>
      <w:t xml:space="preserve"> редакция)</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BB37" w14:textId="2B67C671" w:rsidR="00485DB1" w:rsidRPr="002938CC" w:rsidRDefault="00320662" w:rsidP="00CB017B">
    <w:pPr>
      <w:pStyle w:val="a7"/>
      <w:jc w:val="right"/>
      <w:rPr>
        <w:i/>
        <w:iCs/>
        <w:color w:val="FFFFFF" w:themeColor="background1"/>
        <w:sz w:val="22"/>
        <w:szCs w:val="22"/>
      </w:rPr>
    </w:pPr>
    <w:bookmarkStart w:id="1" w:name="_Hlk109917558"/>
    <w:bookmarkStart w:id="2" w:name="_Hlk109917559"/>
    <w:r w:rsidRPr="002938CC">
      <w:rPr>
        <w:i/>
        <w:iCs/>
        <w:sz w:val="28"/>
        <w:szCs w:val="28"/>
      </w:rPr>
      <w:t>Проект</w:t>
    </w:r>
    <w:bookmarkEnd w:id="1"/>
    <w:bookmarkEnd w:id="2"/>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877F5" w14:textId="77777777" w:rsidR="00485DB1" w:rsidRDefault="00485DB1" w:rsidP="00984A7D">
    <w:pPr>
      <w:pStyle w:val="a7"/>
      <w:tabs>
        <w:tab w:val="clear" w:pos="4677"/>
        <w:tab w:val="clear" w:pos="9355"/>
        <w:tab w:val="left" w:pos="6900"/>
      </w:tabs>
      <w:rPr>
        <w:b/>
        <w:color w:val="000000"/>
        <w:sz w:val="24"/>
        <w:szCs w:val="24"/>
      </w:rPr>
    </w:pPr>
    <w:r>
      <w:rPr>
        <w:b/>
        <w:sz w:val="24"/>
        <w:szCs w:val="24"/>
      </w:rPr>
      <w:tab/>
    </w:r>
    <w:r w:rsidRPr="00541FC8">
      <w:rPr>
        <w:b/>
        <w:sz w:val="24"/>
        <w:szCs w:val="24"/>
      </w:rPr>
      <w:t>СТ РК ИСО</w:t>
    </w:r>
    <w:r>
      <w:rPr>
        <w:b/>
        <w:sz w:val="24"/>
        <w:szCs w:val="24"/>
      </w:rPr>
      <w:t xml:space="preserve"> </w:t>
    </w:r>
  </w:p>
  <w:p w14:paraId="55AEF1C1" w14:textId="77777777" w:rsidR="00485DB1" w:rsidRDefault="00485DB1" w:rsidP="00984A7D">
    <w:pPr>
      <w:pStyle w:val="a7"/>
      <w:tabs>
        <w:tab w:val="clear" w:pos="4677"/>
        <w:tab w:val="clear" w:pos="9355"/>
      </w:tabs>
      <w:jc w:val="right"/>
    </w:pPr>
    <w:r>
      <w:rPr>
        <w:b/>
        <w:i/>
        <w:color w:val="000000"/>
        <w:spacing w:val="-1"/>
        <w:sz w:val="24"/>
        <w:szCs w:val="24"/>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479CC" w14:textId="6FB1EF29" w:rsidR="002D7D3C" w:rsidRPr="00AF31F8" w:rsidRDefault="003C32EA" w:rsidP="003A2405">
    <w:pPr>
      <w:pStyle w:val="a7"/>
      <w:ind w:firstLine="0"/>
      <w:jc w:val="left"/>
      <w:rPr>
        <w:b/>
        <w:bCs/>
        <w:sz w:val="24"/>
        <w:szCs w:val="24"/>
        <w:lang w:val="en-US"/>
      </w:rPr>
    </w:pPr>
    <w:r w:rsidRPr="00C7344A">
      <w:rPr>
        <w:b/>
        <w:bCs/>
        <w:sz w:val="24"/>
        <w:szCs w:val="24"/>
      </w:rPr>
      <w:t>СТ РК</w:t>
    </w:r>
  </w:p>
  <w:p w14:paraId="09069463" w14:textId="2571D975" w:rsidR="003C32EA" w:rsidRPr="003C32EA" w:rsidRDefault="003C32EA" w:rsidP="003A2405">
    <w:pPr>
      <w:pStyle w:val="a7"/>
      <w:ind w:firstLine="0"/>
      <w:jc w:val="left"/>
      <w:rPr>
        <w:i/>
        <w:iCs/>
      </w:rPr>
    </w:pPr>
    <w:r>
      <w:rPr>
        <w:i/>
        <w:iCs/>
        <w:sz w:val="24"/>
        <w:szCs w:val="24"/>
      </w:rPr>
      <w:t xml:space="preserve">(проект, </w:t>
    </w:r>
    <w:r w:rsidR="00AF31F8">
      <w:rPr>
        <w:i/>
        <w:iCs/>
        <w:sz w:val="24"/>
        <w:szCs w:val="24"/>
        <w:lang w:val="en-US"/>
      </w:rPr>
      <w:t>1</w:t>
    </w:r>
    <w:r>
      <w:rPr>
        <w:i/>
        <w:iCs/>
        <w:sz w:val="24"/>
        <w:szCs w:val="24"/>
      </w:rPr>
      <w:t xml:space="preserve"> редакция)</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3B10C" w14:textId="4C14A614" w:rsidR="001C0AAA" w:rsidRPr="00C7344A" w:rsidRDefault="003C32EA" w:rsidP="003A2405">
    <w:pPr>
      <w:pStyle w:val="a7"/>
      <w:jc w:val="right"/>
      <w:rPr>
        <w:sz w:val="24"/>
        <w:szCs w:val="24"/>
        <w:lang w:val="en-US"/>
      </w:rPr>
    </w:pPr>
    <w:r w:rsidRPr="00C7344A">
      <w:rPr>
        <w:b/>
        <w:bCs/>
        <w:sz w:val="24"/>
        <w:szCs w:val="24"/>
      </w:rPr>
      <w:t>СТ РК</w:t>
    </w:r>
  </w:p>
  <w:p w14:paraId="50B811AB" w14:textId="1CDBBEDB" w:rsidR="003C32EA" w:rsidRPr="003C32EA" w:rsidRDefault="00D54D89" w:rsidP="003A2405">
    <w:pPr>
      <w:pStyle w:val="a7"/>
      <w:jc w:val="right"/>
      <w:rPr>
        <w:i/>
        <w:iCs/>
      </w:rPr>
    </w:pPr>
    <w:r>
      <w:rPr>
        <w:i/>
        <w:iCs/>
        <w:sz w:val="24"/>
        <w:szCs w:val="24"/>
      </w:rPr>
      <w:t xml:space="preserve">(проект, </w:t>
    </w:r>
    <w:r w:rsidR="00AF31F8">
      <w:rPr>
        <w:i/>
        <w:iCs/>
        <w:sz w:val="24"/>
        <w:szCs w:val="24"/>
        <w:lang w:val="en-US"/>
      </w:rPr>
      <w:t>1</w:t>
    </w:r>
    <w:r>
      <w:rPr>
        <w:i/>
        <w:iCs/>
        <w:sz w:val="24"/>
        <w:szCs w:val="24"/>
      </w:rPr>
      <w:t xml:space="preserve"> редакция)</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0583B" w14:textId="77777777" w:rsidR="00B00DA6" w:rsidRDefault="00B00DA6" w:rsidP="00F20613">
    <w:pPr>
      <w:pStyle w:val="a7"/>
      <w:ind w:firstLine="0"/>
      <w:jc w:val="right"/>
    </w:pPr>
    <w:r w:rsidRPr="004D5B66">
      <w:rPr>
        <w:sz w:val="24"/>
      </w:rPr>
      <w:t>СТ АО 620100210058-Цтех-</w:t>
    </w:r>
    <w:proofErr w:type="gramStart"/>
    <w:r w:rsidRPr="004D5B66">
      <w:rPr>
        <w:sz w:val="24"/>
      </w:rPr>
      <w:t>01-2013</w:t>
    </w:r>
    <w:proofErr w:type="gram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0925D69"/>
    <w:multiLevelType w:val="hybridMultilevel"/>
    <w:tmpl w:val="91F61D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57D1193"/>
    <w:multiLevelType w:val="hybridMultilevel"/>
    <w:tmpl w:val="50BCB34C"/>
    <w:lvl w:ilvl="0" w:tplc="88EAE13C">
      <w:numFmt w:val="bullet"/>
      <w:lvlText w:val="-"/>
      <w:lvlJc w:val="left"/>
      <w:pPr>
        <w:ind w:left="7590" w:hanging="360"/>
      </w:pPr>
      <w:rPr>
        <w:rFonts w:ascii="Times New Roman" w:eastAsia="Times New Roman" w:hAnsi="Times New Roman" w:cs="Times New Roman" w:hint="default"/>
      </w:rPr>
    </w:lvl>
    <w:lvl w:ilvl="1" w:tplc="10000003" w:tentative="1">
      <w:start w:val="1"/>
      <w:numFmt w:val="bullet"/>
      <w:lvlText w:val="o"/>
      <w:lvlJc w:val="left"/>
      <w:pPr>
        <w:ind w:left="8310" w:hanging="360"/>
      </w:pPr>
      <w:rPr>
        <w:rFonts w:ascii="Courier New" w:hAnsi="Courier New" w:cs="Courier New" w:hint="default"/>
      </w:rPr>
    </w:lvl>
    <w:lvl w:ilvl="2" w:tplc="10000005" w:tentative="1">
      <w:start w:val="1"/>
      <w:numFmt w:val="bullet"/>
      <w:lvlText w:val=""/>
      <w:lvlJc w:val="left"/>
      <w:pPr>
        <w:ind w:left="9030" w:hanging="360"/>
      </w:pPr>
      <w:rPr>
        <w:rFonts w:ascii="Wingdings" w:hAnsi="Wingdings" w:hint="default"/>
      </w:rPr>
    </w:lvl>
    <w:lvl w:ilvl="3" w:tplc="10000001" w:tentative="1">
      <w:start w:val="1"/>
      <w:numFmt w:val="bullet"/>
      <w:lvlText w:val=""/>
      <w:lvlJc w:val="left"/>
      <w:pPr>
        <w:ind w:left="9750" w:hanging="360"/>
      </w:pPr>
      <w:rPr>
        <w:rFonts w:ascii="Symbol" w:hAnsi="Symbol" w:hint="default"/>
      </w:rPr>
    </w:lvl>
    <w:lvl w:ilvl="4" w:tplc="10000003" w:tentative="1">
      <w:start w:val="1"/>
      <w:numFmt w:val="bullet"/>
      <w:lvlText w:val="o"/>
      <w:lvlJc w:val="left"/>
      <w:pPr>
        <w:ind w:left="10470" w:hanging="360"/>
      </w:pPr>
      <w:rPr>
        <w:rFonts w:ascii="Courier New" w:hAnsi="Courier New" w:cs="Courier New" w:hint="default"/>
      </w:rPr>
    </w:lvl>
    <w:lvl w:ilvl="5" w:tplc="10000005" w:tentative="1">
      <w:start w:val="1"/>
      <w:numFmt w:val="bullet"/>
      <w:lvlText w:val=""/>
      <w:lvlJc w:val="left"/>
      <w:pPr>
        <w:ind w:left="11190" w:hanging="360"/>
      </w:pPr>
      <w:rPr>
        <w:rFonts w:ascii="Wingdings" w:hAnsi="Wingdings" w:hint="default"/>
      </w:rPr>
    </w:lvl>
    <w:lvl w:ilvl="6" w:tplc="10000001" w:tentative="1">
      <w:start w:val="1"/>
      <w:numFmt w:val="bullet"/>
      <w:lvlText w:val=""/>
      <w:lvlJc w:val="left"/>
      <w:pPr>
        <w:ind w:left="11910" w:hanging="360"/>
      </w:pPr>
      <w:rPr>
        <w:rFonts w:ascii="Symbol" w:hAnsi="Symbol" w:hint="default"/>
      </w:rPr>
    </w:lvl>
    <w:lvl w:ilvl="7" w:tplc="10000003" w:tentative="1">
      <w:start w:val="1"/>
      <w:numFmt w:val="bullet"/>
      <w:lvlText w:val="o"/>
      <w:lvlJc w:val="left"/>
      <w:pPr>
        <w:ind w:left="12630" w:hanging="360"/>
      </w:pPr>
      <w:rPr>
        <w:rFonts w:ascii="Courier New" w:hAnsi="Courier New" w:cs="Courier New" w:hint="default"/>
      </w:rPr>
    </w:lvl>
    <w:lvl w:ilvl="8" w:tplc="10000005" w:tentative="1">
      <w:start w:val="1"/>
      <w:numFmt w:val="bullet"/>
      <w:lvlText w:val=""/>
      <w:lvlJc w:val="left"/>
      <w:pPr>
        <w:ind w:left="13350" w:hanging="360"/>
      </w:pPr>
      <w:rPr>
        <w:rFonts w:ascii="Wingdings" w:hAnsi="Wingdings" w:hint="default"/>
      </w:rPr>
    </w:lvl>
  </w:abstractNum>
  <w:abstractNum w:abstractNumId="3" w15:restartNumberingAfterBreak="0">
    <w:nsid w:val="16113F90"/>
    <w:multiLevelType w:val="multilevel"/>
    <w:tmpl w:val="9244C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69B446F"/>
    <w:multiLevelType w:val="hybridMultilevel"/>
    <w:tmpl w:val="45903C46"/>
    <w:lvl w:ilvl="0" w:tplc="10000001">
      <w:start w:val="1"/>
      <w:numFmt w:val="bullet"/>
      <w:lvlText w:val=""/>
      <w:lvlJc w:val="left"/>
      <w:pPr>
        <w:ind w:left="1426" w:hanging="360"/>
      </w:pPr>
      <w:rPr>
        <w:rFonts w:ascii="Symbol" w:hAnsi="Symbol" w:hint="default"/>
      </w:rPr>
    </w:lvl>
    <w:lvl w:ilvl="1" w:tplc="10000003" w:tentative="1">
      <w:start w:val="1"/>
      <w:numFmt w:val="bullet"/>
      <w:lvlText w:val="o"/>
      <w:lvlJc w:val="left"/>
      <w:pPr>
        <w:ind w:left="2146" w:hanging="360"/>
      </w:pPr>
      <w:rPr>
        <w:rFonts w:ascii="Courier New" w:hAnsi="Courier New" w:cs="Courier New" w:hint="default"/>
      </w:rPr>
    </w:lvl>
    <w:lvl w:ilvl="2" w:tplc="10000005" w:tentative="1">
      <w:start w:val="1"/>
      <w:numFmt w:val="bullet"/>
      <w:lvlText w:val=""/>
      <w:lvlJc w:val="left"/>
      <w:pPr>
        <w:ind w:left="2866" w:hanging="360"/>
      </w:pPr>
      <w:rPr>
        <w:rFonts w:ascii="Wingdings" w:hAnsi="Wingdings" w:hint="default"/>
      </w:rPr>
    </w:lvl>
    <w:lvl w:ilvl="3" w:tplc="10000001" w:tentative="1">
      <w:start w:val="1"/>
      <w:numFmt w:val="bullet"/>
      <w:lvlText w:val=""/>
      <w:lvlJc w:val="left"/>
      <w:pPr>
        <w:ind w:left="3586" w:hanging="360"/>
      </w:pPr>
      <w:rPr>
        <w:rFonts w:ascii="Symbol" w:hAnsi="Symbol" w:hint="default"/>
      </w:rPr>
    </w:lvl>
    <w:lvl w:ilvl="4" w:tplc="10000003" w:tentative="1">
      <w:start w:val="1"/>
      <w:numFmt w:val="bullet"/>
      <w:lvlText w:val="o"/>
      <w:lvlJc w:val="left"/>
      <w:pPr>
        <w:ind w:left="4306" w:hanging="360"/>
      </w:pPr>
      <w:rPr>
        <w:rFonts w:ascii="Courier New" w:hAnsi="Courier New" w:cs="Courier New" w:hint="default"/>
      </w:rPr>
    </w:lvl>
    <w:lvl w:ilvl="5" w:tplc="10000005" w:tentative="1">
      <w:start w:val="1"/>
      <w:numFmt w:val="bullet"/>
      <w:lvlText w:val=""/>
      <w:lvlJc w:val="left"/>
      <w:pPr>
        <w:ind w:left="5026" w:hanging="360"/>
      </w:pPr>
      <w:rPr>
        <w:rFonts w:ascii="Wingdings" w:hAnsi="Wingdings" w:hint="default"/>
      </w:rPr>
    </w:lvl>
    <w:lvl w:ilvl="6" w:tplc="10000001" w:tentative="1">
      <w:start w:val="1"/>
      <w:numFmt w:val="bullet"/>
      <w:lvlText w:val=""/>
      <w:lvlJc w:val="left"/>
      <w:pPr>
        <w:ind w:left="5746" w:hanging="360"/>
      </w:pPr>
      <w:rPr>
        <w:rFonts w:ascii="Symbol" w:hAnsi="Symbol" w:hint="default"/>
      </w:rPr>
    </w:lvl>
    <w:lvl w:ilvl="7" w:tplc="10000003" w:tentative="1">
      <w:start w:val="1"/>
      <w:numFmt w:val="bullet"/>
      <w:lvlText w:val="o"/>
      <w:lvlJc w:val="left"/>
      <w:pPr>
        <w:ind w:left="6466" w:hanging="360"/>
      </w:pPr>
      <w:rPr>
        <w:rFonts w:ascii="Courier New" w:hAnsi="Courier New" w:cs="Courier New" w:hint="default"/>
      </w:rPr>
    </w:lvl>
    <w:lvl w:ilvl="8" w:tplc="10000005" w:tentative="1">
      <w:start w:val="1"/>
      <w:numFmt w:val="bullet"/>
      <w:lvlText w:val=""/>
      <w:lvlJc w:val="left"/>
      <w:pPr>
        <w:ind w:left="7186" w:hanging="360"/>
      </w:pPr>
      <w:rPr>
        <w:rFonts w:ascii="Wingdings" w:hAnsi="Wingdings" w:hint="default"/>
      </w:rPr>
    </w:lvl>
  </w:abstractNum>
  <w:abstractNum w:abstractNumId="5" w15:restartNumberingAfterBreak="0">
    <w:nsid w:val="2A4C6D33"/>
    <w:multiLevelType w:val="hybridMultilevel"/>
    <w:tmpl w:val="9572C9CA"/>
    <w:lvl w:ilvl="0" w:tplc="DED6758A">
      <w:start w:val="7"/>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31222DB2"/>
    <w:multiLevelType w:val="multilevel"/>
    <w:tmpl w:val="99B0A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85F4E49"/>
    <w:multiLevelType w:val="multilevel"/>
    <w:tmpl w:val="10D64108"/>
    <w:lvl w:ilvl="0">
      <w:start w:val="6"/>
      <w:numFmt w:val="decimal"/>
      <w:lvlText w:val="%1"/>
      <w:lvlJc w:val="left"/>
      <w:pPr>
        <w:ind w:left="360" w:hanging="360"/>
      </w:pPr>
      <w:rPr>
        <w:rFonts w:hint="default"/>
        <w:b/>
      </w:rPr>
    </w:lvl>
    <w:lvl w:ilvl="1">
      <w:start w:val="2"/>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696" w:hanging="2160"/>
      </w:pPr>
      <w:rPr>
        <w:rFonts w:hint="default"/>
        <w:b/>
      </w:rPr>
    </w:lvl>
  </w:abstractNum>
  <w:abstractNum w:abstractNumId="8" w15:restartNumberingAfterBreak="0">
    <w:nsid w:val="3B795218"/>
    <w:multiLevelType w:val="hybridMultilevel"/>
    <w:tmpl w:val="730E5702"/>
    <w:lvl w:ilvl="0" w:tplc="3398BB5A">
      <w:start w:val="3"/>
      <w:numFmt w:val="upperRoman"/>
      <w:lvlText w:val="%1"/>
      <w:lvlJc w:val="right"/>
      <w:pPr>
        <w:tabs>
          <w:tab w:val="num" w:pos="540"/>
        </w:tabs>
        <w:ind w:left="540" w:hanging="180"/>
      </w:pPr>
      <w:rPr>
        <w:rFonts w:hint="default"/>
      </w:rPr>
    </w:lvl>
    <w:lvl w:ilvl="1" w:tplc="04190019">
      <w:start w:val="1"/>
      <w:numFmt w:val="lowerLetter"/>
      <w:pStyle w:val="2"/>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pStyle w:val="5"/>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3F7D5354"/>
    <w:multiLevelType w:val="hybridMultilevel"/>
    <w:tmpl w:val="2E48037A"/>
    <w:lvl w:ilvl="0" w:tplc="10000001">
      <w:start w:val="1"/>
      <w:numFmt w:val="bullet"/>
      <w:lvlText w:val=""/>
      <w:lvlJc w:val="left"/>
      <w:pPr>
        <w:ind w:left="1428" w:hanging="360"/>
      </w:pPr>
      <w:rPr>
        <w:rFonts w:ascii="Symbol" w:hAnsi="Symbol" w:hint="default"/>
      </w:rPr>
    </w:lvl>
    <w:lvl w:ilvl="1" w:tplc="10000003" w:tentative="1">
      <w:start w:val="1"/>
      <w:numFmt w:val="bullet"/>
      <w:lvlText w:val="o"/>
      <w:lvlJc w:val="left"/>
      <w:pPr>
        <w:ind w:left="2148" w:hanging="360"/>
      </w:pPr>
      <w:rPr>
        <w:rFonts w:ascii="Courier New" w:hAnsi="Courier New" w:cs="Courier New" w:hint="default"/>
      </w:rPr>
    </w:lvl>
    <w:lvl w:ilvl="2" w:tplc="10000005" w:tentative="1">
      <w:start w:val="1"/>
      <w:numFmt w:val="bullet"/>
      <w:lvlText w:val=""/>
      <w:lvlJc w:val="left"/>
      <w:pPr>
        <w:ind w:left="2868" w:hanging="360"/>
      </w:pPr>
      <w:rPr>
        <w:rFonts w:ascii="Wingdings" w:hAnsi="Wingdings" w:hint="default"/>
      </w:rPr>
    </w:lvl>
    <w:lvl w:ilvl="3" w:tplc="10000001" w:tentative="1">
      <w:start w:val="1"/>
      <w:numFmt w:val="bullet"/>
      <w:lvlText w:val=""/>
      <w:lvlJc w:val="left"/>
      <w:pPr>
        <w:ind w:left="3588" w:hanging="360"/>
      </w:pPr>
      <w:rPr>
        <w:rFonts w:ascii="Symbol" w:hAnsi="Symbol" w:hint="default"/>
      </w:rPr>
    </w:lvl>
    <w:lvl w:ilvl="4" w:tplc="10000003" w:tentative="1">
      <w:start w:val="1"/>
      <w:numFmt w:val="bullet"/>
      <w:lvlText w:val="o"/>
      <w:lvlJc w:val="left"/>
      <w:pPr>
        <w:ind w:left="4308" w:hanging="360"/>
      </w:pPr>
      <w:rPr>
        <w:rFonts w:ascii="Courier New" w:hAnsi="Courier New" w:cs="Courier New" w:hint="default"/>
      </w:rPr>
    </w:lvl>
    <w:lvl w:ilvl="5" w:tplc="10000005" w:tentative="1">
      <w:start w:val="1"/>
      <w:numFmt w:val="bullet"/>
      <w:lvlText w:val=""/>
      <w:lvlJc w:val="left"/>
      <w:pPr>
        <w:ind w:left="5028" w:hanging="360"/>
      </w:pPr>
      <w:rPr>
        <w:rFonts w:ascii="Wingdings" w:hAnsi="Wingdings" w:hint="default"/>
      </w:rPr>
    </w:lvl>
    <w:lvl w:ilvl="6" w:tplc="10000001" w:tentative="1">
      <w:start w:val="1"/>
      <w:numFmt w:val="bullet"/>
      <w:lvlText w:val=""/>
      <w:lvlJc w:val="left"/>
      <w:pPr>
        <w:ind w:left="5748" w:hanging="360"/>
      </w:pPr>
      <w:rPr>
        <w:rFonts w:ascii="Symbol" w:hAnsi="Symbol" w:hint="default"/>
      </w:rPr>
    </w:lvl>
    <w:lvl w:ilvl="7" w:tplc="10000003" w:tentative="1">
      <w:start w:val="1"/>
      <w:numFmt w:val="bullet"/>
      <w:lvlText w:val="o"/>
      <w:lvlJc w:val="left"/>
      <w:pPr>
        <w:ind w:left="6468" w:hanging="360"/>
      </w:pPr>
      <w:rPr>
        <w:rFonts w:ascii="Courier New" w:hAnsi="Courier New" w:cs="Courier New" w:hint="default"/>
      </w:rPr>
    </w:lvl>
    <w:lvl w:ilvl="8" w:tplc="10000005" w:tentative="1">
      <w:start w:val="1"/>
      <w:numFmt w:val="bullet"/>
      <w:lvlText w:val=""/>
      <w:lvlJc w:val="left"/>
      <w:pPr>
        <w:ind w:left="7188" w:hanging="360"/>
      </w:pPr>
      <w:rPr>
        <w:rFonts w:ascii="Wingdings" w:hAnsi="Wingdings" w:hint="default"/>
      </w:rPr>
    </w:lvl>
  </w:abstractNum>
  <w:abstractNum w:abstractNumId="10" w15:restartNumberingAfterBreak="0">
    <w:nsid w:val="4F105799"/>
    <w:multiLevelType w:val="hybridMultilevel"/>
    <w:tmpl w:val="A9F24554"/>
    <w:lvl w:ilvl="0" w:tplc="C86EDD06">
      <w:start w:val="7"/>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72B53D2"/>
    <w:multiLevelType w:val="multilevel"/>
    <w:tmpl w:val="AC04A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97C3E75"/>
    <w:multiLevelType w:val="hybridMultilevel"/>
    <w:tmpl w:val="79484AB6"/>
    <w:lvl w:ilvl="0" w:tplc="10000001">
      <w:start w:val="1"/>
      <w:numFmt w:val="bullet"/>
      <w:lvlText w:val=""/>
      <w:lvlJc w:val="left"/>
      <w:pPr>
        <w:ind w:left="1428" w:hanging="360"/>
      </w:pPr>
      <w:rPr>
        <w:rFonts w:ascii="Symbol" w:hAnsi="Symbol" w:hint="default"/>
      </w:rPr>
    </w:lvl>
    <w:lvl w:ilvl="1" w:tplc="10000003" w:tentative="1">
      <w:start w:val="1"/>
      <w:numFmt w:val="bullet"/>
      <w:lvlText w:val="o"/>
      <w:lvlJc w:val="left"/>
      <w:pPr>
        <w:ind w:left="2148" w:hanging="360"/>
      </w:pPr>
      <w:rPr>
        <w:rFonts w:ascii="Courier New" w:hAnsi="Courier New" w:cs="Courier New" w:hint="default"/>
      </w:rPr>
    </w:lvl>
    <w:lvl w:ilvl="2" w:tplc="10000005" w:tentative="1">
      <w:start w:val="1"/>
      <w:numFmt w:val="bullet"/>
      <w:lvlText w:val=""/>
      <w:lvlJc w:val="left"/>
      <w:pPr>
        <w:ind w:left="2868" w:hanging="360"/>
      </w:pPr>
      <w:rPr>
        <w:rFonts w:ascii="Wingdings" w:hAnsi="Wingdings" w:hint="default"/>
      </w:rPr>
    </w:lvl>
    <w:lvl w:ilvl="3" w:tplc="10000001" w:tentative="1">
      <w:start w:val="1"/>
      <w:numFmt w:val="bullet"/>
      <w:lvlText w:val=""/>
      <w:lvlJc w:val="left"/>
      <w:pPr>
        <w:ind w:left="3588" w:hanging="360"/>
      </w:pPr>
      <w:rPr>
        <w:rFonts w:ascii="Symbol" w:hAnsi="Symbol" w:hint="default"/>
      </w:rPr>
    </w:lvl>
    <w:lvl w:ilvl="4" w:tplc="10000003" w:tentative="1">
      <w:start w:val="1"/>
      <w:numFmt w:val="bullet"/>
      <w:lvlText w:val="o"/>
      <w:lvlJc w:val="left"/>
      <w:pPr>
        <w:ind w:left="4308" w:hanging="360"/>
      </w:pPr>
      <w:rPr>
        <w:rFonts w:ascii="Courier New" w:hAnsi="Courier New" w:cs="Courier New" w:hint="default"/>
      </w:rPr>
    </w:lvl>
    <w:lvl w:ilvl="5" w:tplc="10000005" w:tentative="1">
      <w:start w:val="1"/>
      <w:numFmt w:val="bullet"/>
      <w:lvlText w:val=""/>
      <w:lvlJc w:val="left"/>
      <w:pPr>
        <w:ind w:left="5028" w:hanging="360"/>
      </w:pPr>
      <w:rPr>
        <w:rFonts w:ascii="Wingdings" w:hAnsi="Wingdings" w:hint="default"/>
      </w:rPr>
    </w:lvl>
    <w:lvl w:ilvl="6" w:tplc="10000001" w:tentative="1">
      <w:start w:val="1"/>
      <w:numFmt w:val="bullet"/>
      <w:lvlText w:val=""/>
      <w:lvlJc w:val="left"/>
      <w:pPr>
        <w:ind w:left="5748" w:hanging="360"/>
      </w:pPr>
      <w:rPr>
        <w:rFonts w:ascii="Symbol" w:hAnsi="Symbol" w:hint="default"/>
      </w:rPr>
    </w:lvl>
    <w:lvl w:ilvl="7" w:tplc="10000003" w:tentative="1">
      <w:start w:val="1"/>
      <w:numFmt w:val="bullet"/>
      <w:lvlText w:val="o"/>
      <w:lvlJc w:val="left"/>
      <w:pPr>
        <w:ind w:left="6468" w:hanging="360"/>
      </w:pPr>
      <w:rPr>
        <w:rFonts w:ascii="Courier New" w:hAnsi="Courier New" w:cs="Courier New" w:hint="default"/>
      </w:rPr>
    </w:lvl>
    <w:lvl w:ilvl="8" w:tplc="10000005" w:tentative="1">
      <w:start w:val="1"/>
      <w:numFmt w:val="bullet"/>
      <w:lvlText w:val=""/>
      <w:lvlJc w:val="left"/>
      <w:pPr>
        <w:ind w:left="7188" w:hanging="360"/>
      </w:pPr>
      <w:rPr>
        <w:rFonts w:ascii="Wingdings" w:hAnsi="Wingdings" w:hint="default"/>
      </w:rPr>
    </w:lvl>
  </w:abstractNum>
  <w:abstractNum w:abstractNumId="13" w15:restartNumberingAfterBreak="0">
    <w:nsid w:val="5C421D39"/>
    <w:multiLevelType w:val="hybridMultilevel"/>
    <w:tmpl w:val="7F8E04FA"/>
    <w:lvl w:ilvl="0" w:tplc="1144DEE0">
      <w:start w:val="1"/>
      <w:numFmt w:val="russianLower"/>
      <w:pStyle w:val="a"/>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5E884A1A"/>
    <w:multiLevelType w:val="multilevel"/>
    <w:tmpl w:val="F684C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20F69DC"/>
    <w:multiLevelType w:val="hybridMultilevel"/>
    <w:tmpl w:val="DC3803B8"/>
    <w:lvl w:ilvl="0" w:tplc="F140CE82">
      <w:start w:val="1"/>
      <w:numFmt w:val="decimal"/>
      <w:lvlText w:val="%1."/>
      <w:lvlJc w:val="left"/>
      <w:pPr>
        <w:ind w:left="143"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F446B9A2">
      <w:numFmt w:val="bullet"/>
      <w:lvlText w:val="•"/>
      <w:lvlJc w:val="left"/>
      <w:pPr>
        <w:ind w:left="1146" w:hanging="240"/>
      </w:pPr>
      <w:rPr>
        <w:rFonts w:hint="default"/>
        <w:lang w:val="ru-RU" w:eastAsia="en-US" w:bidi="ar-SA"/>
      </w:rPr>
    </w:lvl>
    <w:lvl w:ilvl="2" w:tplc="0A468988">
      <w:numFmt w:val="bullet"/>
      <w:lvlText w:val="•"/>
      <w:lvlJc w:val="left"/>
      <w:pPr>
        <w:ind w:left="2153" w:hanging="240"/>
      </w:pPr>
      <w:rPr>
        <w:rFonts w:hint="default"/>
        <w:lang w:val="ru-RU" w:eastAsia="en-US" w:bidi="ar-SA"/>
      </w:rPr>
    </w:lvl>
    <w:lvl w:ilvl="3" w:tplc="87EE14B2">
      <w:numFmt w:val="bullet"/>
      <w:lvlText w:val="•"/>
      <w:lvlJc w:val="left"/>
      <w:pPr>
        <w:ind w:left="3159" w:hanging="240"/>
      </w:pPr>
      <w:rPr>
        <w:rFonts w:hint="default"/>
        <w:lang w:val="ru-RU" w:eastAsia="en-US" w:bidi="ar-SA"/>
      </w:rPr>
    </w:lvl>
    <w:lvl w:ilvl="4" w:tplc="686678B6">
      <w:numFmt w:val="bullet"/>
      <w:lvlText w:val="•"/>
      <w:lvlJc w:val="left"/>
      <w:pPr>
        <w:ind w:left="4166" w:hanging="240"/>
      </w:pPr>
      <w:rPr>
        <w:rFonts w:hint="default"/>
        <w:lang w:val="ru-RU" w:eastAsia="en-US" w:bidi="ar-SA"/>
      </w:rPr>
    </w:lvl>
    <w:lvl w:ilvl="5" w:tplc="807ED64E">
      <w:numFmt w:val="bullet"/>
      <w:lvlText w:val="•"/>
      <w:lvlJc w:val="left"/>
      <w:pPr>
        <w:ind w:left="5173" w:hanging="240"/>
      </w:pPr>
      <w:rPr>
        <w:rFonts w:hint="default"/>
        <w:lang w:val="ru-RU" w:eastAsia="en-US" w:bidi="ar-SA"/>
      </w:rPr>
    </w:lvl>
    <w:lvl w:ilvl="6" w:tplc="0F069BAC">
      <w:numFmt w:val="bullet"/>
      <w:lvlText w:val="•"/>
      <w:lvlJc w:val="left"/>
      <w:pPr>
        <w:ind w:left="6179" w:hanging="240"/>
      </w:pPr>
      <w:rPr>
        <w:rFonts w:hint="default"/>
        <w:lang w:val="ru-RU" w:eastAsia="en-US" w:bidi="ar-SA"/>
      </w:rPr>
    </w:lvl>
    <w:lvl w:ilvl="7" w:tplc="9E746382">
      <w:numFmt w:val="bullet"/>
      <w:lvlText w:val="•"/>
      <w:lvlJc w:val="left"/>
      <w:pPr>
        <w:ind w:left="7186" w:hanging="240"/>
      </w:pPr>
      <w:rPr>
        <w:rFonts w:hint="default"/>
        <w:lang w:val="ru-RU" w:eastAsia="en-US" w:bidi="ar-SA"/>
      </w:rPr>
    </w:lvl>
    <w:lvl w:ilvl="8" w:tplc="0E2ACEA4">
      <w:numFmt w:val="bullet"/>
      <w:lvlText w:val="•"/>
      <w:lvlJc w:val="left"/>
      <w:pPr>
        <w:ind w:left="8193" w:hanging="240"/>
      </w:pPr>
      <w:rPr>
        <w:rFonts w:hint="default"/>
        <w:lang w:val="ru-RU" w:eastAsia="en-US" w:bidi="ar-SA"/>
      </w:rPr>
    </w:lvl>
  </w:abstractNum>
  <w:abstractNum w:abstractNumId="16" w15:restartNumberingAfterBreak="0">
    <w:nsid w:val="735D761E"/>
    <w:multiLevelType w:val="hybridMultilevel"/>
    <w:tmpl w:val="6B9E2EBA"/>
    <w:lvl w:ilvl="0" w:tplc="10000001">
      <w:start w:val="1"/>
      <w:numFmt w:val="bullet"/>
      <w:lvlText w:val=""/>
      <w:lvlJc w:val="left"/>
      <w:pPr>
        <w:ind w:left="1428" w:hanging="360"/>
      </w:pPr>
      <w:rPr>
        <w:rFonts w:ascii="Symbol" w:hAnsi="Symbol" w:hint="default"/>
      </w:rPr>
    </w:lvl>
    <w:lvl w:ilvl="1" w:tplc="10000003" w:tentative="1">
      <w:start w:val="1"/>
      <w:numFmt w:val="bullet"/>
      <w:lvlText w:val="o"/>
      <w:lvlJc w:val="left"/>
      <w:pPr>
        <w:ind w:left="2148" w:hanging="360"/>
      </w:pPr>
      <w:rPr>
        <w:rFonts w:ascii="Courier New" w:hAnsi="Courier New" w:cs="Courier New" w:hint="default"/>
      </w:rPr>
    </w:lvl>
    <w:lvl w:ilvl="2" w:tplc="10000005" w:tentative="1">
      <w:start w:val="1"/>
      <w:numFmt w:val="bullet"/>
      <w:lvlText w:val=""/>
      <w:lvlJc w:val="left"/>
      <w:pPr>
        <w:ind w:left="2868" w:hanging="360"/>
      </w:pPr>
      <w:rPr>
        <w:rFonts w:ascii="Wingdings" w:hAnsi="Wingdings" w:hint="default"/>
      </w:rPr>
    </w:lvl>
    <w:lvl w:ilvl="3" w:tplc="10000001" w:tentative="1">
      <w:start w:val="1"/>
      <w:numFmt w:val="bullet"/>
      <w:lvlText w:val=""/>
      <w:lvlJc w:val="left"/>
      <w:pPr>
        <w:ind w:left="3588" w:hanging="360"/>
      </w:pPr>
      <w:rPr>
        <w:rFonts w:ascii="Symbol" w:hAnsi="Symbol" w:hint="default"/>
      </w:rPr>
    </w:lvl>
    <w:lvl w:ilvl="4" w:tplc="10000003" w:tentative="1">
      <w:start w:val="1"/>
      <w:numFmt w:val="bullet"/>
      <w:lvlText w:val="o"/>
      <w:lvlJc w:val="left"/>
      <w:pPr>
        <w:ind w:left="4308" w:hanging="360"/>
      </w:pPr>
      <w:rPr>
        <w:rFonts w:ascii="Courier New" w:hAnsi="Courier New" w:cs="Courier New" w:hint="default"/>
      </w:rPr>
    </w:lvl>
    <w:lvl w:ilvl="5" w:tplc="10000005" w:tentative="1">
      <w:start w:val="1"/>
      <w:numFmt w:val="bullet"/>
      <w:lvlText w:val=""/>
      <w:lvlJc w:val="left"/>
      <w:pPr>
        <w:ind w:left="5028" w:hanging="360"/>
      </w:pPr>
      <w:rPr>
        <w:rFonts w:ascii="Wingdings" w:hAnsi="Wingdings" w:hint="default"/>
      </w:rPr>
    </w:lvl>
    <w:lvl w:ilvl="6" w:tplc="10000001" w:tentative="1">
      <w:start w:val="1"/>
      <w:numFmt w:val="bullet"/>
      <w:lvlText w:val=""/>
      <w:lvlJc w:val="left"/>
      <w:pPr>
        <w:ind w:left="5748" w:hanging="360"/>
      </w:pPr>
      <w:rPr>
        <w:rFonts w:ascii="Symbol" w:hAnsi="Symbol" w:hint="default"/>
      </w:rPr>
    </w:lvl>
    <w:lvl w:ilvl="7" w:tplc="10000003" w:tentative="1">
      <w:start w:val="1"/>
      <w:numFmt w:val="bullet"/>
      <w:lvlText w:val="o"/>
      <w:lvlJc w:val="left"/>
      <w:pPr>
        <w:ind w:left="6468" w:hanging="360"/>
      </w:pPr>
      <w:rPr>
        <w:rFonts w:ascii="Courier New" w:hAnsi="Courier New" w:cs="Courier New" w:hint="default"/>
      </w:rPr>
    </w:lvl>
    <w:lvl w:ilvl="8" w:tplc="10000005" w:tentative="1">
      <w:start w:val="1"/>
      <w:numFmt w:val="bullet"/>
      <w:lvlText w:val=""/>
      <w:lvlJc w:val="left"/>
      <w:pPr>
        <w:ind w:left="7188" w:hanging="360"/>
      </w:pPr>
      <w:rPr>
        <w:rFonts w:ascii="Wingdings" w:hAnsi="Wingdings" w:hint="default"/>
      </w:rPr>
    </w:lvl>
  </w:abstractNum>
  <w:num w:numId="1" w16cid:durableId="655306747">
    <w:abstractNumId w:val="8"/>
  </w:num>
  <w:num w:numId="2" w16cid:durableId="708453110">
    <w:abstractNumId w:val="13"/>
  </w:num>
  <w:num w:numId="3" w16cid:durableId="1030492156">
    <w:abstractNumId w:val="12"/>
  </w:num>
  <w:num w:numId="4" w16cid:durableId="1614945456">
    <w:abstractNumId w:val="9"/>
  </w:num>
  <w:num w:numId="5" w16cid:durableId="789207810">
    <w:abstractNumId w:val="4"/>
  </w:num>
  <w:num w:numId="6" w16cid:durableId="1779519889">
    <w:abstractNumId w:val="16"/>
  </w:num>
  <w:num w:numId="7" w16cid:durableId="1722240704">
    <w:abstractNumId w:val="10"/>
  </w:num>
  <w:num w:numId="8" w16cid:durableId="117531937">
    <w:abstractNumId w:val="5"/>
  </w:num>
  <w:num w:numId="9" w16cid:durableId="1097676027">
    <w:abstractNumId w:val="15"/>
  </w:num>
  <w:num w:numId="10" w16cid:durableId="29034803">
    <w:abstractNumId w:val="11"/>
  </w:num>
  <w:num w:numId="11" w16cid:durableId="50346309">
    <w:abstractNumId w:val="2"/>
  </w:num>
  <w:num w:numId="12" w16cid:durableId="1290670169">
    <w:abstractNumId w:val="14"/>
  </w:num>
  <w:num w:numId="13" w16cid:durableId="316112106">
    <w:abstractNumId w:val="7"/>
  </w:num>
  <w:num w:numId="14" w16cid:durableId="543061683">
    <w:abstractNumId w:val="6"/>
  </w:num>
  <w:num w:numId="15" w16cid:durableId="1477261495">
    <w:abstractNumId w:val="1"/>
  </w:num>
  <w:num w:numId="16" w16cid:durableId="669065848">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EE6"/>
    <w:rsid w:val="000000B1"/>
    <w:rsid w:val="00001B66"/>
    <w:rsid w:val="000033CC"/>
    <w:rsid w:val="00006B48"/>
    <w:rsid w:val="00007154"/>
    <w:rsid w:val="00010939"/>
    <w:rsid w:val="000117DE"/>
    <w:rsid w:val="00011B00"/>
    <w:rsid w:val="0001217F"/>
    <w:rsid w:val="00015302"/>
    <w:rsid w:val="000155A1"/>
    <w:rsid w:val="000156E2"/>
    <w:rsid w:val="00015B8B"/>
    <w:rsid w:val="00015CF7"/>
    <w:rsid w:val="00017130"/>
    <w:rsid w:val="00020A5A"/>
    <w:rsid w:val="000212CB"/>
    <w:rsid w:val="000218A7"/>
    <w:rsid w:val="00021B48"/>
    <w:rsid w:val="00022A47"/>
    <w:rsid w:val="00022CB8"/>
    <w:rsid w:val="00023718"/>
    <w:rsid w:val="00024B9C"/>
    <w:rsid w:val="000251E3"/>
    <w:rsid w:val="00025AB4"/>
    <w:rsid w:val="00025DA1"/>
    <w:rsid w:val="0002635C"/>
    <w:rsid w:val="00026C24"/>
    <w:rsid w:val="00026F4D"/>
    <w:rsid w:val="00026FB0"/>
    <w:rsid w:val="00030B24"/>
    <w:rsid w:val="00031C69"/>
    <w:rsid w:val="00032314"/>
    <w:rsid w:val="00032503"/>
    <w:rsid w:val="00032638"/>
    <w:rsid w:val="00032864"/>
    <w:rsid w:val="00032E3F"/>
    <w:rsid w:val="000335FE"/>
    <w:rsid w:val="00033BA9"/>
    <w:rsid w:val="00037300"/>
    <w:rsid w:val="00037A44"/>
    <w:rsid w:val="00037D80"/>
    <w:rsid w:val="00040391"/>
    <w:rsid w:val="000403D8"/>
    <w:rsid w:val="00040EA0"/>
    <w:rsid w:val="000425F2"/>
    <w:rsid w:val="00043785"/>
    <w:rsid w:val="00044E16"/>
    <w:rsid w:val="00044F70"/>
    <w:rsid w:val="0004626C"/>
    <w:rsid w:val="0004651C"/>
    <w:rsid w:val="00047969"/>
    <w:rsid w:val="000479AC"/>
    <w:rsid w:val="00050A3C"/>
    <w:rsid w:val="000518B5"/>
    <w:rsid w:val="0005196C"/>
    <w:rsid w:val="00051E83"/>
    <w:rsid w:val="000521FE"/>
    <w:rsid w:val="00052420"/>
    <w:rsid w:val="00052A9A"/>
    <w:rsid w:val="000538D8"/>
    <w:rsid w:val="00053DE7"/>
    <w:rsid w:val="00055336"/>
    <w:rsid w:val="00055626"/>
    <w:rsid w:val="0005592E"/>
    <w:rsid w:val="000563DC"/>
    <w:rsid w:val="0005711B"/>
    <w:rsid w:val="000578FD"/>
    <w:rsid w:val="00057EBC"/>
    <w:rsid w:val="00060070"/>
    <w:rsid w:val="00060438"/>
    <w:rsid w:val="00061007"/>
    <w:rsid w:val="00061723"/>
    <w:rsid w:val="00062049"/>
    <w:rsid w:val="0006204B"/>
    <w:rsid w:val="000622DE"/>
    <w:rsid w:val="000627AB"/>
    <w:rsid w:val="00063BF6"/>
    <w:rsid w:val="00063FCB"/>
    <w:rsid w:val="00064A3C"/>
    <w:rsid w:val="00065459"/>
    <w:rsid w:val="00065536"/>
    <w:rsid w:val="00067967"/>
    <w:rsid w:val="000705E5"/>
    <w:rsid w:val="00070D69"/>
    <w:rsid w:val="000711A8"/>
    <w:rsid w:val="0007181B"/>
    <w:rsid w:val="0007182B"/>
    <w:rsid w:val="0007398C"/>
    <w:rsid w:val="00073A83"/>
    <w:rsid w:val="00073E46"/>
    <w:rsid w:val="00074796"/>
    <w:rsid w:val="0007511E"/>
    <w:rsid w:val="000761B3"/>
    <w:rsid w:val="00076692"/>
    <w:rsid w:val="00076BA1"/>
    <w:rsid w:val="0007737D"/>
    <w:rsid w:val="00080276"/>
    <w:rsid w:val="00080634"/>
    <w:rsid w:val="00080CC2"/>
    <w:rsid w:val="00081514"/>
    <w:rsid w:val="00081EB3"/>
    <w:rsid w:val="00082489"/>
    <w:rsid w:val="000827D1"/>
    <w:rsid w:val="00083190"/>
    <w:rsid w:val="00084FD8"/>
    <w:rsid w:val="0009079A"/>
    <w:rsid w:val="00091858"/>
    <w:rsid w:val="000924F3"/>
    <w:rsid w:val="00093E59"/>
    <w:rsid w:val="00094A3D"/>
    <w:rsid w:val="00094F05"/>
    <w:rsid w:val="00095546"/>
    <w:rsid w:val="00095582"/>
    <w:rsid w:val="00095E92"/>
    <w:rsid w:val="00095FA9"/>
    <w:rsid w:val="00097ED7"/>
    <w:rsid w:val="000A0D29"/>
    <w:rsid w:val="000A2170"/>
    <w:rsid w:val="000A2244"/>
    <w:rsid w:val="000A310D"/>
    <w:rsid w:val="000A3CF0"/>
    <w:rsid w:val="000A43C8"/>
    <w:rsid w:val="000A4BB5"/>
    <w:rsid w:val="000A5186"/>
    <w:rsid w:val="000A5AF4"/>
    <w:rsid w:val="000A68F1"/>
    <w:rsid w:val="000A7051"/>
    <w:rsid w:val="000A7071"/>
    <w:rsid w:val="000A70A6"/>
    <w:rsid w:val="000B0759"/>
    <w:rsid w:val="000B09EF"/>
    <w:rsid w:val="000B1293"/>
    <w:rsid w:val="000B166A"/>
    <w:rsid w:val="000B1F0C"/>
    <w:rsid w:val="000B2D7D"/>
    <w:rsid w:val="000B3A50"/>
    <w:rsid w:val="000B5408"/>
    <w:rsid w:val="000B56E3"/>
    <w:rsid w:val="000B5D4A"/>
    <w:rsid w:val="000B5F1A"/>
    <w:rsid w:val="000B66DE"/>
    <w:rsid w:val="000B68B1"/>
    <w:rsid w:val="000B6E21"/>
    <w:rsid w:val="000B73B6"/>
    <w:rsid w:val="000C012B"/>
    <w:rsid w:val="000C24CD"/>
    <w:rsid w:val="000C2855"/>
    <w:rsid w:val="000C3654"/>
    <w:rsid w:val="000C409C"/>
    <w:rsid w:val="000C4ACD"/>
    <w:rsid w:val="000C50C5"/>
    <w:rsid w:val="000C5402"/>
    <w:rsid w:val="000C5A36"/>
    <w:rsid w:val="000C6076"/>
    <w:rsid w:val="000C61EB"/>
    <w:rsid w:val="000C6C9B"/>
    <w:rsid w:val="000C6D55"/>
    <w:rsid w:val="000C6F27"/>
    <w:rsid w:val="000C6F62"/>
    <w:rsid w:val="000C7099"/>
    <w:rsid w:val="000C7A56"/>
    <w:rsid w:val="000D036F"/>
    <w:rsid w:val="000D0A99"/>
    <w:rsid w:val="000D0F91"/>
    <w:rsid w:val="000D1C92"/>
    <w:rsid w:val="000D1CFA"/>
    <w:rsid w:val="000D2032"/>
    <w:rsid w:val="000D2F17"/>
    <w:rsid w:val="000D2F29"/>
    <w:rsid w:val="000D3602"/>
    <w:rsid w:val="000D5E6E"/>
    <w:rsid w:val="000D763A"/>
    <w:rsid w:val="000D7D35"/>
    <w:rsid w:val="000E0664"/>
    <w:rsid w:val="000E1100"/>
    <w:rsid w:val="000E119C"/>
    <w:rsid w:val="000E1DAC"/>
    <w:rsid w:val="000E25BD"/>
    <w:rsid w:val="000E390C"/>
    <w:rsid w:val="000E4E37"/>
    <w:rsid w:val="000E5219"/>
    <w:rsid w:val="000E58CC"/>
    <w:rsid w:val="000E5BBE"/>
    <w:rsid w:val="000E623E"/>
    <w:rsid w:val="000E645D"/>
    <w:rsid w:val="000E694E"/>
    <w:rsid w:val="000E6A07"/>
    <w:rsid w:val="000E6D9A"/>
    <w:rsid w:val="000F116F"/>
    <w:rsid w:val="000F349D"/>
    <w:rsid w:val="000F376F"/>
    <w:rsid w:val="000F4F86"/>
    <w:rsid w:val="000F523C"/>
    <w:rsid w:val="000F5C99"/>
    <w:rsid w:val="000F644D"/>
    <w:rsid w:val="0010247B"/>
    <w:rsid w:val="001058B2"/>
    <w:rsid w:val="00106B1E"/>
    <w:rsid w:val="00107990"/>
    <w:rsid w:val="00110A58"/>
    <w:rsid w:val="0011131C"/>
    <w:rsid w:val="00111892"/>
    <w:rsid w:val="00111FE5"/>
    <w:rsid w:val="00112C47"/>
    <w:rsid w:val="00112E7D"/>
    <w:rsid w:val="0011349D"/>
    <w:rsid w:val="001137DD"/>
    <w:rsid w:val="00114540"/>
    <w:rsid w:val="001148A0"/>
    <w:rsid w:val="0011491B"/>
    <w:rsid w:val="001149C6"/>
    <w:rsid w:val="001158BD"/>
    <w:rsid w:val="00115E7A"/>
    <w:rsid w:val="00120D2E"/>
    <w:rsid w:val="0012172E"/>
    <w:rsid w:val="00121B2B"/>
    <w:rsid w:val="00122028"/>
    <w:rsid w:val="001224FB"/>
    <w:rsid w:val="00122B0F"/>
    <w:rsid w:val="00123440"/>
    <w:rsid w:val="00124207"/>
    <w:rsid w:val="00124804"/>
    <w:rsid w:val="00124CBF"/>
    <w:rsid w:val="001257A4"/>
    <w:rsid w:val="0012589E"/>
    <w:rsid w:val="00125ADE"/>
    <w:rsid w:val="001266D6"/>
    <w:rsid w:val="00126C0B"/>
    <w:rsid w:val="00127436"/>
    <w:rsid w:val="00127A81"/>
    <w:rsid w:val="00131309"/>
    <w:rsid w:val="001316C6"/>
    <w:rsid w:val="0013197C"/>
    <w:rsid w:val="001319D7"/>
    <w:rsid w:val="00131AAD"/>
    <w:rsid w:val="00132CF2"/>
    <w:rsid w:val="0013338E"/>
    <w:rsid w:val="00133ADE"/>
    <w:rsid w:val="00134B8F"/>
    <w:rsid w:val="00134FAD"/>
    <w:rsid w:val="0013542E"/>
    <w:rsid w:val="001355C4"/>
    <w:rsid w:val="001363E4"/>
    <w:rsid w:val="00136B50"/>
    <w:rsid w:val="001374E0"/>
    <w:rsid w:val="0013799A"/>
    <w:rsid w:val="00141BCE"/>
    <w:rsid w:val="00142782"/>
    <w:rsid w:val="00143E7C"/>
    <w:rsid w:val="00146F35"/>
    <w:rsid w:val="00147ADC"/>
    <w:rsid w:val="001502CA"/>
    <w:rsid w:val="001525DC"/>
    <w:rsid w:val="00153156"/>
    <w:rsid w:val="0015353F"/>
    <w:rsid w:val="00153942"/>
    <w:rsid w:val="00153988"/>
    <w:rsid w:val="0015476F"/>
    <w:rsid w:val="00155558"/>
    <w:rsid w:val="00155CA5"/>
    <w:rsid w:val="0015640B"/>
    <w:rsid w:val="001566FE"/>
    <w:rsid w:val="00156759"/>
    <w:rsid w:val="0015773A"/>
    <w:rsid w:val="00157DFA"/>
    <w:rsid w:val="00160A67"/>
    <w:rsid w:val="00161288"/>
    <w:rsid w:val="00161F1E"/>
    <w:rsid w:val="00163312"/>
    <w:rsid w:val="0016344B"/>
    <w:rsid w:val="001652ED"/>
    <w:rsid w:val="00165869"/>
    <w:rsid w:val="00165D78"/>
    <w:rsid w:val="00165DCB"/>
    <w:rsid w:val="00166AC2"/>
    <w:rsid w:val="001673BC"/>
    <w:rsid w:val="00170960"/>
    <w:rsid w:val="001729EA"/>
    <w:rsid w:val="00172DF3"/>
    <w:rsid w:val="00173B22"/>
    <w:rsid w:val="00175557"/>
    <w:rsid w:val="00175A55"/>
    <w:rsid w:val="00175B85"/>
    <w:rsid w:val="00177527"/>
    <w:rsid w:val="00177B14"/>
    <w:rsid w:val="00177BA7"/>
    <w:rsid w:val="00177E35"/>
    <w:rsid w:val="0018028E"/>
    <w:rsid w:val="00181745"/>
    <w:rsid w:val="0018229B"/>
    <w:rsid w:val="001829E6"/>
    <w:rsid w:val="00182E5E"/>
    <w:rsid w:val="0018348B"/>
    <w:rsid w:val="00184ECE"/>
    <w:rsid w:val="00185083"/>
    <w:rsid w:val="00185445"/>
    <w:rsid w:val="00187140"/>
    <w:rsid w:val="00187819"/>
    <w:rsid w:val="0019013C"/>
    <w:rsid w:val="001901C2"/>
    <w:rsid w:val="001906DD"/>
    <w:rsid w:val="00190806"/>
    <w:rsid w:val="00191D93"/>
    <w:rsid w:val="00194021"/>
    <w:rsid w:val="001952D8"/>
    <w:rsid w:val="001963A8"/>
    <w:rsid w:val="001964A4"/>
    <w:rsid w:val="00196727"/>
    <w:rsid w:val="001A0C70"/>
    <w:rsid w:val="001A30B2"/>
    <w:rsid w:val="001A3432"/>
    <w:rsid w:val="001A3C65"/>
    <w:rsid w:val="001A3DFE"/>
    <w:rsid w:val="001A437B"/>
    <w:rsid w:val="001A4B2A"/>
    <w:rsid w:val="001A53E9"/>
    <w:rsid w:val="001A5D53"/>
    <w:rsid w:val="001A5D84"/>
    <w:rsid w:val="001A6CF8"/>
    <w:rsid w:val="001A6D32"/>
    <w:rsid w:val="001A78A0"/>
    <w:rsid w:val="001A7D3A"/>
    <w:rsid w:val="001B1336"/>
    <w:rsid w:val="001B19E8"/>
    <w:rsid w:val="001B38C5"/>
    <w:rsid w:val="001B40EA"/>
    <w:rsid w:val="001B4525"/>
    <w:rsid w:val="001B47CB"/>
    <w:rsid w:val="001B674F"/>
    <w:rsid w:val="001B69CD"/>
    <w:rsid w:val="001B6D4B"/>
    <w:rsid w:val="001B78F3"/>
    <w:rsid w:val="001B7E67"/>
    <w:rsid w:val="001C0774"/>
    <w:rsid w:val="001C0AAA"/>
    <w:rsid w:val="001C14ED"/>
    <w:rsid w:val="001C1ADA"/>
    <w:rsid w:val="001C1D39"/>
    <w:rsid w:val="001C220D"/>
    <w:rsid w:val="001C3976"/>
    <w:rsid w:val="001C6BB8"/>
    <w:rsid w:val="001C6CA0"/>
    <w:rsid w:val="001C7790"/>
    <w:rsid w:val="001D0A7B"/>
    <w:rsid w:val="001D0FD6"/>
    <w:rsid w:val="001D14D8"/>
    <w:rsid w:val="001D21BF"/>
    <w:rsid w:val="001D2338"/>
    <w:rsid w:val="001D2C0A"/>
    <w:rsid w:val="001D3917"/>
    <w:rsid w:val="001D3AA2"/>
    <w:rsid w:val="001D4249"/>
    <w:rsid w:val="001D493A"/>
    <w:rsid w:val="001D5169"/>
    <w:rsid w:val="001D5F4D"/>
    <w:rsid w:val="001D6028"/>
    <w:rsid w:val="001D61DA"/>
    <w:rsid w:val="001D68BB"/>
    <w:rsid w:val="001D6F67"/>
    <w:rsid w:val="001D6FE1"/>
    <w:rsid w:val="001D7751"/>
    <w:rsid w:val="001D7B6F"/>
    <w:rsid w:val="001E0650"/>
    <w:rsid w:val="001E1AC5"/>
    <w:rsid w:val="001E23EC"/>
    <w:rsid w:val="001E3840"/>
    <w:rsid w:val="001E390F"/>
    <w:rsid w:val="001E3FA1"/>
    <w:rsid w:val="001E4347"/>
    <w:rsid w:val="001E47F5"/>
    <w:rsid w:val="001E5868"/>
    <w:rsid w:val="001E599B"/>
    <w:rsid w:val="001E5FE4"/>
    <w:rsid w:val="001E6CC7"/>
    <w:rsid w:val="001E6CE0"/>
    <w:rsid w:val="001E6D6C"/>
    <w:rsid w:val="001E709E"/>
    <w:rsid w:val="001F0AA3"/>
    <w:rsid w:val="001F1253"/>
    <w:rsid w:val="001F1862"/>
    <w:rsid w:val="001F2982"/>
    <w:rsid w:val="001F345C"/>
    <w:rsid w:val="002002A2"/>
    <w:rsid w:val="00201EA5"/>
    <w:rsid w:val="00202085"/>
    <w:rsid w:val="00202870"/>
    <w:rsid w:val="002030FF"/>
    <w:rsid w:val="0020330B"/>
    <w:rsid w:val="002045B2"/>
    <w:rsid w:val="00204C12"/>
    <w:rsid w:val="00205AA8"/>
    <w:rsid w:val="00207569"/>
    <w:rsid w:val="00207F9A"/>
    <w:rsid w:val="00212837"/>
    <w:rsid w:val="00213F47"/>
    <w:rsid w:val="0021521D"/>
    <w:rsid w:val="002153CC"/>
    <w:rsid w:val="002159FD"/>
    <w:rsid w:val="0021632C"/>
    <w:rsid w:val="00216B49"/>
    <w:rsid w:val="00216CEC"/>
    <w:rsid w:val="00217255"/>
    <w:rsid w:val="00217615"/>
    <w:rsid w:val="00217934"/>
    <w:rsid w:val="00217D93"/>
    <w:rsid w:val="00220148"/>
    <w:rsid w:val="00222844"/>
    <w:rsid w:val="00223D10"/>
    <w:rsid w:val="0022413D"/>
    <w:rsid w:val="00224D2C"/>
    <w:rsid w:val="00224F6B"/>
    <w:rsid w:val="00225349"/>
    <w:rsid w:val="002263A5"/>
    <w:rsid w:val="00226D57"/>
    <w:rsid w:val="00227A5F"/>
    <w:rsid w:val="002313C3"/>
    <w:rsid w:val="00232022"/>
    <w:rsid w:val="002321FD"/>
    <w:rsid w:val="00234125"/>
    <w:rsid w:val="002348D3"/>
    <w:rsid w:val="00235163"/>
    <w:rsid w:val="00235ADE"/>
    <w:rsid w:val="0023677B"/>
    <w:rsid w:val="002378BE"/>
    <w:rsid w:val="00237C01"/>
    <w:rsid w:val="00237E7E"/>
    <w:rsid w:val="002406C4"/>
    <w:rsid w:val="00240B57"/>
    <w:rsid w:val="00240FB8"/>
    <w:rsid w:val="00241743"/>
    <w:rsid w:val="00241896"/>
    <w:rsid w:val="00241B98"/>
    <w:rsid w:val="0024281A"/>
    <w:rsid w:val="00242A05"/>
    <w:rsid w:val="00244CEA"/>
    <w:rsid w:val="002470F9"/>
    <w:rsid w:val="002475FB"/>
    <w:rsid w:val="0025036E"/>
    <w:rsid w:val="00251465"/>
    <w:rsid w:val="00253932"/>
    <w:rsid w:val="00253FA6"/>
    <w:rsid w:val="002545EC"/>
    <w:rsid w:val="0025468A"/>
    <w:rsid w:val="00254C81"/>
    <w:rsid w:val="00254FD9"/>
    <w:rsid w:val="002553C9"/>
    <w:rsid w:val="0025571E"/>
    <w:rsid w:val="00256B2A"/>
    <w:rsid w:val="002578DA"/>
    <w:rsid w:val="00257D54"/>
    <w:rsid w:val="00261D8B"/>
    <w:rsid w:val="00263867"/>
    <w:rsid w:val="00263F6A"/>
    <w:rsid w:val="002647AD"/>
    <w:rsid w:val="002649B5"/>
    <w:rsid w:val="00265D4F"/>
    <w:rsid w:val="00266BF1"/>
    <w:rsid w:val="00272474"/>
    <w:rsid w:val="002730E3"/>
    <w:rsid w:val="00273C8D"/>
    <w:rsid w:val="00274DEC"/>
    <w:rsid w:val="00274F1F"/>
    <w:rsid w:val="00275361"/>
    <w:rsid w:val="002756EE"/>
    <w:rsid w:val="0027634D"/>
    <w:rsid w:val="00277A47"/>
    <w:rsid w:val="00280418"/>
    <w:rsid w:val="002808CC"/>
    <w:rsid w:val="00280FB1"/>
    <w:rsid w:val="002827CD"/>
    <w:rsid w:val="002837DD"/>
    <w:rsid w:val="00284BE4"/>
    <w:rsid w:val="00284DAE"/>
    <w:rsid w:val="002865C7"/>
    <w:rsid w:val="00287548"/>
    <w:rsid w:val="002909A1"/>
    <w:rsid w:val="00290EA0"/>
    <w:rsid w:val="0029102D"/>
    <w:rsid w:val="00291986"/>
    <w:rsid w:val="00293510"/>
    <w:rsid w:val="0029379D"/>
    <w:rsid w:val="002938CC"/>
    <w:rsid w:val="002947AC"/>
    <w:rsid w:val="00294E07"/>
    <w:rsid w:val="00296017"/>
    <w:rsid w:val="0029756D"/>
    <w:rsid w:val="00297746"/>
    <w:rsid w:val="00297F24"/>
    <w:rsid w:val="002A0FB1"/>
    <w:rsid w:val="002A1C9B"/>
    <w:rsid w:val="002A220D"/>
    <w:rsid w:val="002A28AE"/>
    <w:rsid w:val="002A3008"/>
    <w:rsid w:val="002A3AA1"/>
    <w:rsid w:val="002A40C4"/>
    <w:rsid w:val="002A521E"/>
    <w:rsid w:val="002A5BB7"/>
    <w:rsid w:val="002A6AD5"/>
    <w:rsid w:val="002A7549"/>
    <w:rsid w:val="002A7FAA"/>
    <w:rsid w:val="002B02CA"/>
    <w:rsid w:val="002B0B1E"/>
    <w:rsid w:val="002B14EA"/>
    <w:rsid w:val="002B16D7"/>
    <w:rsid w:val="002B1B58"/>
    <w:rsid w:val="002B274A"/>
    <w:rsid w:val="002B2C39"/>
    <w:rsid w:val="002B3CF2"/>
    <w:rsid w:val="002B4270"/>
    <w:rsid w:val="002B5CFC"/>
    <w:rsid w:val="002B5FC2"/>
    <w:rsid w:val="002B6F8F"/>
    <w:rsid w:val="002B7531"/>
    <w:rsid w:val="002B7DB0"/>
    <w:rsid w:val="002B7E14"/>
    <w:rsid w:val="002C0B43"/>
    <w:rsid w:val="002C10CD"/>
    <w:rsid w:val="002C1B46"/>
    <w:rsid w:val="002C27CC"/>
    <w:rsid w:val="002C2FFF"/>
    <w:rsid w:val="002C32F4"/>
    <w:rsid w:val="002C373D"/>
    <w:rsid w:val="002C4FD2"/>
    <w:rsid w:val="002C500E"/>
    <w:rsid w:val="002C64A9"/>
    <w:rsid w:val="002D00BE"/>
    <w:rsid w:val="002D1AB7"/>
    <w:rsid w:val="002D1ABB"/>
    <w:rsid w:val="002D1D1E"/>
    <w:rsid w:val="002D279C"/>
    <w:rsid w:val="002D324F"/>
    <w:rsid w:val="002D3357"/>
    <w:rsid w:val="002D33CE"/>
    <w:rsid w:val="002D34EC"/>
    <w:rsid w:val="002D5743"/>
    <w:rsid w:val="002D69C6"/>
    <w:rsid w:val="002D7376"/>
    <w:rsid w:val="002D7D3C"/>
    <w:rsid w:val="002E018C"/>
    <w:rsid w:val="002E376A"/>
    <w:rsid w:val="002E484B"/>
    <w:rsid w:val="002E5129"/>
    <w:rsid w:val="002E5D6D"/>
    <w:rsid w:val="002E7618"/>
    <w:rsid w:val="002E7A63"/>
    <w:rsid w:val="002E7FB6"/>
    <w:rsid w:val="002F243F"/>
    <w:rsid w:val="002F2E07"/>
    <w:rsid w:val="002F3330"/>
    <w:rsid w:val="002F374D"/>
    <w:rsid w:val="002F3B9A"/>
    <w:rsid w:val="002F3D24"/>
    <w:rsid w:val="002F3F6B"/>
    <w:rsid w:val="002F46CE"/>
    <w:rsid w:val="002F5E76"/>
    <w:rsid w:val="002F65F0"/>
    <w:rsid w:val="002F6F54"/>
    <w:rsid w:val="002F7322"/>
    <w:rsid w:val="002F7425"/>
    <w:rsid w:val="002F7C2D"/>
    <w:rsid w:val="003004C6"/>
    <w:rsid w:val="00300AD0"/>
    <w:rsid w:val="003010D3"/>
    <w:rsid w:val="00301111"/>
    <w:rsid w:val="00301C7C"/>
    <w:rsid w:val="00301C82"/>
    <w:rsid w:val="00302FE5"/>
    <w:rsid w:val="003041B6"/>
    <w:rsid w:val="003043D5"/>
    <w:rsid w:val="00304625"/>
    <w:rsid w:val="00306723"/>
    <w:rsid w:val="003075F6"/>
    <w:rsid w:val="003102B5"/>
    <w:rsid w:val="003114FF"/>
    <w:rsid w:val="003117C3"/>
    <w:rsid w:val="00312F87"/>
    <w:rsid w:val="00313AF3"/>
    <w:rsid w:val="00313C6D"/>
    <w:rsid w:val="00314EFA"/>
    <w:rsid w:val="0031693B"/>
    <w:rsid w:val="00316A66"/>
    <w:rsid w:val="003179E0"/>
    <w:rsid w:val="00320662"/>
    <w:rsid w:val="00320A01"/>
    <w:rsid w:val="00323386"/>
    <w:rsid w:val="00324602"/>
    <w:rsid w:val="00324AC7"/>
    <w:rsid w:val="00324ACB"/>
    <w:rsid w:val="003260B1"/>
    <w:rsid w:val="003260E1"/>
    <w:rsid w:val="00326D2E"/>
    <w:rsid w:val="00327720"/>
    <w:rsid w:val="003279E4"/>
    <w:rsid w:val="00330AE3"/>
    <w:rsid w:val="0033105D"/>
    <w:rsid w:val="00332053"/>
    <w:rsid w:val="00332229"/>
    <w:rsid w:val="00332B5B"/>
    <w:rsid w:val="00332CB3"/>
    <w:rsid w:val="0033384B"/>
    <w:rsid w:val="00333923"/>
    <w:rsid w:val="00334552"/>
    <w:rsid w:val="0033574A"/>
    <w:rsid w:val="003357EE"/>
    <w:rsid w:val="00335F8E"/>
    <w:rsid w:val="00336197"/>
    <w:rsid w:val="00336680"/>
    <w:rsid w:val="003367D0"/>
    <w:rsid w:val="00336946"/>
    <w:rsid w:val="0033708D"/>
    <w:rsid w:val="00337B7C"/>
    <w:rsid w:val="00337E37"/>
    <w:rsid w:val="0034018B"/>
    <w:rsid w:val="00341766"/>
    <w:rsid w:val="00341C1C"/>
    <w:rsid w:val="00342003"/>
    <w:rsid w:val="003432C6"/>
    <w:rsid w:val="00343E6F"/>
    <w:rsid w:val="0034493F"/>
    <w:rsid w:val="003458C7"/>
    <w:rsid w:val="00345A90"/>
    <w:rsid w:val="00347246"/>
    <w:rsid w:val="003472DF"/>
    <w:rsid w:val="003503E7"/>
    <w:rsid w:val="0035043C"/>
    <w:rsid w:val="00351E07"/>
    <w:rsid w:val="0035209A"/>
    <w:rsid w:val="00352735"/>
    <w:rsid w:val="003533C1"/>
    <w:rsid w:val="003534B4"/>
    <w:rsid w:val="003544FC"/>
    <w:rsid w:val="003549F6"/>
    <w:rsid w:val="00355CD1"/>
    <w:rsid w:val="00357785"/>
    <w:rsid w:val="00357BA2"/>
    <w:rsid w:val="00357EEC"/>
    <w:rsid w:val="00360052"/>
    <w:rsid w:val="00360D8E"/>
    <w:rsid w:val="00361619"/>
    <w:rsid w:val="00365028"/>
    <w:rsid w:val="00365E74"/>
    <w:rsid w:val="003673DA"/>
    <w:rsid w:val="00370004"/>
    <w:rsid w:val="0037018D"/>
    <w:rsid w:val="003708B7"/>
    <w:rsid w:val="0037363D"/>
    <w:rsid w:val="00375AA2"/>
    <w:rsid w:val="00376610"/>
    <w:rsid w:val="0037696A"/>
    <w:rsid w:val="00376D3C"/>
    <w:rsid w:val="003770E4"/>
    <w:rsid w:val="00381E2F"/>
    <w:rsid w:val="003826A8"/>
    <w:rsid w:val="00384381"/>
    <w:rsid w:val="00384E59"/>
    <w:rsid w:val="003850C8"/>
    <w:rsid w:val="00385787"/>
    <w:rsid w:val="003862A1"/>
    <w:rsid w:val="00386753"/>
    <w:rsid w:val="0038760E"/>
    <w:rsid w:val="003876DC"/>
    <w:rsid w:val="00390755"/>
    <w:rsid w:val="0039099B"/>
    <w:rsid w:val="00391607"/>
    <w:rsid w:val="00391E08"/>
    <w:rsid w:val="00391F2E"/>
    <w:rsid w:val="00391FA7"/>
    <w:rsid w:val="003922FE"/>
    <w:rsid w:val="003932D5"/>
    <w:rsid w:val="00393E08"/>
    <w:rsid w:val="0039524A"/>
    <w:rsid w:val="003954E8"/>
    <w:rsid w:val="00396CB2"/>
    <w:rsid w:val="00397DF8"/>
    <w:rsid w:val="003A0B09"/>
    <w:rsid w:val="003A13C7"/>
    <w:rsid w:val="003A16AD"/>
    <w:rsid w:val="003A1DF4"/>
    <w:rsid w:val="003A2405"/>
    <w:rsid w:val="003A2DF8"/>
    <w:rsid w:val="003A3444"/>
    <w:rsid w:val="003A3AE1"/>
    <w:rsid w:val="003A3BAA"/>
    <w:rsid w:val="003A4318"/>
    <w:rsid w:val="003A4AFD"/>
    <w:rsid w:val="003A5FA0"/>
    <w:rsid w:val="003A61F6"/>
    <w:rsid w:val="003A6C22"/>
    <w:rsid w:val="003A6C79"/>
    <w:rsid w:val="003A72E7"/>
    <w:rsid w:val="003A7883"/>
    <w:rsid w:val="003B0A81"/>
    <w:rsid w:val="003B0FEB"/>
    <w:rsid w:val="003B1727"/>
    <w:rsid w:val="003B2100"/>
    <w:rsid w:val="003B5927"/>
    <w:rsid w:val="003B6588"/>
    <w:rsid w:val="003B7A72"/>
    <w:rsid w:val="003B7FD0"/>
    <w:rsid w:val="003C0F72"/>
    <w:rsid w:val="003C2AA8"/>
    <w:rsid w:val="003C2C07"/>
    <w:rsid w:val="003C2ED3"/>
    <w:rsid w:val="003C32EA"/>
    <w:rsid w:val="003C33DA"/>
    <w:rsid w:val="003C37EB"/>
    <w:rsid w:val="003C3E6B"/>
    <w:rsid w:val="003C4150"/>
    <w:rsid w:val="003C5B36"/>
    <w:rsid w:val="003D076C"/>
    <w:rsid w:val="003D0AC9"/>
    <w:rsid w:val="003D0C21"/>
    <w:rsid w:val="003D1E93"/>
    <w:rsid w:val="003D1F1A"/>
    <w:rsid w:val="003D20F3"/>
    <w:rsid w:val="003D3AA5"/>
    <w:rsid w:val="003D4690"/>
    <w:rsid w:val="003D534F"/>
    <w:rsid w:val="003D6AC1"/>
    <w:rsid w:val="003D70FC"/>
    <w:rsid w:val="003D7249"/>
    <w:rsid w:val="003D7292"/>
    <w:rsid w:val="003E00E4"/>
    <w:rsid w:val="003E020E"/>
    <w:rsid w:val="003E0F92"/>
    <w:rsid w:val="003E19EC"/>
    <w:rsid w:val="003E2EFE"/>
    <w:rsid w:val="003E3149"/>
    <w:rsid w:val="003E3BF8"/>
    <w:rsid w:val="003E3CA2"/>
    <w:rsid w:val="003E3ECD"/>
    <w:rsid w:val="003E5292"/>
    <w:rsid w:val="003E6EA3"/>
    <w:rsid w:val="003E79BF"/>
    <w:rsid w:val="003F0CFD"/>
    <w:rsid w:val="003F16F5"/>
    <w:rsid w:val="003F1BAC"/>
    <w:rsid w:val="003F208C"/>
    <w:rsid w:val="003F2DA9"/>
    <w:rsid w:val="003F3845"/>
    <w:rsid w:val="003F3BB7"/>
    <w:rsid w:val="003F4C94"/>
    <w:rsid w:val="003F4D84"/>
    <w:rsid w:val="003F6302"/>
    <w:rsid w:val="003F7258"/>
    <w:rsid w:val="003F7503"/>
    <w:rsid w:val="003F7C2F"/>
    <w:rsid w:val="00400B4B"/>
    <w:rsid w:val="00400CF4"/>
    <w:rsid w:val="004016D5"/>
    <w:rsid w:val="0040191E"/>
    <w:rsid w:val="00401CCE"/>
    <w:rsid w:val="0040418C"/>
    <w:rsid w:val="00404818"/>
    <w:rsid w:val="00404FA7"/>
    <w:rsid w:val="00405E4C"/>
    <w:rsid w:val="00406BF0"/>
    <w:rsid w:val="00407C7A"/>
    <w:rsid w:val="00407EB7"/>
    <w:rsid w:val="00407F3C"/>
    <w:rsid w:val="0041055B"/>
    <w:rsid w:val="00410F79"/>
    <w:rsid w:val="0041205F"/>
    <w:rsid w:val="004138E0"/>
    <w:rsid w:val="004143DC"/>
    <w:rsid w:val="004147EA"/>
    <w:rsid w:val="00415B41"/>
    <w:rsid w:val="00415BE3"/>
    <w:rsid w:val="00415CD1"/>
    <w:rsid w:val="004169B6"/>
    <w:rsid w:val="00416E69"/>
    <w:rsid w:val="004203ED"/>
    <w:rsid w:val="004215DD"/>
    <w:rsid w:val="00421FF9"/>
    <w:rsid w:val="00424362"/>
    <w:rsid w:val="0042441F"/>
    <w:rsid w:val="004250AA"/>
    <w:rsid w:val="00425278"/>
    <w:rsid w:val="00425F0D"/>
    <w:rsid w:val="004260F6"/>
    <w:rsid w:val="0042776A"/>
    <w:rsid w:val="00427C86"/>
    <w:rsid w:val="00427F12"/>
    <w:rsid w:val="00430315"/>
    <w:rsid w:val="0043094C"/>
    <w:rsid w:val="00431693"/>
    <w:rsid w:val="00431B3E"/>
    <w:rsid w:val="00431DF2"/>
    <w:rsid w:val="0043204B"/>
    <w:rsid w:val="00433CD9"/>
    <w:rsid w:val="00433F80"/>
    <w:rsid w:val="00434F94"/>
    <w:rsid w:val="00437A17"/>
    <w:rsid w:val="00440795"/>
    <w:rsid w:val="004421C7"/>
    <w:rsid w:val="00442CD4"/>
    <w:rsid w:val="00445BE7"/>
    <w:rsid w:val="00445CF4"/>
    <w:rsid w:val="00446371"/>
    <w:rsid w:val="0044688F"/>
    <w:rsid w:val="00446F66"/>
    <w:rsid w:val="00447D37"/>
    <w:rsid w:val="00450284"/>
    <w:rsid w:val="00450583"/>
    <w:rsid w:val="00452129"/>
    <w:rsid w:val="0045221B"/>
    <w:rsid w:val="00454268"/>
    <w:rsid w:val="004549B9"/>
    <w:rsid w:val="00454D45"/>
    <w:rsid w:val="0045533C"/>
    <w:rsid w:val="00455803"/>
    <w:rsid w:val="00455CBE"/>
    <w:rsid w:val="0045606F"/>
    <w:rsid w:val="004563A5"/>
    <w:rsid w:val="00457B1F"/>
    <w:rsid w:val="00457F59"/>
    <w:rsid w:val="004606EF"/>
    <w:rsid w:val="004606F1"/>
    <w:rsid w:val="00461ACC"/>
    <w:rsid w:val="00461D50"/>
    <w:rsid w:val="00463A23"/>
    <w:rsid w:val="00463E0C"/>
    <w:rsid w:val="00463EC4"/>
    <w:rsid w:val="004661B2"/>
    <w:rsid w:val="0046723D"/>
    <w:rsid w:val="0046746E"/>
    <w:rsid w:val="0046790C"/>
    <w:rsid w:val="00470793"/>
    <w:rsid w:val="00470ED3"/>
    <w:rsid w:val="00470FAE"/>
    <w:rsid w:val="004719BF"/>
    <w:rsid w:val="004724AD"/>
    <w:rsid w:val="00475352"/>
    <w:rsid w:val="0047535E"/>
    <w:rsid w:val="00475CEC"/>
    <w:rsid w:val="00477414"/>
    <w:rsid w:val="00477654"/>
    <w:rsid w:val="0048034D"/>
    <w:rsid w:val="0048155A"/>
    <w:rsid w:val="00481A9D"/>
    <w:rsid w:val="00481D66"/>
    <w:rsid w:val="00482D4F"/>
    <w:rsid w:val="0048312C"/>
    <w:rsid w:val="00483F15"/>
    <w:rsid w:val="00485CF6"/>
    <w:rsid w:val="00485DB1"/>
    <w:rsid w:val="00486188"/>
    <w:rsid w:val="004862E5"/>
    <w:rsid w:val="00486948"/>
    <w:rsid w:val="00487096"/>
    <w:rsid w:val="004904A4"/>
    <w:rsid w:val="0049099B"/>
    <w:rsid w:val="00490A40"/>
    <w:rsid w:val="00491823"/>
    <w:rsid w:val="00491834"/>
    <w:rsid w:val="00491FB4"/>
    <w:rsid w:val="00492057"/>
    <w:rsid w:val="004926C0"/>
    <w:rsid w:val="004928BC"/>
    <w:rsid w:val="00492E5D"/>
    <w:rsid w:val="0049389B"/>
    <w:rsid w:val="00493E12"/>
    <w:rsid w:val="00493F66"/>
    <w:rsid w:val="00494A0B"/>
    <w:rsid w:val="00497FD3"/>
    <w:rsid w:val="004A1388"/>
    <w:rsid w:val="004A16BB"/>
    <w:rsid w:val="004A24E9"/>
    <w:rsid w:val="004A258B"/>
    <w:rsid w:val="004A2BA4"/>
    <w:rsid w:val="004A2CF3"/>
    <w:rsid w:val="004A2FC6"/>
    <w:rsid w:val="004A3934"/>
    <w:rsid w:val="004A40F8"/>
    <w:rsid w:val="004A5369"/>
    <w:rsid w:val="004A5420"/>
    <w:rsid w:val="004A5E98"/>
    <w:rsid w:val="004A6CE6"/>
    <w:rsid w:val="004A7167"/>
    <w:rsid w:val="004A756E"/>
    <w:rsid w:val="004A7D79"/>
    <w:rsid w:val="004B0EC7"/>
    <w:rsid w:val="004B1139"/>
    <w:rsid w:val="004B1DCB"/>
    <w:rsid w:val="004B1DE6"/>
    <w:rsid w:val="004B32B7"/>
    <w:rsid w:val="004B429B"/>
    <w:rsid w:val="004B7317"/>
    <w:rsid w:val="004B77A8"/>
    <w:rsid w:val="004B7EF9"/>
    <w:rsid w:val="004C0A94"/>
    <w:rsid w:val="004C0DA7"/>
    <w:rsid w:val="004C2EAA"/>
    <w:rsid w:val="004C300C"/>
    <w:rsid w:val="004C3C96"/>
    <w:rsid w:val="004C40A6"/>
    <w:rsid w:val="004C445E"/>
    <w:rsid w:val="004C4DDB"/>
    <w:rsid w:val="004C6B72"/>
    <w:rsid w:val="004C7D3F"/>
    <w:rsid w:val="004D0883"/>
    <w:rsid w:val="004D0D2A"/>
    <w:rsid w:val="004D0FF1"/>
    <w:rsid w:val="004D1AE7"/>
    <w:rsid w:val="004D3A91"/>
    <w:rsid w:val="004D3F94"/>
    <w:rsid w:val="004D46F3"/>
    <w:rsid w:val="004D5116"/>
    <w:rsid w:val="004D58F2"/>
    <w:rsid w:val="004D6BC4"/>
    <w:rsid w:val="004D6FDF"/>
    <w:rsid w:val="004D7924"/>
    <w:rsid w:val="004E000D"/>
    <w:rsid w:val="004E0394"/>
    <w:rsid w:val="004E25BF"/>
    <w:rsid w:val="004E2AB8"/>
    <w:rsid w:val="004E3F72"/>
    <w:rsid w:val="004E4E7C"/>
    <w:rsid w:val="004E5DCC"/>
    <w:rsid w:val="004E652C"/>
    <w:rsid w:val="004E6AC2"/>
    <w:rsid w:val="004E7073"/>
    <w:rsid w:val="004E7EA8"/>
    <w:rsid w:val="004F108E"/>
    <w:rsid w:val="004F2C74"/>
    <w:rsid w:val="004F2E8D"/>
    <w:rsid w:val="004F2FFE"/>
    <w:rsid w:val="004F3A65"/>
    <w:rsid w:val="004F3BC9"/>
    <w:rsid w:val="004F5EA9"/>
    <w:rsid w:val="004F63EC"/>
    <w:rsid w:val="004F7374"/>
    <w:rsid w:val="004F76ED"/>
    <w:rsid w:val="0050043C"/>
    <w:rsid w:val="005004DF"/>
    <w:rsid w:val="0050058B"/>
    <w:rsid w:val="00503761"/>
    <w:rsid w:val="00503FDA"/>
    <w:rsid w:val="0050473D"/>
    <w:rsid w:val="005064B9"/>
    <w:rsid w:val="00506946"/>
    <w:rsid w:val="00506E9B"/>
    <w:rsid w:val="005078FC"/>
    <w:rsid w:val="00510992"/>
    <w:rsid w:val="00510C9F"/>
    <w:rsid w:val="00512DEC"/>
    <w:rsid w:val="00513D8F"/>
    <w:rsid w:val="0051402F"/>
    <w:rsid w:val="00514119"/>
    <w:rsid w:val="0051413C"/>
    <w:rsid w:val="00517411"/>
    <w:rsid w:val="00521761"/>
    <w:rsid w:val="00522D2F"/>
    <w:rsid w:val="005251C1"/>
    <w:rsid w:val="00526C7D"/>
    <w:rsid w:val="00527905"/>
    <w:rsid w:val="00533491"/>
    <w:rsid w:val="0053414D"/>
    <w:rsid w:val="00536153"/>
    <w:rsid w:val="0053686B"/>
    <w:rsid w:val="0053703D"/>
    <w:rsid w:val="005375C0"/>
    <w:rsid w:val="00537A88"/>
    <w:rsid w:val="00537C9C"/>
    <w:rsid w:val="00540A0E"/>
    <w:rsid w:val="00540D37"/>
    <w:rsid w:val="005412B7"/>
    <w:rsid w:val="00541AC2"/>
    <w:rsid w:val="00541D50"/>
    <w:rsid w:val="00542B75"/>
    <w:rsid w:val="00543C23"/>
    <w:rsid w:val="00543D01"/>
    <w:rsid w:val="00543D36"/>
    <w:rsid w:val="00544533"/>
    <w:rsid w:val="0054544B"/>
    <w:rsid w:val="00545F8A"/>
    <w:rsid w:val="00546C16"/>
    <w:rsid w:val="00546CFD"/>
    <w:rsid w:val="00547893"/>
    <w:rsid w:val="005479CC"/>
    <w:rsid w:val="0055061B"/>
    <w:rsid w:val="00551836"/>
    <w:rsid w:val="00551A24"/>
    <w:rsid w:val="0055261D"/>
    <w:rsid w:val="00552CAF"/>
    <w:rsid w:val="00554492"/>
    <w:rsid w:val="005550C6"/>
    <w:rsid w:val="00556EA3"/>
    <w:rsid w:val="00560101"/>
    <w:rsid w:val="00560543"/>
    <w:rsid w:val="0056147D"/>
    <w:rsid w:val="00561CE0"/>
    <w:rsid w:val="005637F6"/>
    <w:rsid w:val="005639FC"/>
    <w:rsid w:val="00563C71"/>
    <w:rsid w:val="00566683"/>
    <w:rsid w:val="00566B2C"/>
    <w:rsid w:val="0056701A"/>
    <w:rsid w:val="0056725E"/>
    <w:rsid w:val="00570FE4"/>
    <w:rsid w:val="005714C3"/>
    <w:rsid w:val="00571FD1"/>
    <w:rsid w:val="0057285C"/>
    <w:rsid w:val="0057354B"/>
    <w:rsid w:val="00573562"/>
    <w:rsid w:val="00573BC3"/>
    <w:rsid w:val="00574E13"/>
    <w:rsid w:val="005753F7"/>
    <w:rsid w:val="00575FC2"/>
    <w:rsid w:val="005767DB"/>
    <w:rsid w:val="00576AB5"/>
    <w:rsid w:val="00576C59"/>
    <w:rsid w:val="0057708A"/>
    <w:rsid w:val="00577529"/>
    <w:rsid w:val="0057797B"/>
    <w:rsid w:val="00580A13"/>
    <w:rsid w:val="005816C7"/>
    <w:rsid w:val="00581824"/>
    <w:rsid w:val="00581A8D"/>
    <w:rsid w:val="00583D32"/>
    <w:rsid w:val="00584BD4"/>
    <w:rsid w:val="005901FA"/>
    <w:rsid w:val="00591709"/>
    <w:rsid w:val="00592317"/>
    <w:rsid w:val="00593132"/>
    <w:rsid w:val="0059390B"/>
    <w:rsid w:val="00593ED8"/>
    <w:rsid w:val="00594C0E"/>
    <w:rsid w:val="00594C3B"/>
    <w:rsid w:val="00594E98"/>
    <w:rsid w:val="00594FAE"/>
    <w:rsid w:val="005954D6"/>
    <w:rsid w:val="005960AE"/>
    <w:rsid w:val="00596DAF"/>
    <w:rsid w:val="00596DCA"/>
    <w:rsid w:val="005A017C"/>
    <w:rsid w:val="005A03EC"/>
    <w:rsid w:val="005A0CA4"/>
    <w:rsid w:val="005A0F7E"/>
    <w:rsid w:val="005A2EFF"/>
    <w:rsid w:val="005A400C"/>
    <w:rsid w:val="005A4080"/>
    <w:rsid w:val="005A47E5"/>
    <w:rsid w:val="005A58BC"/>
    <w:rsid w:val="005A61E2"/>
    <w:rsid w:val="005A7178"/>
    <w:rsid w:val="005A7621"/>
    <w:rsid w:val="005A7ED6"/>
    <w:rsid w:val="005B03E9"/>
    <w:rsid w:val="005B05F4"/>
    <w:rsid w:val="005B109F"/>
    <w:rsid w:val="005B10A6"/>
    <w:rsid w:val="005B1DE9"/>
    <w:rsid w:val="005B2C49"/>
    <w:rsid w:val="005B3B23"/>
    <w:rsid w:val="005B4647"/>
    <w:rsid w:val="005B5585"/>
    <w:rsid w:val="005C0107"/>
    <w:rsid w:val="005C04A4"/>
    <w:rsid w:val="005C0DB8"/>
    <w:rsid w:val="005C1DAF"/>
    <w:rsid w:val="005C272C"/>
    <w:rsid w:val="005C2D19"/>
    <w:rsid w:val="005C2DAB"/>
    <w:rsid w:val="005C64DE"/>
    <w:rsid w:val="005C6CB8"/>
    <w:rsid w:val="005C73E2"/>
    <w:rsid w:val="005C7B57"/>
    <w:rsid w:val="005D1096"/>
    <w:rsid w:val="005D1815"/>
    <w:rsid w:val="005D36A2"/>
    <w:rsid w:val="005D474F"/>
    <w:rsid w:val="005D49C5"/>
    <w:rsid w:val="005D4F15"/>
    <w:rsid w:val="005D60BD"/>
    <w:rsid w:val="005D638F"/>
    <w:rsid w:val="005D64B6"/>
    <w:rsid w:val="005D7CF8"/>
    <w:rsid w:val="005E0190"/>
    <w:rsid w:val="005E25B6"/>
    <w:rsid w:val="005E29CB"/>
    <w:rsid w:val="005E2B84"/>
    <w:rsid w:val="005E2D99"/>
    <w:rsid w:val="005E2E30"/>
    <w:rsid w:val="005E3629"/>
    <w:rsid w:val="005E55A6"/>
    <w:rsid w:val="005E5B05"/>
    <w:rsid w:val="005E5C72"/>
    <w:rsid w:val="005E656F"/>
    <w:rsid w:val="005E7E03"/>
    <w:rsid w:val="005F066A"/>
    <w:rsid w:val="005F1D15"/>
    <w:rsid w:val="005F36DB"/>
    <w:rsid w:val="005F5032"/>
    <w:rsid w:val="005F5368"/>
    <w:rsid w:val="005F5E0F"/>
    <w:rsid w:val="005F6B6E"/>
    <w:rsid w:val="005F73F6"/>
    <w:rsid w:val="005F7FD0"/>
    <w:rsid w:val="006008E8"/>
    <w:rsid w:val="00601BFE"/>
    <w:rsid w:val="0060238D"/>
    <w:rsid w:val="00605A1A"/>
    <w:rsid w:val="00606DBF"/>
    <w:rsid w:val="00607321"/>
    <w:rsid w:val="00607461"/>
    <w:rsid w:val="006075EA"/>
    <w:rsid w:val="00610F03"/>
    <w:rsid w:val="0061193E"/>
    <w:rsid w:val="00613257"/>
    <w:rsid w:val="00613ACA"/>
    <w:rsid w:val="00613DDE"/>
    <w:rsid w:val="00614B42"/>
    <w:rsid w:val="0061598B"/>
    <w:rsid w:val="00616559"/>
    <w:rsid w:val="006168D6"/>
    <w:rsid w:val="00617914"/>
    <w:rsid w:val="006205B3"/>
    <w:rsid w:val="006205F8"/>
    <w:rsid w:val="006209A9"/>
    <w:rsid w:val="006215F0"/>
    <w:rsid w:val="006219A8"/>
    <w:rsid w:val="00621A0D"/>
    <w:rsid w:val="00622D96"/>
    <w:rsid w:val="006239B0"/>
    <w:rsid w:val="006241AB"/>
    <w:rsid w:val="006243D4"/>
    <w:rsid w:val="006268CD"/>
    <w:rsid w:val="006269D3"/>
    <w:rsid w:val="006278A5"/>
    <w:rsid w:val="00630CB4"/>
    <w:rsid w:val="00631033"/>
    <w:rsid w:val="00631C43"/>
    <w:rsid w:val="00631F82"/>
    <w:rsid w:val="00632069"/>
    <w:rsid w:val="006323B8"/>
    <w:rsid w:val="006326AC"/>
    <w:rsid w:val="00633EC9"/>
    <w:rsid w:val="00634736"/>
    <w:rsid w:val="00635C44"/>
    <w:rsid w:val="00635DF5"/>
    <w:rsid w:val="006374FA"/>
    <w:rsid w:val="006377BD"/>
    <w:rsid w:val="00637956"/>
    <w:rsid w:val="00637D2D"/>
    <w:rsid w:val="00640110"/>
    <w:rsid w:val="006421D4"/>
    <w:rsid w:val="00642626"/>
    <w:rsid w:val="006430CA"/>
    <w:rsid w:val="0064395D"/>
    <w:rsid w:val="00643C2B"/>
    <w:rsid w:val="00643D54"/>
    <w:rsid w:val="006445FE"/>
    <w:rsid w:val="00644AC8"/>
    <w:rsid w:val="00644FA8"/>
    <w:rsid w:val="00645F90"/>
    <w:rsid w:val="00646939"/>
    <w:rsid w:val="00647D7E"/>
    <w:rsid w:val="0065051C"/>
    <w:rsid w:val="00651729"/>
    <w:rsid w:val="006520AE"/>
    <w:rsid w:val="0065218D"/>
    <w:rsid w:val="00653BBF"/>
    <w:rsid w:val="006548ED"/>
    <w:rsid w:val="0065515A"/>
    <w:rsid w:val="006554E7"/>
    <w:rsid w:val="006558CA"/>
    <w:rsid w:val="00655B95"/>
    <w:rsid w:val="00655E0F"/>
    <w:rsid w:val="0065685E"/>
    <w:rsid w:val="00656D63"/>
    <w:rsid w:val="00657122"/>
    <w:rsid w:val="0065723C"/>
    <w:rsid w:val="00657D3E"/>
    <w:rsid w:val="00660478"/>
    <w:rsid w:val="00660E8F"/>
    <w:rsid w:val="006613BB"/>
    <w:rsid w:val="00661540"/>
    <w:rsid w:val="0066173C"/>
    <w:rsid w:val="00661AE4"/>
    <w:rsid w:val="006626B3"/>
    <w:rsid w:val="006641B7"/>
    <w:rsid w:val="0066689D"/>
    <w:rsid w:val="006678C4"/>
    <w:rsid w:val="00667C50"/>
    <w:rsid w:val="00667EDF"/>
    <w:rsid w:val="00671239"/>
    <w:rsid w:val="00674079"/>
    <w:rsid w:val="00674D1F"/>
    <w:rsid w:val="00674D71"/>
    <w:rsid w:val="00674FF6"/>
    <w:rsid w:val="00675094"/>
    <w:rsid w:val="006770CB"/>
    <w:rsid w:val="00677E7B"/>
    <w:rsid w:val="006804EC"/>
    <w:rsid w:val="00680886"/>
    <w:rsid w:val="0068154C"/>
    <w:rsid w:val="00681659"/>
    <w:rsid w:val="00682AEF"/>
    <w:rsid w:val="00682C25"/>
    <w:rsid w:val="00684209"/>
    <w:rsid w:val="006848BD"/>
    <w:rsid w:val="00684AA6"/>
    <w:rsid w:val="00685A84"/>
    <w:rsid w:val="00685E85"/>
    <w:rsid w:val="006860DB"/>
    <w:rsid w:val="00686335"/>
    <w:rsid w:val="00687739"/>
    <w:rsid w:val="00687B2E"/>
    <w:rsid w:val="0069124E"/>
    <w:rsid w:val="00691ACE"/>
    <w:rsid w:val="006927C3"/>
    <w:rsid w:val="00693C39"/>
    <w:rsid w:val="00694478"/>
    <w:rsid w:val="006964A0"/>
    <w:rsid w:val="00697ABB"/>
    <w:rsid w:val="00697C06"/>
    <w:rsid w:val="006A2619"/>
    <w:rsid w:val="006A2E1E"/>
    <w:rsid w:val="006A2F5E"/>
    <w:rsid w:val="006A32CD"/>
    <w:rsid w:val="006A36B1"/>
    <w:rsid w:val="006A3908"/>
    <w:rsid w:val="006A405E"/>
    <w:rsid w:val="006A5678"/>
    <w:rsid w:val="006A5AF5"/>
    <w:rsid w:val="006A6AF4"/>
    <w:rsid w:val="006A757F"/>
    <w:rsid w:val="006A79BA"/>
    <w:rsid w:val="006A7E67"/>
    <w:rsid w:val="006B0057"/>
    <w:rsid w:val="006B1789"/>
    <w:rsid w:val="006B1959"/>
    <w:rsid w:val="006B213B"/>
    <w:rsid w:val="006B469D"/>
    <w:rsid w:val="006B5724"/>
    <w:rsid w:val="006B62C6"/>
    <w:rsid w:val="006B635D"/>
    <w:rsid w:val="006B7CDA"/>
    <w:rsid w:val="006B7F45"/>
    <w:rsid w:val="006C0599"/>
    <w:rsid w:val="006C0DD6"/>
    <w:rsid w:val="006C1581"/>
    <w:rsid w:val="006C3A9C"/>
    <w:rsid w:val="006C3D1D"/>
    <w:rsid w:val="006C41A7"/>
    <w:rsid w:val="006C4BE2"/>
    <w:rsid w:val="006C5B66"/>
    <w:rsid w:val="006C6321"/>
    <w:rsid w:val="006C6427"/>
    <w:rsid w:val="006C668F"/>
    <w:rsid w:val="006C6DFD"/>
    <w:rsid w:val="006C7B8C"/>
    <w:rsid w:val="006D0CE5"/>
    <w:rsid w:val="006D2A11"/>
    <w:rsid w:val="006D34C2"/>
    <w:rsid w:val="006D3ADF"/>
    <w:rsid w:val="006D4517"/>
    <w:rsid w:val="006D4651"/>
    <w:rsid w:val="006D4BA3"/>
    <w:rsid w:val="006D6270"/>
    <w:rsid w:val="006D62CA"/>
    <w:rsid w:val="006D6D0F"/>
    <w:rsid w:val="006E0182"/>
    <w:rsid w:val="006E0214"/>
    <w:rsid w:val="006E0C56"/>
    <w:rsid w:val="006E1BC6"/>
    <w:rsid w:val="006E1F4A"/>
    <w:rsid w:val="006E205E"/>
    <w:rsid w:val="006E2638"/>
    <w:rsid w:val="006E2E3D"/>
    <w:rsid w:val="006E34BC"/>
    <w:rsid w:val="006E40BF"/>
    <w:rsid w:val="006E41EE"/>
    <w:rsid w:val="006E4547"/>
    <w:rsid w:val="006E611F"/>
    <w:rsid w:val="006E6469"/>
    <w:rsid w:val="006E762D"/>
    <w:rsid w:val="006F09E1"/>
    <w:rsid w:val="006F1793"/>
    <w:rsid w:val="006F179D"/>
    <w:rsid w:val="006F1832"/>
    <w:rsid w:val="006F2CB4"/>
    <w:rsid w:val="006F2DEC"/>
    <w:rsid w:val="006F2F67"/>
    <w:rsid w:val="006F3739"/>
    <w:rsid w:val="006F44DD"/>
    <w:rsid w:val="006F6395"/>
    <w:rsid w:val="006F66BB"/>
    <w:rsid w:val="006F6926"/>
    <w:rsid w:val="00700073"/>
    <w:rsid w:val="007011CC"/>
    <w:rsid w:val="007024FB"/>
    <w:rsid w:val="0070340E"/>
    <w:rsid w:val="00703576"/>
    <w:rsid w:val="00703A75"/>
    <w:rsid w:val="007044F6"/>
    <w:rsid w:val="00704A30"/>
    <w:rsid w:val="00705C8D"/>
    <w:rsid w:val="00706355"/>
    <w:rsid w:val="00706A66"/>
    <w:rsid w:val="00707AD3"/>
    <w:rsid w:val="007102E0"/>
    <w:rsid w:val="00710884"/>
    <w:rsid w:val="00710DF9"/>
    <w:rsid w:val="007111C0"/>
    <w:rsid w:val="007127A8"/>
    <w:rsid w:val="00714841"/>
    <w:rsid w:val="007149E6"/>
    <w:rsid w:val="00714C7E"/>
    <w:rsid w:val="00714EBF"/>
    <w:rsid w:val="0071522A"/>
    <w:rsid w:val="0071653F"/>
    <w:rsid w:val="00716689"/>
    <w:rsid w:val="00716F1C"/>
    <w:rsid w:val="007178A3"/>
    <w:rsid w:val="00717D31"/>
    <w:rsid w:val="007201EE"/>
    <w:rsid w:val="0072058C"/>
    <w:rsid w:val="0072218C"/>
    <w:rsid w:val="007227E0"/>
    <w:rsid w:val="0072282E"/>
    <w:rsid w:val="007234B0"/>
    <w:rsid w:val="00723839"/>
    <w:rsid w:val="0072400B"/>
    <w:rsid w:val="007253AE"/>
    <w:rsid w:val="007263E2"/>
    <w:rsid w:val="0072653E"/>
    <w:rsid w:val="0072684B"/>
    <w:rsid w:val="007270ED"/>
    <w:rsid w:val="00727E37"/>
    <w:rsid w:val="00730741"/>
    <w:rsid w:val="00730C23"/>
    <w:rsid w:val="00730CE6"/>
    <w:rsid w:val="00730F7B"/>
    <w:rsid w:val="007315B4"/>
    <w:rsid w:val="00733187"/>
    <w:rsid w:val="00734C17"/>
    <w:rsid w:val="00734C8F"/>
    <w:rsid w:val="00735152"/>
    <w:rsid w:val="007355B5"/>
    <w:rsid w:val="007363E0"/>
    <w:rsid w:val="007401B5"/>
    <w:rsid w:val="007402E3"/>
    <w:rsid w:val="007412D9"/>
    <w:rsid w:val="00741663"/>
    <w:rsid w:val="00741D72"/>
    <w:rsid w:val="00742D30"/>
    <w:rsid w:val="00743DD9"/>
    <w:rsid w:val="00744A34"/>
    <w:rsid w:val="00745638"/>
    <w:rsid w:val="0074789A"/>
    <w:rsid w:val="00750CE8"/>
    <w:rsid w:val="00750E0C"/>
    <w:rsid w:val="0075162A"/>
    <w:rsid w:val="00751DB7"/>
    <w:rsid w:val="007524AB"/>
    <w:rsid w:val="00752978"/>
    <w:rsid w:val="007530C3"/>
    <w:rsid w:val="007536C9"/>
    <w:rsid w:val="007536D6"/>
    <w:rsid w:val="00753B05"/>
    <w:rsid w:val="007559D2"/>
    <w:rsid w:val="00756BDD"/>
    <w:rsid w:val="00756D9D"/>
    <w:rsid w:val="007611F9"/>
    <w:rsid w:val="00761763"/>
    <w:rsid w:val="00761BAB"/>
    <w:rsid w:val="0076284A"/>
    <w:rsid w:val="00764B72"/>
    <w:rsid w:val="00764CEC"/>
    <w:rsid w:val="00767ED8"/>
    <w:rsid w:val="0077057F"/>
    <w:rsid w:val="00770962"/>
    <w:rsid w:val="00770FC8"/>
    <w:rsid w:val="00771320"/>
    <w:rsid w:val="0077165F"/>
    <w:rsid w:val="00774BF7"/>
    <w:rsid w:val="007753A3"/>
    <w:rsid w:val="00775B69"/>
    <w:rsid w:val="00775FE3"/>
    <w:rsid w:val="00776BAE"/>
    <w:rsid w:val="00777D5F"/>
    <w:rsid w:val="00777DF2"/>
    <w:rsid w:val="00781F0D"/>
    <w:rsid w:val="00782EC5"/>
    <w:rsid w:val="007857F3"/>
    <w:rsid w:val="00785F79"/>
    <w:rsid w:val="00786702"/>
    <w:rsid w:val="00787691"/>
    <w:rsid w:val="00787F82"/>
    <w:rsid w:val="00790E72"/>
    <w:rsid w:val="00791E7A"/>
    <w:rsid w:val="0079240C"/>
    <w:rsid w:val="00792476"/>
    <w:rsid w:val="00792A6D"/>
    <w:rsid w:val="00792ADC"/>
    <w:rsid w:val="00793EE9"/>
    <w:rsid w:val="007965C4"/>
    <w:rsid w:val="00797B8D"/>
    <w:rsid w:val="007A1ABB"/>
    <w:rsid w:val="007A1C11"/>
    <w:rsid w:val="007A1F02"/>
    <w:rsid w:val="007A2E52"/>
    <w:rsid w:val="007A330F"/>
    <w:rsid w:val="007A34A6"/>
    <w:rsid w:val="007A3612"/>
    <w:rsid w:val="007A3CAD"/>
    <w:rsid w:val="007A4085"/>
    <w:rsid w:val="007A4873"/>
    <w:rsid w:val="007A5073"/>
    <w:rsid w:val="007A5459"/>
    <w:rsid w:val="007A63B1"/>
    <w:rsid w:val="007A64C9"/>
    <w:rsid w:val="007A73B1"/>
    <w:rsid w:val="007B0159"/>
    <w:rsid w:val="007B025B"/>
    <w:rsid w:val="007B0E3C"/>
    <w:rsid w:val="007B0EEC"/>
    <w:rsid w:val="007B2250"/>
    <w:rsid w:val="007B2F0E"/>
    <w:rsid w:val="007B3341"/>
    <w:rsid w:val="007B4336"/>
    <w:rsid w:val="007B4BC8"/>
    <w:rsid w:val="007B556B"/>
    <w:rsid w:val="007B704F"/>
    <w:rsid w:val="007B7699"/>
    <w:rsid w:val="007B7BAB"/>
    <w:rsid w:val="007C163C"/>
    <w:rsid w:val="007C2089"/>
    <w:rsid w:val="007C3038"/>
    <w:rsid w:val="007C34E3"/>
    <w:rsid w:val="007C39C8"/>
    <w:rsid w:val="007C39D3"/>
    <w:rsid w:val="007C4044"/>
    <w:rsid w:val="007C513A"/>
    <w:rsid w:val="007C657E"/>
    <w:rsid w:val="007C6856"/>
    <w:rsid w:val="007C6B67"/>
    <w:rsid w:val="007C6DA8"/>
    <w:rsid w:val="007C79EE"/>
    <w:rsid w:val="007D1AC3"/>
    <w:rsid w:val="007D26BB"/>
    <w:rsid w:val="007D35BB"/>
    <w:rsid w:val="007D381B"/>
    <w:rsid w:val="007D3CA0"/>
    <w:rsid w:val="007D5042"/>
    <w:rsid w:val="007D5927"/>
    <w:rsid w:val="007D6688"/>
    <w:rsid w:val="007D7721"/>
    <w:rsid w:val="007E0C6A"/>
    <w:rsid w:val="007E12EE"/>
    <w:rsid w:val="007E1EF1"/>
    <w:rsid w:val="007E2A06"/>
    <w:rsid w:val="007E2FF7"/>
    <w:rsid w:val="007E3CDB"/>
    <w:rsid w:val="007E3DE0"/>
    <w:rsid w:val="007E40DA"/>
    <w:rsid w:val="007E5605"/>
    <w:rsid w:val="007E61C1"/>
    <w:rsid w:val="007E67D1"/>
    <w:rsid w:val="007F02FC"/>
    <w:rsid w:val="007F0595"/>
    <w:rsid w:val="007F17F9"/>
    <w:rsid w:val="007F192E"/>
    <w:rsid w:val="007F26F1"/>
    <w:rsid w:val="007F31B0"/>
    <w:rsid w:val="007F3B47"/>
    <w:rsid w:val="007F64A8"/>
    <w:rsid w:val="007F7650"/>
    <w:rsid w:val="00800CEC"/>
    <w:rsid w:val="00802EF0"/>
    <w:rsid w:val="008044A7"/>
    <w:rsid w:val="008046E1"/>
    <w:rsid w:val="00804AAA"/>
    <w:rsid w:val="0080582C"/>
    <w:rsid w:val="00806722"/>
    <w:rsid w:val="00806768"/>
    <w:rsid w:val="00807A1B"/>
    <w:rsid w:val="00807B89"/>
    <w:rsid w:val="00810029"/>
    <w:rsid w:val="00811870"/>
    <w:rsid w:val="0081237D"/>
    <w:rsid w:val="00815071"/>
    <w:rsid w:val="00815EF9"/>
    <w:rsid w:val="008169CB"/>
    <w:rsid w:val="00816A66"/>
    <w:rsid w:val="00817F88"/>
    <w:rsid w:val="00820C24"/>
    <w:rsid w:val="00820DF1"/>
    <w:rsid w:val="00821345"/>
    <w:rsid w:val="00821676"/>
    <w:rsid w:val="00821860"/>
    <w:rsid w:val="00821B6D"/>
    <w:rsid w:val="0082398E"/>
    <w:rsid w:val="00823C6C"/>
    <w:rsid w:val="008242D3"/>
    <w:rsid w:val="00824BAA"/>
    <w:rsid w:val="008255D9"/>
    <w:rsid w:val="008266E2"/>
    <w:rsid w:val="00826F5F"/>
    <w:rsid w:val="00827EBC"/>
    <w:rsid w:val="008306ED"/>
    <w:rsid w:val="00830E71"/>
    <w:rsid w:val="00830F21"/>
    <w:rsid w:val="00831CE7"/>
    <w:rsid w:val="008329A1"/>
    <w:rsid w:val="008333AF"/>
    <w:rsid w:val="00833F8E"/>
    <w:rsid w:val="00834047"/>
    <w:rsid w:val="00835181"/>
    <w:rsid w:val="00835931"/>
    <w:rsid w:val="00836D08"/>
    <w:rsid w:val="00837B92"/>
    <w:rsid w:val="0084082D"/>
    <w:rsid w:val="00840DF5"/>
    <w:rsid w:val="0084103F"/>
    <w:rsid w:val="0084159A"/>
    <w:rsid w:val="00841BD9"/>
    <w:rsid w:val="00842167"/>
    <w:rsid w:val="00843671"/>
    <w:rsid w:val="00844595"/>
    <w:rsid w:val="008449B9"/>
    <w:rsid w:val="00846FA9"/>
    <w:rsid w:val="00847C1D"/>
    <w:rsid w:val="00847EFA"/>
    <w:rsid w:val="00852987"/>
    <w:rsid w:val="00852B9F"/>
    <w:rsid w:val="008548C8"/>
    <w:rsid w:val="00856164"/>
    <w:rsid w:val="00856710"/>
    <w:rsid w:val="00856B7D"/>
    <w:rsid w:val="00857E07"/>
    <w:rsid w:val="008600D5"/>
    <w:rsid w:val="00860150"/>
    <w:rsid w:val="00860459"/>
    <w:rsid w:val="008617C2"/>
    <w:rsid w:val="008620D3"/>
    <w:rsid w:val="00862898"/>
    <w:rsid w:val="00863099"/>
    <w:rsid w:val="008638E8"/>
    <w:rsid w:val="00863C05"/>
    <w:rsid w:val="008642B1"/>
    <w:rsid w:val="00866530"/>
    <w:rsid w:val="00866C3A"/>
    <w:rsid w:val="00867A0B"/>
    <w:rsid w:val="00867CE1"/>
    <w:rsid w:val="0087050C"/>
    <w:rsid w:val="00871CBA"/>
    <w:rsid w:val="0087219D"/>
    <w:rsid w:val="00872A70"/>
    <w:rsid w:val="00874856"/>
    <w:rsid w:val="008748AF"/>
    <w:rsid w:val="00875501"/>
    <w:rsid w:val="008755E9"/>
    <w:rsid w:val="008777A1"/>
    <w:rsid w:val="00880C51"/>
    <w:rsid w:val="00880D41"/>
    <w:rsid w:val="00882689"/>
    <w:rsid w:val="00882979"/>
    <w:rsid w:val="0088472D"/>
    <w:rsid w:val="00885DBC"/>
    <w:rsid w:val="00886084"/>
    <w:rsid w:val="008863B9"/>
    <w:rsid w:val="008870D8"/>
    <w:rsid w:val="00887363"/>
    <w:rsid w:val="0088752E"/>
    <w:rsid w:val="00887D76"/>
    <w:rsid w:val="00891DC9"/>
    <w:rsid w:val="00892F30"/>
    <w:rsid w:val="00893962"/>
    <w:rsid w:val="00894977"/>
    <w:rsid w:val="0089499E"/>
    <w:rsid w:val="00895E0E"/>
    <w:rsid w:val="00897395"/>
    <w:rsid w:val="008A0568"/>
    <w:rsid w:val="008A0DBB"/>
    <w:rsid w:val="008A0ECE"/>
    <w:rsid w:val="008A1C8F"/>
    <w:rsid w:val="008A43EE"/>
    <w:rsid w:val="008A4D2F"/>
    <w:rsid w:val="008A547F"/>
    <w:rsid w:val="008A7126"/>
    <w:rsid w:val="008A7C3B"/>
    <w:rsid w:val="008B08E7"/>
    <w:rsid w:val="008B0CE2"/>
    <w:rsid w:val="008B1FB2"/>
    <w:rsid w:val="008B2C67"/>
    <w:rsid w:val="008B3B9F"/>
    <w:rsid w:val="008B4B7B"/>
    <w:rsid w:val="008B7764"/>
    <w:rsid w:val="008C1384"/>
    <w:rsid w:val="008C167C"/>
    <w:rsid w:val="008C3149"/>
    <w:rsid w:val="008C3920"/>
    <w:rsid w:val="008C4EFC"/>
    <w:rsid w:val="008C544E"/>
    <w:rsid w:val="008C5A5E"/>
    <w:rsid w:val="008C621D"/>
    <w:rsid w:val="008C62EA"/>
    <w:rsid w:val="008C6A80"/>
    <w:rsid w:val="008C7381"/>
    <w:rsid w:val="008C7752"/>
    <w:rsid w:val="008D13B5"/>
    <w:rsid w:val="008D162A"/>
    <w:rsid w:val="008D16E0"/>
    <w:rsid w:val="008D23A6"/>
    <w:rsid w:val="008D47BE"/>
    <w:rsid w:val="008D4B99"/>
    <w:rsid w:val="008D4F24"/>
    <w:rsid w:val="008D50E8"/>
    <w:rsid w:val="008D5ACC"/>
    <w:rsid w:val="008D60D8"/>
    <w:rsid w:val="008D6E3B"/>
    <w:rsid w:val="008D773B"/>
    <w:rsid w:val="008D7E78"/>
    <w:rsid w:val="008E0BD3"/>
    <w:rsid w:val="008E244E"/>
    <w:rsid w:val="008E24DE"/>
    <w:rsid w:val="008E2666"/>
    <w:rsid w:val="008E2DFD"/>
    <w:rsid w:val="008E2F26"/>
    <w:rsid w:val="008E3734"/>
    <w:rsid w:val="008E447E"/>
    <w:rsid w:val="008E5467"/>
    <w:rsid w:val="008E657E"/>
    <w:rsid w:val="008F0224"/>
    <w:rsid w:val="008F05CE"/>
    <w:rsid w:val="008F1602"/>
    <w:rsid w:val="008F43E4"/>
    <w:rsid w:val="008F441E"/>
    <w:rsid w:val="008F4B0B"/>
    <w:rsid w:val="008F67DC"/>
    <w:rsid w:val="008F69AD"/>
    <w:rsid w:val="008F6BF6"/>
    <w:rsid w:val="00900B42"/>
    <w:rsid w:val="00900D75"/>
    <w:rsid w:val="00901E7E"/>
    <w:rsid w:val="00902301"/>
    <w:rsid w:val="00902637"/>
    <w:rsid w:val="00902870"/>
    <w:rsid w:val="009036BD"/>
    <w:rsid w:val="00903751"/>
    <w:rsid w:val="009037C0"/>
    <w:rsid w:val="009039EE"/>
    <w:rsid w:val="00903F36"/>
    <w:rsid w:val="009049E9"/>
    <w:rsid w:val="0090548A"/>
    <w:rsid w:val="009068D2"/>
    <w:rsid w:val="00906B39"/>
    <w:rsid w:val="009078F3"/>
    <w:rsid w:val="00907F3B"/>
    <w:rsid w:val="00911839"/>
    <w:rsid w:val="00911DB5"/>
    <w:rsid w:val="009120D1"/>
    <w:rsid w:val="00912726"/>
    <w:rsid w:val="00912ABD"/>
    <w:rsid w:val="00912B02"/>
    <w:rsid w:val="00912EC0"/>
    <w:rsid w:val="00912F59"/>
    <w:rsid w:val="009134B8"/>
    <w:rsid w:val="009135A2"/>
    <w:rsid w:val="00913E1A"/>
    <w:rsid w:val="00915718"/>
    <w:rsid w:val="00915D44"/>
    <w:rsid w:val="00917514"/>
    <w:rsid w:val="00917C6A"/>
    <w:rsid w:val="00917D44"/>
    <w:rsid w:val="0092075A"/>
    <w:rsid w:val="00920833"/>
    <w:rsid w:val="00920A9B"/>
    <w:rsid w:val="009213BD"/>
    <w:rsid w:val="00922222"/>
    <w:rsid w:val="00923941"/>
    <w:rsid w:val="00923E88"/>
    <w:rsid w:val="00924260"/>
    <w:rsid w:val="0092505C"/>
    <w:rsid w:val="00925D7B"/>
    <w:rsid w:val="00926100"/>
    <w:rsid w:val="009269FE"/>
    <w:rsid w:val="009272C8"/>
    <w:rsid w:val="00927443"/>
    <w:rsid w:val="00927709"/>
    <w:rsid w:val="009278E1"/>
    <w:rsid w:val="00927C14"/>
    <w:rsid w:val="00927F7A"/>
    <w:rsid w:val="0093063C"/>
    <w:rsid w:val="009311CA"/>
    <w:rsid w:val="009319CD"/>
    <w:rsid w:val="00931EDA"/>
    <w:rsid w:val="00932653"/>
    <w:rsid w:val="00934602"/>
    <w:rsid w:val="009353BE"/>
    <w:rsid w:val="0093576A"/>
    <w:rsid w:val="00936277"/>
    <w:rsid w:val="00936946"/>
    <w:rsid w:val="00937316"/>
    <w:rsid w:val="00937AE6"/>
    <w:rsid w:val="00940D2A"/>
    <w:rsid w:val="0094175A"/>
    <w:rsid w:val="00943C89"/>
    <w:rsid w:val="009443D7"/>
    <w:rsid w:val="00945DA6"/>
    <w:rsid w:val="0094649A"/>
    <w:rsid w:val="0094778F"/>
    <w:rsid w:val="009478D3"/>
    <w:rsid w:val="00947AAD"/>
    <w:rsid w:val="00947D3E"/>
    <w:rsid w:val="00947E31"/>
    <w:rsid w:val="0095145C"/>
    <w:rsid w:val="009520C5"/>
    <w:rsid w:val="00952152"/>
    <w:rsid w:val="00953C24"/>
    <w:rsid w:val="00954161"/>
    <w:rsid w:val="009542FD"/>
    <w:rsid w:val="00956145"/>
    <w:rsid w:val="009575D1"/>
    <w:rsid w:val="00961847"/>
    <w:rsid w:val="00961C32"/>
    <w:rsid w:val="00962BBB"/>
    <w:rsid w:val="009634C7"/>
    <w:rsid w:val="00963648"/>
    <w:rsid w:val="009636B6"/>
    <w:rsid w:val="00963C66"/>
    <w:rsid w:val="00963F95"/>
    <w:rsid w:val="00964ADB"/>
    <w:rsid w:val="009650D7"/>
    <w:rsid w:val="0096538C"/>
    <w:rsid w:val="00965441"/>
    <w:rsid w:val="009660A7"/>
    <w:rsid w:val="009669CF"/>
    <w:rsid w:val="00967010"/>
    <w:rsid w:val="00967309"/>
    <w:rsid w:val="00967EB7"/>
    <w:rsid w:val="00967F66"/>
    <w:rsid w:val="0097198A"/>
    <w:rsid w:val="00971B48"/>
    <w:rsid w:val="00972CC1"/>
    <w:rsid w:val="0097343C"/>
    <w:rsid w:val="00975680"/>
    <w:rsid w:val="00975AAA"/>
    <w:rsid w:val="009761C1"/>
    <w:rsid w:val="0097622B"/>
    <w:rsid w:val="0097663C"/>
    <w:rsid w:val="009766D2"/>
    <w:rsid w:val="00976DB8"/>
    <w:rsid w:val="009770BB"/>
    <w:rsid w:val="009847A7"/>
    <w:rsid w:val="0098491E"/>
    <w:rsid w:val="00984A7D"/>
    <w:rsid w:val="00985CF9"/>
    <w:rsid w:val="00986FFA"/>
    <w:rsid w:val="00987679"/>
    <w:rsid w:val="00987C47"/>
    <w:rsid w:val="00991159"/>
    <w:rsid w:val="009912C3"/>
    <w:rsid w:val="009921C3"/>
    <w:rsid w:val="009921D4"/>
    <w:rsid w:val="009922F3"/>
    <w:rsid w:val="00994469"/>
    <w:rsid w:val="00994CEC"/>
    <w:rsid w:val="0099575B"/>
    <w:rsid w:val="00995CB8"/>
    <w:rsid w:val="0099679B"/>
    <w:rsid w:val="00996954"/>
    <w:rsid w:val="00996D48"/>
    <w:rsid w:val="00997672"/>
    <w:rsid w:val="009978DF"/>
    <w:rsid w:val="009A142B"/>
    <w:rsid w:val="009A147F"/>
    <w:rsid w:val="009A265E"/>
    <w:rsid w:val="009A2FE1"/>
    <w:rsid w:val="009A3563"/>
    <w:rsid w:val="009A5357"/>
    <w:rsid w:val="009A6D5E"/>
    <w:rsid w:val="009A748C"/>
    <w:rsid w:val="009A7CA6"/>
    <w:rsid w:val="009B0032"/>
    <w:rsid w:val="009B0829"/>
    <w:rsid w:val="009B0C09"/>
    <w:rsid w:val="009B14F3"/>
    <w:rsid w:val="009B2123"/>
    <w:rsid w:val="009B29E7"/>
    <w:rsid w:val="009B33E8"/>
    <w:rsid w:val="009B34C7"/>
    <w:rsid w:val="009B3D85"/>
    <w:rsid w:val="009B40C6"/>
    <w:rsid w:val="009B4124"/>
    <w:rsid w:val="009B420C"/>
    <w:rsid w:val="009B4B10"/>
    <w:rsid w:val="009B531E"/>
    <w:rsid w:val="009B65AC"/>
    <w:rsid w:val="009B7A92"/>
    <w:rsid w:val="009B7C9B"/>
    <w:rsid w:val="009C036A"/>
    <w:rsid w:val="009C100D"/>
    <w:rsid w:val="009C18BC"/>
    <w:rsid w:val="009C2035"/>
    <w:rsid w:val="009C253A"/>
    <w:rsid w:val="009C3DA4"/>
    <w:rsid w:val="009C6047"/>
    <w:rsid w:val="009C7E38"/>
    <w:rsid w:val="009D012A"/>
    <w:rsid w:val="009D054E"/>
    <w:rsid w:val="009D0B0C"/>
    <w:rsid w:val="009D12B9"/>
    <w:rsid w:val="009D134F"/>
    <w:rsid w:val="009D1E62"/>
    <w:rsid w:val="009D264D"/>
    <w:rsid w:val="009D38E6"/>
    <w:rsid w:val="009D4118"/>
    <w:rsid w:val="009D4C22"/>
    <w:rsid w:val="009D4F8C"/>
    <w:rsid w:val="009D5397"/>
    <w:rsid w:val="009D5951"/>
    <w:rsid w:val="009D6439"/>
    <w:rsid w:val="009D67E5"/>
    <w:rsid w:val="009E3727"/>
    <w:rsid w:val="009E42E0"/>
    <w:rsid w:val="009E594B"/>
    <w:rsid w:val="009E6680"/>
    <w:rsid w:val="009E707C"/>
    <w:rsid w:val="009F0310"/>
    <w:rsid w:val="009F1452"/>
    <w:rsid w:val="009F299F"/>
    <w:rsid w:val="009F2D98"/>
    <w:rsid w:val="009F4A61"/>
    <w:rsid w:val="009F4F03"/>
    <w:rsid w:val="009F7F7B"/>
    <w:rsid w:val="00A00A96"/>
    <w:rsid w:val="00A01001"/>
    <w:rsid w:val="00A01DED"/>
    <w:rsid w:val="00A02394"/>
    <w:rsid w:val="00A02B1A"/>
    <w:rsid w:val="00A03C65"/>
    <w:rsid w:val="00A03D06"/>
    <w:rsid w:val="00A05946"/>
    <w:rsid w:val="00A07195"/>
    <w:rsid w:val="00A10BB7"/>
    <w:rsid w:val="00A1102F"/>
    <w:rsid w:val="00A1125B"/>
    <w:rsid w:val="00A12030"/>
    <w:rsid w:val="00A13061"/>
    <w:rsid w:val="00A133CC"/>
    <w:rsid w:val="00A14453"/>
    <w:rsid w:val="00A147F8"/>
    <w:rsid w:val="00A14A11"/>
    <w:rsid w:val="00A14EBF"/>
    <w:rsid w:val="00A1578F"/>
    <w:rsid w:val="00A1585B"/>
    <w:rsid w:val="00A1681C"/>
    <w:rsid w:val="00A16C0E"/>
    <w:rsid w:val="00A17179"/>
    <w:rsid w:val="00A1750D"/>
    <w:rsid w:val="00A177F9"/>
    <w:rsid w:val="00A17A20"/>
    <w:rsid w:val="00A2132E"/>
    <w:rsid w:val="00A21BFC"/>
    <w:rsid w:val="00A2228F"/>
    <w:rsid w:val="00A226B3"/>
    <w:rsid w:val="00A22F5A"/>
    <w:rsid w:val="00A24025"/>
    <w:rsid w:val="00A24390"/>
    <w:rsid w:val="00A245BA"/>
    <w:rsid w:val="00A250AA"/>
    <w:rsid w:val="00A255D9"/>
    <w:rsid w:val="00A256C0"/>
    <w:rsid w:val="00A25835"/>
    <w:rsid w:val="00A262AA"/>
    <w:rsid w:val="00A27968"/>
    <w:rsid w:val="00A27DE9"/>
    <w:rsid w:val="00A301DA"/>
    <w:rsid w:val="00A3034A"/>
    <w:rsid w:val="00A31452"/>
    <w:rsid w:val="00A31A18"/>
    <w:rsid w:val="00A31F94"/>
    <w:rsid w:val="00A34532"/>
    <w:rsid w:val="00A36170"/>
    <w:rsid w:val="00A36779"/>
    <w:rsid w:val="00A402BF"/>
    <w:rsid w:val="00A405C4"/>
    <w:rsid w:val="00A40EE3"/>
    <w:rsid w:val="00A41408"/>
    <w:rsid w:val="00A428FD"/>
    <w:rsid w:val="00A42C2F"/>
    <w:rsid w:val="00A44A9B"/>
    <w:rsid w:val="00A46DA0"/>
    <w:rsid w:val="00A4713C"/>
    <w:rsid w:val="00A50915"/>
    <w:rsid w:val="00A52700"/>
    <w:rsid w:val="00A52C83"/>
    <w:rsid w:val="00A544A8"/>
    <w:rsid w:val="00A54EB5"/>
    <w:rsid w:val="00A55F4F"/>
    <w:rsid w:val="00A565BC"/>
    <w:rsid w:val="00A60C8B"/>
    <w:rsid w:val="00A611C6"/>
    <w:rsid w:val="00A618E6"/>
    <w:rsid w:val="00A641B4"/>
    <w:rsid w:val="00A663B5"/>
    <w:rsid w:val="00A66E8C"/>
    <w:rsid w:val="00A676F0"/>
    <w:rsid w:val="00A70254"/>
    <w:rsid w:val="00A70C48"/>
    <w:rsid w:val="00A710E8"/>
    <w:rsid w:val="00A73042"/>
    <w:rsid w:val="00A73BE3"/>
    <w:rsid w:val="00A74E23"/>
    <w:rsid w:val="00A74EEC"/>
    <w:rsid w:val="00A74EF4"/>
    <w:rsid w:val="00A74FCC"/>
    <w:rsid w:val="00A75891"/>
    <w:rsid w:val="00A7629C"/>
    <w:rsid w:val="00A76673"/>
    <w:rsid w:val="00A76ECB"/>
    <w:rsid w:val="00A77972"/>
    <w:rsid w:val="00A81211"/>
    <w:rsid w:val="00A81C8A"/>
    <w:rsid w:val="00A83CF3"/>
    <w:rsid w:val="00A83D63"/>
    <w:rsid w:val="00A840D1"/>
    <w:rsid w:val="00A845A8"/>
    <w:rsid w:val="00A84CD1"/>
    <w:rsid w:val="00A85524"/>
    <w:rsid w:val="00A86C1E"/>
    <w:rsid w:val="00A9043F"/>
    <w:rsid w:val="00A922A9"/>
    <w:rsid w:val="00A9341A"/>
    <w:rsid w:val="00A9511C"/>
    <w:rsid w:val="00A9539C"/>
    <w:rsid w:val="00A95C83"/>
    <w:rsid w:val="00A95D48"/>
    <w:rsid w:val="00A9612C"/>
    <w:rsid w:val="00A966FF"/>
    <w:rsid w:val="00A96EF8"/>
    <w:rsid w:val="00A979BB"/>
    <w:rsid w:val="00AA0C25"/>
    <w:rsid w:val="00AA224B"/>
    <w:rsid w:val="00AA255E"/>
    <w:rsid w:val="00AA2AB7"/>
    <w:rsid w:val="00AA2ACA"/>
    <w:rsid w:val="00AA35B0"/>
    <w:rsid w:val="00AA3715"/>
    <w:rsid w:val="00AA3D6F"/>
    <w:rsid w:val="00AA448F"/>
    <w:rsid w:val="00AA4BBE"/>
    <w:rsid w:val="00AA68DF"/>
    <w:rsid w:val="00AA6EAA"/>
    <w:rsid w:val="00AA6F11"/>
    <w:rsid w:val="00AA7997"/>
    <w:rsid w:val="00AB153B"/>
    <w:rsid w:val="00AB1719"/>
    <w:rsid w:val="00AB1D88"/>
    <w:rsid w:val="00AB32BF"/>
    <w:rsid w:val="00AB3D46"/>
    <w:rsid w:val="00AB4CF0"/>
    <w:rsid w:val="00AB53AE"/>
    <w:rsid w:val="00AB62D3"/>
    <w:rsid w:val="00AB676C"/>
    <w:rsid w:val="00AB698A"/>
    <w:rsid w:val="00AB72CE"/>
    <w:rsid w:val="00AB746B"/>
    <w:rsid w:val="00AC23E3"/>
    <w:rsid w:val="00AC2AEC"/>
    <w:rsid w:val="00AC2CA2"/>
    <w:rsid w:val="00AC3056"/>
    <w:rsid w:val="00AC361F"/>
    <w:rsid w:val="00AC538B"/>
    <w:rsid w:val="00AC5647"/>
    <w:rsid w:val="00AC6CAE"/>
    <w:rsid w:val="00AC6F2D"/>
    <w:rsid w:val="00AC7CD0"/>
    <w:rsid w:val="00AD15A9"/>
    <w:rsid w:val="00AD17B9"/>
    <w:rsid w:val="00AD1EC9"/>
    <w:rsid w:val="00AD20F2"/>
    <w:rsid w:val="00AD3721"/>
    <w:rsid w:val="00AD38A9"/>
    <w:rsid w:val="00AD4022"/>
    <w:rsid w:val="00AD6299"/>
    <w:rsid w:val="00AD7538"/>
    <w:rsid w:val="00AE0D54"/>
    <w:rsid w:val="00AE281A"/>
    <w:rsid w:val="00AE3AA9"/>
    <w:rsid w:val="00AE3D09"/>
    <w:rsid w:val="00AE6C31"/>
    <w:rsid w:val="00AE6EB3"/>
    <w:rsid w:val="00AF0281"/>
    <w:rsid w:val="00AF03BB"/>
    <w:rsid w:val="00AF0707"/>
    <w:rsid w:val="00AF22BF"/>
    <w:rsid w:val="00AF2B4A"/>
    <w:rsid w:val="00AF31F8"/>
    <w:rsid w:val="00AF376C"/>
    <w:rsid w:val="00AF38D7"/>
    <w:rsid w:val="00AF3CDA"/>
    <w:rsid w:val="00AF668E"/>
    <w:rsid w:val="00AF6700"/>
    <w:rsid w:val="00AF7264"/>
    <w:rsid w:val="00AF7575"/>
    <w:rsid w:val="00B00553"/>
    <w:rsid w:val="00B00DA6"/>
    <w:rsid w:val="00B01DBF"/>
    <w:rsid w:val="00B0238E"/>
    <w:rsid w:val="00B03531"/>
    <w:rsid w:val="00B03DFB"/>
    <w:rsid w:val="00B049FA"/>
    <w:rsid w:val="00B04A95"/>
    <w:rsid w:val="00B04D5C"/>
    <w:rsid w:val="00B04FEE"/>
    <w:rsid w:val="00B05549"/>
    <w:rsid w:val="00B06C4F"/>
    <w:rsid w:val="00B07441"/>
    <w:rsid w:val="00B07CEA"/>
    <w:rsid w:val="00B07EA0"/>
    <w:rsid w:val="00B07EC3"/>
    <w:rsid w:val="00B114DC"/>
    <w:rsid w:val="00B11D3E"/>
    <w:rsid w:val="00B1227A"/>
    <w:rsid w:val="00B12DC5"/>
    <w:rsid w:val="00B132C8"/>
    <w:rsid w:val="00B13B6A"/>
    <w:rsid w:val="00B145F1"/>
    <w:rsid w:val="00B14B32"/>
    <w:rsid w:val="00B14FAC"/>
    <w:rsid w:val="00B15690"/>
    <w:rsid w:val="00B15FE1"/>
    <w:rsid w:val="00B166B0"/>
    <w:rsid w:val="00B17343"/>
    <w:rsid w:val="00B17909"/>
    <w:rsid w:val="00B17B9E"/>
    <w:rsid w:val="00B17D3A"/>
    <w:rsid w:val="00B213EB"/>
    <w:rsid w:val="00B22B44"/>
    <w:rsid w:val="00B22E43"/>
    <w:rsid w:val="00B2351D"/>
    <w:rsid w:val="00B25B20"/>
    <w:rsid w:val="00B25EC6"/>
    <w:rsid w:val="00B27840"/>
    <w:rsid w:val="00B27BF3"/>
    <w:rsid w:val="00B31B8A"/>
    <w:rsid w:val="00B3216B"/>
    <w:rsid w:val="00B32AE9"/>
    <w:rsid w:val="00B3347D"/>
    <w:rsid w:val="00B3420B"/>
    <w:rsid w:val="00B34BEB"/>
    <w:rsid w:val="00B34FD5"/>
    <w:rsid w:val="00B3522D"/>
    <w:rsid w:val="00B35806"/>
    <w:rsid w:val="00B360CE"/>
    <w:rsid w:val="00B36557"/>
    <w:rsid w:val="00B37B22"/>
    <w:rsid w:val="00B40AE3"/>
    <w:rsid w:val="00B42319"/>
    <w:rsid w:val="00B42332"/>
    <w:rsid w:val="00B4335A"/>
    <w:rsid w:val="00B4343D"/>
    <w:rsid w:val="00B445A2"/>
    <w:rsid w:val="00B44F90"/>
    <w:rsid w:val="00B45E47"/>
    <w:rsid w:val="00B4642B"/>
    <w:rsid w:val="00B47129"/>
    <w:rsid w:val="00B47269"/>
    <w:rsid w:val="00B47641"/>
    <w:rsid w:val="00B50157"/>
    <w:rsid w:val="00B503AF"/>
    <w:rsid w:val="00B504DB"/>
    <w:rsid w:val="00B509FF"/>
    <w:rsid w:val="00B50A23"/>
    <w:rsid w:val="00B50AAC"/>
    <w:rsid w:val="00B52A08"/>
    <w:rsid w:val="00B52D57"/>
    <w:rsid w:val="00B54B30"/>
    <w:rsid w:val="00B558A9"/>
    <w:rsid w:val="00B56037"/>
    <w:rsid w:val="00B56DD6"/>
    <w:rsid w:val="00B60C00"/>
    <w:rsid w:val="00B6188C"/>
    <w:rsid w:val="00B61D3A"/>
    <w:rsid w:val="00B6277B"/>
    <w:rsid w:val="00B62F8A"/>
    <w:rsid w:val="00B637F6"/>
    <w:rsid w:val="00B64F78"/>
    <w:rsid w:val="00B652C4"/>
    <w:rsid w:val="00B65678"/>
    <w:rsid w:val="00B663BF"/>
    <w:rsid w:val="00B6781F"/>
    <w:rsid w:val="00B67FDA"/>
    <w:rsid w:val="00B70357"/>
    <w:rsid w:val="00B70E1F"/>
    <w:rsid w:val="00B71011"/>
    <w:rsid w:val="00B712A0"/>
    <w:rsid w:val="00B715DE"/>
    <w:rsid w:val="00B71740"/>
    <w:rsid w:val="00B71947"/>
    <w:rsid w:val="00B734CA"/>
    <w:rsid w:val="00B73C06"/>
    <w:rsid w:val="00B74778"/>
    <w:rsid w:val="00B749B5"/>
    <w:rsid w:val="00B74B6B"/>
    <w:rsid w:val="00B75271"/>
    <w:rsid w:val="00B76E82"/>
    <w:rsid w:val="00B772EA"/>
    <w:rsid w:val="00B77B68"/>
    <w:rsid w:val="00B801AD"/>
    <w:rsid w:val="00B80436"/>
    <w:rsid w:val="00B80AD3"/>
    <w:rsid w:val="00B80BBF"/>
    <w:rsid w:val="00B81D53"/>
    <w:rsid w:val="00B8215D"/>
    <w:rsid w:val="00B8241A"/>
    <w:rsid w:val="00B83BA2"/>
    <w:rsid w:val="00B84750"/>
    <w:rsid w:val="00B84FD8"/>
    <w:rsid w:val="00B86E77"/>
    <w:rsid w:val="00B872DA"/>
    <w:rsid w:val="00B90487"/>
    <w:rsid w:val="00B90738"/>
    <w:rsid w:val="00B90A37"/>
    <w:rsid w:val="00B946C6"/>
    <w:rsid w:val="00B94869"/>
    <w:rsid w:val="00B953B0"/>
    <w:rsid w:val="00B95DDD"/>
    <w:rsid w:val="00B960F3"/>
    <w:rsid w:val="00B970FD"/>
    <w:rsid w:val="00B97293"/>
    <w:rsid w:val="00BA029B"/>
    <w:rsid w:val="00BA0F56"/>
    <w:rsid w:val="00BA16CE"/>
    <w:rsid w:val="00BA2427"/>
    <w:rsid w:val="00BA2A5F"/>
    <w:rsid w:val="00BA2DD9"/>
    <w:rsid w:val="00BA401D"/>
    <w:rsid w:val="00BA4C5F"/>
    <w:rsid w:val="00BA5E7C"/>
    <w:rsid w:val="00BA6080"/>
    <w:rsid w:val="00BA7167"/>
    <w:rsid w:val="00BA7688"/>
    <w:rsid w:val="00BA7E52"/>
    <w:rsid w:val="00BB0200"/>
    <w:rsid w:val="00BB0267"/>
    <w:rsid w:val="00BB08C8"/>
    <w:rsid w:val="00BB1472"/>
    <w:rsid w:val="00BB2109"/>
    <w:rsid w:val="00BB2144"/>
    <w:rsid w:val="00BB2C6F"/>
    <w:rsid w:val="00BB321C"/>
    <w:rsid w:val="00BB5F00"/>
    <w:rsid w:val="00BB60F6"/>
    <w:rsid w:val="00BB631D"/>
    <w:rsid w:val="00BB65EA"/>
    <w:rsid w:val="00BB6DC2"/>
    <w:rsid w:val="00BC23B3"/>
    <w:rsid w:val="00BC25FA"/>
    <w:rsid w:val="00BC3C96"/>
    <w:rsid w:val="00BC4350"/>
    <w:rsid w:val="00BC565F"/>
    <w:rsid w:val="00BC7240"/>
    <w:rsid w:val="00BC7247"/>
    <w:rsid w:val="00BC7367"/>
    <w:rsid w:val="00BC7A71"/>
    <w:rsid w:val="00BC7EFC"/>
    <w:rsid w:val="00BD0E66"/>
    <w:rsid w:val="00BD2044"/>
    <w:rsid w:val="00BD21C8"/>
    <w:rsid w:val="00BD2315"/>
    <w:rsid w:val="00BD342E"/>
    <w:rsid w:val="00BD4D83"/>
    <w:rsid w:val="00BD70EB"/>
    <w:rsid w:val="00BD7271"/>
    <w:rsid w:val="00BD7D5E"/>
    <w:rsid w:val="00BE0BEA"/>
    <w:rsid w:val="00BE2000"/>
    <w:rsid w:val="00BE3BFE"/>
    <w:rsid w:val="00BE3E97"/>
    <w:rsid w:val="00BE3F6A"/>
    <w:rsid w:val="00BE4FFB"/>
    <w:rsid w:val="00BE5BC1"/>
    <w:rsid w:val="00BE620F"/>
    <w:rsid w:val="00BE79C6"/>
    <w:rsid w:val="00BF0530"/>
    <w:rsid w:val="00BF084B"/>
    <w:rsid w:val="00BF153E"/>
    <w:rsid w:val="00BF2487"/>
    <w:rsid w:val="00BF338F"/>
    <w:rsid w:val="00BF3DA9"/>
    <w:rsid w:val="00BF3EED"/>
    <w:rsid w:val="00BF4072"/>
    <w:rsid w:val="00BF541B"/>
    <w:rsid w:val="00C00447"/>
    <w:rsid w:val="00C00C74"/>
    <w:rsid w:val="00C018BD"/>
    <w:rsid w:val="00C0261C"/>
    <w:rsid w:val="00C02F67"/>
    <w:rsid w:val="00C034FE"/>
    <w:rsid w:val="00C038C9"/>
    <w:rsid w:val="00C04C27"/>
    <w:rsid w:val="00C05115"/>
    <w:rsid w:val="00C051CE"/>
    <w:rsid w:val="00C05356"/>
    <w:rsid w:val="00C0573D"/>
    <w:rsid w:val="00C05B87"/>
    <w:rsid w:val="00C072CD"/>
    <w:rsid w:val="00C07365"/>
    <w:rsid w:val="00C078CA"/>
    <w:rsid w:val="00C079CD"/>
    <w:rsid w:val="00C1002E"/>
    <w:rsid w:val="00C11923"/>
    <w:rsid w:val="00C12FD3"/>
    <w:rsid w:val="00C14057"/>
    <w:rsid w:val="00C164AF"/>
    <w:rsid w:val="00C16838"/>
    <w:rsid w:val="00C20064"/>
    <w:rsid w:val="00C209D2"/>
    <w:rsid w:val="00C20C70"/>
    <w:rsid w:val="00C2136C"/>
    <w:rsid w:val="00C224EF"/>
    <w:rsid w:val="00C235E2"/>
    <w:rsid w:val="00C25253"/>
    <w:rsid w:val="00C25FD0"/>
    <w:rsid w:val="00C2686F"/>
    <w:rsid w:val="00C3016F"/>
    <w:rsid w:val="00C3029D"/>
    <w:rsid w:val="00C30938"/>
    <w:rsid w:val="00C30975"/>
    <w:rsid w:val="00C30D47"/>
    <w:rsid w:val="00C31277"/>
    <w:rsid w:val="00C31EE6"/>
    <w:rsid w:val="00C323AC"/>
    <w:rsid w:val="00C33D63"/>
    <w:rsid w:val="00C35B34"/>
    <w:rsid w:val="00C37386"/>
    <w:rsid w:val="00C37D0A"/>
    <w:rsid w:val="00C4118E"/>
    <w:rsid w:val="00C4392B"/>
    <w:rsid w:val="00C447DB"/>
    <w:rsid w:val="00C4544A"/>
    <w:rsid w:val="00C454BF"/>
    <w:rsid w:val="00C458F6"/>
    <w:rsid w:val="00C460F4"/>
    <w:rsid w:val="00C464E3"/>
    <w:rsid w:val="00C4655D"/>
    <w:rsid w:val="00C46EB6"/>
    <w:rsid w:val="00C47CFD"/>
    <w:rsid w:val="00C50310"/>
    <w:rsid w:val="00C5043F"/>
    <w:rsid w:val="00C510D5"/>
    <w:rsid w:val="00C5504F"/>
    <w:rsid w:val="00C56F88"/>
    <w:rsid w:val="00C57535"/>
    <w:rsid w:val="00C57800"/>
    <w:rsid w:val="00C6050B"/>
    <w:rsid w:val="00C61FCB"/>
    <w:rsid w:val="00C6309B"/>
    <w:rsid w:val="00C6361A"/>
    <w:rsid w:val="00C64003"/>
    <w:rsid w:val="00C64EDF"/>
    <w:rsid w:val="00C64F0E"/>
    <w:rsid w:val="00C6501F"/>
    <w:rsid w:val="00C6622B"/>
    <w:rsid w:val="00C66C16"/>
    <w:rsid w:val="00C707EC"/>
    <w:rsid w:val="00C70A4B"/>
    <w:rsid w:val="00C722E0"/>
    <w:rsid w:val="00C7237C"/>
    <w:rsid w:val="00C7344A"/>
    <w:rsid w:val="00C746C0"/>
    <w:rsid w:val="00C75AA1"/>
    <w:rsid w:val="00C760B4"/>
    <w:rsid w:val="00C76D74"/>
    <w:rsid w:val="00C8010A"/>
    <w:rsid w:val="00C80FA8"/>
    <w:rsid w:val="00C837DB"/>
    <w:rsid w:val="00C843F3"/>
    <w:rsid w:val="00C85AD3"/>
    <w:rsid w:val="00C861A2"/>
    <w:rsid w:val="00C86C8D"/>
    <w:rsid w:val="00C870E6"/>
    <w:rsid w:val="00C91A2B"/>
    <w:rsid w:val="00C91B37"/>
    <w:rsid w:val="00C91C83"/>
    <w:rsid w:val="00C92118"/>
    <w:rsid w:val="00C9328E"/>
    <w:rsid w:val="00C935F7"/>
    <w:rsid w:val="00C95E1D"/>
    <w:rsid w:val="00C96355"/>
    <w:rsid w:val="00C96A8A"/>
    <w:rsid w:val="00CA1104"/>
    <w:rsid w:val="00CA269F"/>
    <w:rsid w:val="00CA5F48"/>
    <w:rsid w:val="00CA6E72"/>
    <w:rsid w:val="00CA6E9D"/>
    <w:rsid w:val="00CA7371"/>
    <w:rsid w:val="00CA7AF4"/>
    <w:rsid w:val="00CA7B18"/>
    <w:rsid w:val="00CB017B"/>
    <w:rsid w:val="00CB0485"/>
    <w:rsid w:val="00CB166B"/>
    <w:rsid w:val="00CB18F6"/>
    <w:rsid w:val="00CB270C"/>
    <w:rsid w:val="00CB3811"/>
    <w:rsid w:val="00CB40AC"/>
    <w:rsid w:val="00CB43B2"/>
    <w:rsid w:val="00CB6BDA"/>
    <w:rsid w:val="00CB6D2C"/>
    <w:rsid w:val="00CC06BC"/>
    <w:rsid w:val="00CC21EE"/>
    <w:rsid w:val="00CC2388"/>
    <w:rsid w:val="00CC2619"/>
    <w:rsid w:val="00CC2B58"/>
    <w:rsid w:val="00CC43E0"/>
    <w:rsid w:val="00CC504B"/>
    <w:rsid w:val="00CC5CFA"/>
    <w:rsid w:val="00CC67B1"/>
    <w:rsid w:val="00CC6C4D"/>
    <w:rsid w:val="00CC6EEA"/>
    <w:rsid w:val="00CC71A1"/>
    <w:rsid w:val="00CC7979"/>
    <w:rsid w:val="00CD02A6"/>
    <w:rsid w:val="00CD0AB1"/>
    <w:rsid w:val="00CD0E3F"/>
    <w:rsid w:val="00CD1015"/>
    <w:rsid w:val="00CD275F"/>
    <w:rsid w:val="00CD33A9"/>
    <w:rsid w:val="00CD3D08"/>
    <w:rsid w:val="00CD55C2"/>
    <w:rsid w:val="00CD6EBB"/>
    <w:rsid w:val="00CD74C3"/>
    <w:rsid w:val="00CE11B4"/>
    <w:rsid w:val="00CE12F3"/>
    <w:rsid w:val="00CE17E7"/>
    <w:rsid w:val="00CE1D73"/>
    <w:rsid w:val="00CE2711"/>
    <w:rsid w:val="00CE277F"/>
    <w:rsid w:val="00CE325C"/>
    <w:rsid w:val="00CE394C"/>
    <w:rsid w:val="00CE3A91"/>
    <w:rsid w:val="00CE3F09"/>
    <w:rsid w:val="00CE6A82"/>
    <w:rsid w:val="00CE6AF8"/>
    <w:rsid w:val="00CE75FE"/>
    <w:rsid w:val="00CE769C"/>
    <w:rsid w:val="00CE78DC"/>
    <w:rsid w:val="00CF0053"/>
    <w:rsid w:val="00CF246A"/>
    <w:rsid w:val="00CF2759"/>
    <w:rsid w:val="00CF29AB"/>
    <w:rsid w:val="00CF4314"/>
    <w:rsid w:val="00CF4661"/>
    <w:rsid w:val="00CF70C4"/>
    <w:rsid w:val="00D005B2"/>
    <w:rsid w:val="00D009F3"/>
    <w:rsid w:val="00D0108A"/>
    <w:rsid w:val="00D01A20"/>
    <w:rsid w:val="00D01DA0"/>
    <w:rsid w:val="00D01DA9"/>
    <w:rsid w:val="00D049EB"/>
    <w:rsid w:val="00D05639"/>
    <w:rsid w:val="00D05891"/>
    <w:rsid w:val="00D07957"/>
    <w:rsid w:val="00D14AD7"/>
    <w:rsid w:val="00D15A3D"/>
    <w:rsid w:val="00D16881"/>
    <w:rsid w:val="00D16A60"/>
    <w:rsid w:val="00D17026"/>
    <w:rsid w:val="00D17307"/>
    <w:rsid w:val="00D1730B"/>
    <w:rsid w:val="00D17A61"/>
    <w:rsid w:val="00D21E8F"/>
    <w:rsid w:val="00D22931"/>
    <w:rsid w:val="00D23364"/>
    <w:rsid w:val="00D23418"/>
    <w:rsid w:val="00D236DA"/>
    <w:rsid w:val="00D24329"/>
    <w:rsid w:val="00D24C21"/>
    <w:rsid w:val="00D26A79"/>
    <w:rsid w:val="00D26CCB"/>
    <w:rsid w:val="00D27488"/>
    <w:rsid w:val="00D32FB7"/>
    <w:rsid w:val="00D33290"/>
    <w:rsid w:val="00D33D0F"/>
    <w:rsid w:val="00D35662"/>
    <w:rsid w:val="00D35A64"/>
    <w:rsid w:val="00D36567"/>
    <w:rsid w:val="00D37D66"/>
    <w:rsid w:val="00D41286"/>
    <w:rsid w:val="00D41509"/>
    <w:rsid w:val="00D41543"/>
    <w:rsid w:val="00D41830"/>
    <w:rsid w:val="00D418D6"/>
    <w:rsid w:val="00D422DC"/>
    <w:rsid w:val="00D427C7"/>
    <w:rsid w:val="00D4308E"/>
    <w:rsid w:val="00D432BE"/>
    <w:rsid w:val="00D43D0D"/>
    <w:rsid w:val="00D43DE8"/>
    <w:rsid w:val="00D442FB"/>
    <w:rsid w:val="00D44C7C"/>
    <w:rsid w:val="00D44CD0"/>
    <w:rsid w:val="00D46221"/>
    <w:rsid w:val="00D4653D"/>
    <w:rsid w:val="00D470FD"/>
    <w:rsid w:val="00D474EC"/>
    <w:rsid w:val="00D50633"/>
    <w:rsid w:val="00D50738"/>
    <w:rsid w:val="00D50D08"/>
    <w:rsid w:val="00D50ED5"/>
    <w:rsid w:val="00D518E2"/>
    <w:rsid w:val="00D51A15"/>
    <w:rsid w:val="00D522CE"/>
    <w:rsid w:val="00D52719"/>
    <w:rsid w:val="00D52835"/>
    <w:rsid w:val="00D530AB"/>
    <w:rsid w:val="00D543F9"/>
    <w:rsid w:val="00D54705"/>
    <w:rsid w:val="00D54D89"/>
    <w:rsid w:val="00D54F16"/>
    <w:rsid w:val="00D5618D"/>
    <w:rsid w:val="00D5643F"/>
    <w:rsid w:val="00D5680C"/>
    <w:rsid w:val="00D56954"/>
    <w:rsid w:val="00D56C8D"/>
    <w:rsid w:val="00D57C51"/>
    <w:rsid w:val="00D57E73"/>
    <w:rsid w:val="00D6014D"/>
    <w:rsid w:val="00D6076C"/>
    <w:rsid w:val="00D61983"/>
    <w:rsid w:val="00D622A4"/>
    <w:rsid w:val="00D63E44"/>
    <w:rsid w:val="00D63FAA"/>
    <w:rsid w:val="00D646CB"/>
    <w:rsid w:val="00D64A52"/>
    <w:rsid w:val="00D6540F"/>
    <w:rsid w:val="00D657FD"/>
    <w:rsid w:val="00D658AF"/>
    <w:rsid w:val="00D65CB4"/>
    <w:rsid w:val="00D66F95"/>
    <w:rsid w:val="00D674FF"/>
    <w:rsid w:val="00D67B94"/>
    <w:rsid w:val="00D7061B"/>
    <w:rsid w:val="00D70628"/>
    <w:rsid w:val="00D71464"/>
    <w:rsid w:val="00D722D4"/>
    <w:rsid w:val="00D729EC"/>
    <w:rsid w:val="00D72C6E"/>
    <w:rsid w:val="00D730AB"/>
    <w:rsid w:val="00D73A35"/>
    <w:rsid w:val="00D74028"/>
    <w:rsid w:val="00D74280"/>
    <w:rsid w:val="00D74E70"/>
    <w:rsid w:val="00D74EA1"/>
    <w:rsid w:val="00D76680"/>
    <w:rsid w:val="00D768B9"/>
    <w:rsid w:val="00D80EB4"/>
    <w:rsid w:val="00D814EB"/>
    <w:rsid w:val="00D82A86"/>
    <w:rsid w:val="00D831D3"/>
    <w:rsid w:val="00D84006"/>
    <w:rsid w:val="00D84DD1"/>
    <w:rsid w:val="00D853D2"/>
    <w:rsid w:val="00D85A8E"/>
    <w:rsid w:val="00D85BBE"/>
    <w:rsid w:val="00D85CCD"/>
    <w:rsid w:val="00D8612D"/>
    <w:rsid w:val="00D86C22"/>
    <w:rsid w:val="00D909C8"/>
    <w:rsid w:val="00D90DC4"/>
    <w:rsid w:val="00D91455"/>
    <w:rsid w:val="00D925E4"/>
    <w:rsid w:val="00D946FB"/>
    <w:rsid w:val="00D94E31"/>
    <w:rsid w:val="00D94FA7"/>
    <w:rsid w:val="00D95058"/>
    <w:rsid w:val="00D95486"/>
    <w:rsid w:val="00D963B3"/>
    <w:rsid w:val="00D969D8"/>
    <w:rsid w:val="00D972D2"/>
    <w:rsid w:val="00DA0270"/>
    <w:rsid w:val="00DA028F"/>
    <w:rsid w:val="00DA0542"/>
    <w:rsid w:val="00DA05B4"/>
    <w:rsid w:val="00DA0CF9"/>
    <w:rsid w:val="00DA0E37"/>
    <w:rsid w:val="00DA0FFB"/>
    <w:rsid w:val="00DA1B42"/>
    <w:rsid w:val="00DA2115"/>
    <w:rsid w:val="00DA2220"/>
    <w:rsid w:val="00DA46CB"/>
    <w:rsid w:val="00DA4837"/>
    <w:rsid w:val="00DA4BE1"/>
    <w:rsid w:val="00DA4C34"/>
    <w:rsid w:val="00DA7F5E"/>
    <w:rsid w:val="00DB030E"/>
    <w:rsid w:val="00DB2FAD"/>
    <w:rsid w:val="00DB48F5"/>
    <w:rsid w:val="00DB66D8"/>
    <w:rsid w:val="00DB69AD"/>
    <w:rsid w:val="00DB70C0"/>
    <w:rsid w:val="00DB7DF2"/>
    <w:rsid w:val="00DC0CAD"/>
    <w:rsid w:val="00DC189A"/>
    <w:rsid w:val="00DC1FFC"/>
    <w:rsid w:val="00DC2BD3"/>
    <w:rsid w:val="00DC2D1C"/>
    <w:rsid w:val="00DC320A"/>
    <w:rsid w:val="00DC42FC"/>
    <w:rsid w:val="00DC4BB9"/>
    <w:rsid w:val="00DC6796"/>
    <w:rsid w:val="00DC6E77"/>
    <w:rsid w:val="00DC6FA7"/>
    <w:rsid w:val="00DC7D10"/>
    <w:rsid w:val="00DD377A"/>
    <w:rsid w:val="00DD3C97"/>
    <w:rsid w:val="00DD4688"/>
    <w:rsid w:val="00DD56D5"/>
    <w:rsid w:val="00DD5A61"/>
    <w:rsid w:val="00DD5EAF"/>
    <w:rsid w:val="00DD6350"/>
    <w:rsid w:val="00DD697C"/>
    <w:rsid w:val="00DD6FFE"/>
    <w:rsid w:val="00DD7B00"/>
    <w:rsid w:val="00DD7C0F"/>
    <w:rsid w:val="00DE1AF8"/>
    <w:rsid w:val="00DE1EC6"/>
    <w:rsid w:val="00DE2AD8"/>
    <w:rsid w:val="00DE366B"/>
    <w:rsid w:val="00DE37BB"/>
    <w:rsid w:val="00DE3CEA"/>
    <w:rsid w:val="00DE4617"/>
    <w:rsid w:val="00DE4B2F"/>
    <w:rsid w:val="00DE5522"/>
    <w:rsid w:val="00DE6B18"/>
    <w:rsid w:val="00DE7C56"/>
    <w:rsid w:val="00DE7FE6"/>
    <w:rsid w:val="00DF0968"/>
    <w:rsid w:val="00DF1F49"/>
    <w:rsid w:val="00DF1F96"/>
    <w:rsid w:val="00DF2ACC"/>
    <w:rsid w:val="00DF2CE7"/>
    <w:rsid w:val="00DF2D0C"/>
    <w:rsid w:val="00DF3930"/>
    <w:rsid w:val="00DF4625"/>
    <w:rsid w:val="00DF4C93"/>
    <w:rsid w:val="00DF5408"/>
    <w:rsid w:val="00DF5BB2"/>
    <w:rsid w:val="00DF5E64"/>
    <w:rsid w:val="00DF6A80"/>
    <w:rsid w:val="00DF7741"/>
    <w:rsid w:val="00E02069"/>
    <w:rsid w:val="00E02310"/>
    <w:rsid w:val="00E02424"/>
    <w:rsid w:val="00E0282F"/>
    <w:rsid w:val="00E0399B"/>
    <w:rsid w:val="00E0439E"/>
    <w:rsid w:val="00E045E4"/>
    <w:rsid w:val="00E04B9C"/>
    <w:rsid w:val="00E04CBB"/>
    <w:rsid w:val="00E0523E"/>
    <w:rsid w:val="00E05607"/>
    <w:rsid w:val="00E068B7"/>
    <w:rsid w:val="00E06EDF"/>
    <w:rsid w:val="00E07E20"/>
    <w:rsid w:val="00E102B4"/>
    <w:rsid w:val="00E10D0D"/>
    <w:rsid w:val="00E10EF2"/>
    <w:rsid w:val="00E12961"/>
    <w:rsid w:val="00E13485"/>
    <w:rsid w:val="00E13BF4"/>
    <w:rsid w:val="00E13D5F"/>
    <w:rsid w:val="00E14DE8"/>
    <w:rsid w:val="00E1561C"/>
    <w:rsid w:val="00E15901"/>
    <w:rsid w:val="00E17194"/>
    <w:rsid w:val="00E1732B"/>
    <w:rsid w:val="00E1740B"/>
    <w:rsid w:val="00E217C9"/>
    <w:rsid w:val="00E2264F"/>
    <w:rsid w:val="00E23092"/>
    <w:rsid w:val="00E23359"/>
    <w:rsid w:val="00E234B1"/>
    <w:rsid w:val="00E23849"/>
    <w:rsid w:val="00E23955"/>
    <w:rsid w:val="00E23DA1"/>
    <w:rsid w:val="00E24D03"/>
    <w:rsid w:val="00E267E7"/>
    <w:rsid w:val="00E27732"/>
    <w:rsid w:val="00E27E4C"/>
    <w:rsid w:val="00E30AA5"/>
    <w:rsid w:val="00E30E3D"/>
    <w:rsid w:val="00E30E86"/>
    <w:rsid w:val="00E3148A"/>
    <w:rsid w:val="00E318B8"/>
    <w:rsid w:val="00E333D8"/>
    <w:rsid w:val="00E33407"/>
    <w:rsid w:val="00E35803"/>
    <w:rsid w:val="00E35C87"/>
    <w:rsid w:val="00E36CFE"/>
    <w:rsid w:val="00E36DDC"/>
    <w:rsid w:val="00E37535"/>
    <w:rsid w:val="00E3788F"/>
    <w:rsid w:val="00E409DA"/>
    <w:rsid w:val="00E40A4E"/>
    <w:rsid w:val="00E40B57"/>
    <w:rsid w:val="00E414D0"/>
    <w:rsid w:val="00E44C27"/>
    <w:rsid w:val="00E465FC"/>
    <w:rsid w:val="00E50678"/>
    <w:rsid w:val="00E506DF"/>
    <w:rsid w:val="00E51A78"/>
    <w:rsid w:val="00E52769"/>
    <w:rsid w:val="00E53464"/>
    <w:rsid w:val="00E544D3"/>
    <w:rsid w:val="00E55147"/>
    <w:rsid w:val="00E553A4"/>
    <w:rsid w:val="00E55B6E"/>
    <w:rsid w:val="00E567B5"/>
    <w:rsid w:val="00E56BF4"/>
    <w:rsid w:val="00E56F30"/>
    <w:rsid w:val="00E57299"/>
    <w:rsid w:val="00E57A5F"/>
    <w:rsid w:val="00E608ED"/>
    <w:rsid w:val="00E612D0"/>
    <w:rsid w:val="00E612F0"/>
    <w:rsid w:val="00E61832"/>
    <w:rsid w:val="00E61851"/>
    <w:rsid w:val="00E631FB"/>
    <w:rsid w:val="00E635C0"/>
    <w:rsid w:val="00E63801"/>
    <w:rsid w:val="00E63F43"/>
    <w:rsid w:val="00E64117"/>
    <w:rsid w:val="00E643DF"/>
    <w:rsid w:val="00E6444C"/>
    <w:rsid w:val="00E64F13"/>
    <w:rsid w:val="00E65D72"/>
    <w:rsid w:val="00E662DC"/>
    <w:rsid w:val="00E6730F"/>
    <w:rsid w:val="00E67A01"/>
    <w:rsid w:val="00E67D89"/>
    <w:rsid w:val="00E718E9"/>
    <w:rsid w:val="00E71D0E"/>
    <w:rsid w:val="00E737A6"/>
    <w:rsid w:val="00E73C1A"/>
    <w:rsid w:val="00E74696"/>
    <w:rsid w:val="00E74700"/>
    <w:rsid w:val="00E747E2"/>
    <w:rsid w:val="00E75D4B"/>
    <w:rsid w:val="00E760CD"/>
    <w:rsid w:val="00E761D6"/>
    <w:rsid w:val="00E76BA8"/>
    <w:rsid w:val="00E76E7E"/>
    <w:rsid w:val="00E77349"/>
    <w:rsid w:val="00E77906"/>
    <w:rsid w:val="00E77DA5"/>
    <w:rsid w:val="00E812A0"/>
    <w:rsid w:val="00E81466"/>
    <w:rsid w:val="00E819AA"/>
    <w:rsid w:val="00E81B53"/>
    <w:rsid w:val="00E83AA7"/>
    <w:rsid w:val="00E83EAA"/>
    <w:rsid w:val="00E84D92"/>
    <w:rsid w:val="00E85A03"/>
    <w:rsid w:val="00E86002"/>
    <w:rsid w:val="00E86274"/>
    <w:rsid w:val="00E903A2"/>
    <w:rsid w:val="00E90C25"/>
    <w:rsid w:val="00E90E4B"/>
    <w:rsid w:val="00E911EE"/>
    <w:rsid w:val="00E9137F"/>
    <w:rsid w:val="00E91CA1"/>
    <w:rsid w:val="00E92936"/>
    <w:rsid w:val="00E92C45"/>
    <w:rsid w:val="00E94195"/>
    <w:rsid w:val="00E9427D"/>
    <w:rsid w:val="00E95198"/>
    <w:rsid w:val="00E952CD"/>
    <w:rsid w:val="00E9594F"/>
    <w:rsid w:val="00E9603D"/>
    <w:rsid w:val="00EA3120"/>
    <w:rsid w:val="00EA3BCC"/>
    <w:rsid w:val="00EA3E49"/>
    <w:rsid w:val="00EA5156"/>
    <w:rsid w:val="00EA5356"/>
    <w:rsid w:val="00EA56CE"/>
    <w:rsid w:val="00EA58EF"/>
    <w:rsid w:val="00EA67EB"/>
    <w:rsid w:val="00EA710E"/>
    <w:rsid w:val="00EB0CDE"/>
    <w:rsid w:val="00EB152B"/>
    <w:rsid w:val="00EB1A55"/>
    <w:rsid w:val="00EB330D"/>
    <w:rsid w:val="00EB3C39"/>
    <w:rsid w:val="00EB47E9"/>
    <w:rsid w:val="00EB4B78"/>
    <w:rsid w:val="00EB5CE9"/>
    <w:rsid w:val="00EB6D36"/>
    <w:rsid w:val="00EB7267"/>
    <w:rsid w:val="00EB7515"/>
    <w:rsid w:val="00EB7D7E"/>
    <w:rsid w:val="00EC068C"/>
    <w:rsid w:val="00EC0BF2"/>
    <w:rsid w:val="00EC0F28"/>
    <w:rsid w:val="00EC1852"/>
    <w:rsid w:val="00EC31CC"/>
    <w:rsid w:val="00EC558C"/>
    <w:rsid w:val="00EC5EFE"/>
    <w:rsid w:val="00ED001D"/>
    <w:rsid w:val="00ED058B"/>
    <w:rsid w:val="00ED067E"/>
    <w:rsid w:val="00ED174B"/>
    <w:rsid w:val="00ED1CF6"/>
    <w:rsid w:val="00ED2185"/>
    <w:rsid w:val="00ED2523"/>
    <w:rsid w:val="00ED419E"/>
    <w:rsid w:val="00ED474E"/>
    <w:rsid w:val="00ED4D32"/>
    <w:rsid w:val="00ED5054"/>
    <w:rsid w:val="00ED58E2"/>
    <w:rsid w:val="00ED5E26"/>
    <w:rsid w:val="00ED5FBE"/>
    <w:rsid w:val="00ED6E8C"/>
    <w:rsid w:val="00ED7435"/>
    <w:rsid w:val="00ED7659"/>
    <w:rsid w:val="00ED7B0C"/>
    <w:rsid w:val="00EE04BA"/>
    <w:rsid w:val="00EE0C0A"/>
    <w:rsid w:val="00EE0D4B"/>
    <w:rsid w:val="00EE2C2C"/>
    <w:rsid w:val="00EE2FE2"/>
    <w:rsid w:val="00EE68AC"/>
    <w:rsid w:val="00EE6B37"/>
    <w:rsid w:val="00EE6C21"/>
    <w:rsid w:val="00EE70C4"/>
    <w:rsid w:val="00EF1720"/>
    <w:rsid w:val="00EF2ECC"/>
    <w:rsid w:val="00EF4067"/>
    <w:rsid w:val="00EF4286"/>
    <w:rsid w:val="00EF488A"/>
    <w:rsid w:val="00EF4BCD"/>
    <w:rsid w:val="00EF64F0"/>
    <w:rsid w:val="00EF67EE"/>
    <w:rsid w:val="00EF7154"/>
    <w:rsid w:val="00EF77B2"/>
    <w:rsid w:val="00EF7891"/>
    <w:rsid w:val="00EF7991"/>
    <w:rsid w:val="00F00F5F"/>
    <w:rsid w:val="00F023E5"/>
    <w:rsid w:val="00F02BC8"/>
    <w:rsid w:val="00F02E5D"/>
    <w:rsid w:val="00F02F80"/>
    <w:rsid w:val="00F0668A"/>
    <w:rsid w:val="00F06833"/>
    <w:rsid w:val="00F06900"/>
    <w:rsid w:val="00F07CEC"/>
    <w:rsid w:val="00F10593"/>
    <w:rsid w:val="00F10C92"/>
    <w:rsid w:val="00F12B80"/>
    <w:rsid w:val="00F12E3C"/>
    <w:rsid w:val="00F1423A"/>
    <w:rsid w:val="00F14C88"/>
    <w:rsid w:val="00F151E8"/>
    <w:rsid w:val="00F15C8E"/>
    <w:rsid w:val="00F16701"/>
    <w:rsid w:val="00F16C6D"/>
    <w:rsid w:val="00F21311"/>
    <w:rsid w:val="00F2134A"/>
    <w:rsid w:val="00F22E3F"/>
    <w:rsid w:val="00F2313A"/>
    <w:rsid w:val="00F23BBA"/>
    <w:rsid w:val="00F23F37"/>
    <w:rsid w:val="00F2525A"/>
    <w:rsid w:val="00F263F8"/>
    <w:rsid w:val="00F33F92"/>
    <w:rsid w:val="00F34A97"/>
    <w:rsid w:val="00F35531"/>
    <w:rsid w:val="00F35AD0"/>
    <w:rsid w:val="00F35F2B"/>
    <w:rsid w:val="00F3626A"/>
    <w:rsid w:val="00F36649"/>
    <w:rsid w:val="00F36AEE"/>
    <w:rsid w:val="00F403C2"/>
    <w:rsid w:val="00F4043F"/>
    <w:rsid w:val="00F40C2B"/>
    <w:rsid w:val="00F40FC9"/>
    <w:rsid w:val="00F41261"/>
    <w:rsid w:val="00F423CE"/>
    <w:rsid w:val="00F434D8"/>
    <w:rsid w:val="00F443D0"/>
    <w:rsid w:val="00F448CD"/>
    <w:rsid w:val="00F44AF9"/>
    <w:rsid w:val="00F45468"/>
    <w:rsid w:val="00F46998"/>
    <w:rsid w:val="00F471B7"/>
    <w:rsid w:val="00F47563"/>
    <w:rsid w:val="00F47869"/>
    <w:rsid w:val="00F47A33"/>
    <w:rsid w:val="00F50238"/>
    <w:rsid w:val="00F5032A"/>
    <w:rsid w:val="00F50CDE"/>
    <w:rsid w:val="00F5284A"/>
    <w:rsid w:val="00F52A9B"/>
    <w:rsid w:val="00F53018"/>
    <w:rsid w:val="00F53AC5"/>
    <w:rsid w:val="00F53CA3"/>
    <w:rsid w:val="00F544D3"/>
    <w:rsid w:val="00F55E0F"/>
    <w:rsid w:val="00F5735E"/>
    <w:rsid w:val="00F605C5"/>
    <w:rsid w:val="00F61A99"/>
    <w:rsid w:val="00F62ED0"/>
    <w:rsid w:val="00F6375E"/>
    <w:rsid w:val="00F64A00"/>
    <w:rsid w:val="00F65142"/>
    <w:rsid w:val="00F6573C"/>
    <w:rsid w:val="00F669FD"/>
    <w:rsid w:val="00F73935"/>
    <w:rsid w:val="00F7433E"/>
    <w:rsid w:val="00F74B1F"/>
    <w:rsid w:val="00F74E14"/>
    <w:rsid w:val="00F74E42"/>
    <w:rsid w:val="00F74E49"/>
    <w:rsid w:val="00F76B98"/>
    <w:rsid w:val="00F776A5"/>
    <w:rsid w:val="00F80933"/>
    <w:rsid w:val="00F85DD0"/>
    <w:rsid w:val="00F91C1F"/>
    <w:rsid w:val="00F91E29"/>
    <w:rsid w:val="00F942ED"/>
    <w:rsid w:val="00F95AD7"/>
    <w:rsid w:val="00F95E68"/>
    <w:rsid w:val="00F962AA"/>
    <w:rsid w:val="00F96450"/>
    <w:rsid w:val="00FA0825"/>
    <w:rsid w:val="00FA0AAD"/>
    <w:rsid w:val="00FA15D2"/>
    <w:rsid w:val="00FA1FDF"/>
    <w:rsid w:val="00FA4679"/>
    <w:rsid w:val="00FA47D4"/>
    <w:rsid w:val="00FA47EC"/>
    <w:rsid w:val="00FA4B92"/>
    <w:rsid w:val="00FA4D9F"/>
    <w:rsid w:val="00FA4E92"/>
    <w:rsid w:val="00FA500B"/>
    <w:rsid w:val="00FA5665"/>
    <w:rsid w:val="00FA56CE"/>
    <w:rsid w:val="00FA7375"/>
    <w:rsid w:val="00FB026D"/>
    <w:rsid w:val="00FB0663"/>
    <w:rsid w:val="00FB0DB1"/>
    <w:rsid w:val="00FB11DB"/>
    <w:rsid w:val="00FB2067"/>
    <w:rsid w:val="00FB3A8C"/>
    <w:rsid w:val="00FB3D8B"/>
    <w:rsid w:val="00FB414A"/>
    <w:rsid w:val="00FB42FA"/>
    <w:rsid w:val="00FB4824"/>
    <w:rsid w:val="00FB50D5"/>
    <w:rsid w:val="00FB5D75"/>
    <w:rsid w:val="00FC1104"/>
    <w:rsid w:val="00FC1FB3"/>
    <w:rsid w:val="00FC23AF"/>
    <w:rsid w:val="00FC2E02"/>
    <w:rsid w:val="00FC3317"/>
    <w:rsid w:val="00FC3902"/>
    <w:rsid w:val="00FC5D78"/>
    <w:rsid w:val="00FC6325"/>
    <w:rsid w:val="00FC6C90"/>
    <w:rsid w:val="00FC72BA"/>
    <w:rsid w:val="00FC7CEE"/>
    <w:rsid w:val="00FC7FF0"/>
    <w:rsid w:val="00FD090B"/>
    <w:rsid w:val="00FD0B3E"/>
    <w:rsid w:val="00FD0D38"/>
    <w:rsid w:val="00FD10D7"/>
    <w:rsid w:val="00FD1173"/>
    <w:rsid w:val="00FD1DE6"/>
    <w:rsid w:val="00FD21D1"/>
    <w:rsid w:val="00FD2E0E"/>
    <w:rsid w:val="00FD30CE"/>
    <w:rsid w:val="00FD34BE"/>
    <w:rsid w:val="00FD3847"/>
    <w:rsid w:val="00FD3DA3"/>
    <w:rsid w:val="00FD535C"/>
    <w:rsid w:val="00FD6DB9"/>
    <w:rsid w:val="00FD77A1"/>
    <w:rsid w:val="00FE05AB"/>
    <w:rsid w:val="00FE1DA8"/>
    <w:rsid w:val="00FE4004"/>
    <w:rsid w:val="00FE41B8"/>
    <w:rsid w:val="00FE4BC0"/>
    <w:rsid w:val="00FE54A7"/>
    <w:rsid w:val="00FE5E0A"/>
    <w:rsid w:val="00FE6F58"/>
    <w:rsid w:val="00FE7CD8"/>
    <w:rsid w:val="00FF1D67"/>
    <w:rsid w:val="00FF3492"/>
    <w:rsid w:val="00FF3868"/>
    <w:rsid w:val="00FF3D7A"/>
    <w:rsid w:val="00FF42A9"/>
    <w:rsid w:val="00FF62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8B6993"/>
  <w15:docId w15:val="{6E6C17D0-6D79-4FA0-B754-10C072380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663B5"/>
    <w:pPr>
      <w:widowControl w:val="0"/>
      <w:autoSpaceDE w:val="0"/>
      <w:autoSpaceDN w:val="0"/>
      <w:adjustRightInd w:val="0"/>
      <w:ind w:firstLine="720"/>
      <w:jc w:val="both"/>
    </w:pPr>
  </w:style>
  <w:style w:type="paragraph" w:styleId="1">
    <w:name w:val="heading 1"/>
    <w:basedOn w:val="a0"/>
    <w:next w:val="a0"/>
    <w:link w:val="10"/>
    <w:qFormat/>
    <w:rsid w:val="006505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qFormat/>
    <w:rsid w:val="00AE281A"/>
    <w:pPr>
      <w:keepNext/>
      <w:numPr>
        <w:ilvl w:val="1"/>
        <w:numId w:val="1"/>
      </w:numPr>
      <w:tabs>
        <w:tab w:val="left" w:pos="0"/>
        <w:tab w:val="left" w:pos="284"/>
      </w:tabs>
      <w:suppressAutoHyphens/>
      <w:autoSpaceDE/>
      <w:autoSpaceDN/>
      <w:adjustRightInd/>
      <w:jc w:val="center"/>
      <w:outlineLvl w:val="1"/>
    </w:pPr>
    <w:rPr>
      <w:rFonts w:ascii="Arial" w:eastAsia="Lucida Sans Unicode" w:hAnsi="Arial" w:cs="Tahoma"/>
      <w:b/>
      <w:color w:val="000000"/>
      <w:sz w:val="28"/>
      <w:szCs w:val="24"/>
      <w:lang w:val="en-US" w:eastAsia="en-US" w:bidi="en-US"/>
    </w:rPr>
  </w:style>
  <w:style w:type="paragraph" w:styleId="3">
    <w:name w:val="heading 3"/>
    <w:basedOn w:val="a0"/>
    <w:next w:val="a0"/>
    <w:link w:val="30"/>
    <w:qFormat/>
    <w:rsid w:val="00AE281A"/>
    <w:pPr>
      <w:keepNext/>
      <w:suppressAutoHyphens/>
      <w:autoSpaceDE/>
      <w:autoSpaceDN/>
      <w:adjustRightInd/>
      <w:spacing w:before="240" w:after="60"/>
      <w:ind w:firstLine="0"/>
      <w:jc w:val="left"/>
      <w:outlineLvl w:val="2"/>
    </w:pPr>
    <w:rPr>
      <w:rFonts w:ascii="Arial" w:eastAsia="Lucida Sans Unicode" w:hAnsi="Arial" w:cs="Arial"/>
      <w:b/>
      <w:bCs/>
      <w:color w:val="000000"/>
      <w:sz w:val="26"/>
      <w:szCs w:val="26"/>
      <w:lang w:val="en-US" w:eastAsia="en-US" w:bidi="en-US"/>
    </w:rPr>
  </w:style>
  <w:style w:type="paragraph" w:styleId="4">
    <w:name w:val="heading 4"/>
    <w:basedOn w:val="a0"/>
    <w:next w:val="a0"/>
    <w:link w:val="40"/>
    <w:qFormat/>
    <w:rsid w:val="00902301"/>
    <w:pPr>
      <w:keepNext/>
      <w:ind w:firstLine="0"/>
      <w:jc w:val="right"/>
      <w:outlineLvl w:val="3"/>
    </w:pPr>
    <w:rPr>
      <w:b/>
      <w:sz w:val="24"/>
      <w:szCs w:val="18"/>
      <w:lang w:val="en-US"/>
    </w:rPr>
  </w:style>
  <w:style w:type="paragraph" w:styleId="5">
    <w:name w:val="heading 5"/>
    <w:basedOn w:val="a0"/>
    <w:next w:val="a0"/>
    <w:link w:val="50"/>
    <w:qFormat/>
    <w:rsid w:val="00AE281A"/>
    <w:pPr>
      <w:keepNext/>
      <w:numPr>
        <w:ilvl w:val="4"/>
        <w:numId w:val="1"/>
      </w:numPr>
      <w:suppressAutoHyphens/>
      <w:autoSpaceDE/>
      <w:autoSpaceDN/>
      <w:adjustRightInd/>
      <w:jc w:val="center"/>
      <w:outlineLvl w:val="4"/>
    </w:pPr>
    <w:rPr>
      <w:rFonts w:ascii="Bookman Old Style" w:eastAsia="Lucida Sans Unicode" w:hAnsi="Bookman Old Style" w:cs="Tahoma"/>
      <w:b/>
      <w:color w:val="000000"/>
      <w:sz w:val="26"/>
      <w:szCs w:val="24"/>
      <w:lang w:val="en-US" w:eastAsia="en-US" w:bidi="en-US"/>
    </w:rPr>
  </w:style>
  <w:style w:type="paragraph" w:styleId="6">
    <w:name w:val="heading 6"/>
    <w:basedOn w:val="a0"/>
    <w:next w:val="a0"/>
    <w:link w:val="60"/>
    <w:unhideWhenUsed/>
    <w:qFormat/>
    <w:rsid w:val="007A4085"/>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0"/>
    <w:next w:val="a0"/>
    <w:link w:val="70"/>
    <w:qFormat/>
    <w:rsid w:val="00902301"/>
    <w:pPr>
      <w:keepNext/>
      <w:ind w:firstLine="0"/>
      <w:outlineLvl w:val="6"/>
    </w:pPr>
    <w:rPr>
      <w:sz w:val="24"/>
      <w:szCs w:val="18"/>
    </w:rPr>
  </w:style>
  <w:style w:type="paragraph" w:styleId="8">
    <w:name w:val="heading 8"/>
    <w:basedOn w:val="a0"/>
    <w:next w:val="a0"/>
    <w:link w:val="80"/>
    <w:qFormat/>
    <w:rsid w:val="00902301"/>
    <w:pPr>
      <w:keepNext/>
      <w:spacing w:before="100" w:line="560" w:lineRule="auto"/>
      <w:ind w:left="320" w:right="2600" w:firstLine="0"/>
      <w:jc w:val="left"/>
      <w:outlineLvl w:val="7"/>
    </w:pPr>
    <w:rPr>
      <w:sz w:val="24"/>
      <w:szCs w:val="18"/>
    </w:rPr>
  </w:style>
  <w:style w:type="paragraph" w:styleId="9">
    <w:name w:val="heading 9"/>
    <w:basedOn w:val="a0"/>
    <w:next w:val="a0"/>
    <w:link w:val="90"/>
    <w:qFormat/>
    <w:rsid w:val="00ED6E8C"/>
    <w:pPr>
      <w:keepNext/>
      <w:widowControl/>
      <w:suppressAutoHyphens/>
      <w:autoSpaceDE/>
      <w:autoSpaceDN/>
      <w:adjustRightInd/>
      <w:outlineLvl w:val="8"/>
    </w:pPr>
    <w:rPr>
      <w:rFonts w:ascii="Courier New" w:hAnsi="Courier New"/>
      <w:sz w:val="28"/>
      <w:lang w:val="en-US"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90">
    <w:name w:val="Заголовок 9 Знак"/>
    <w:link w:val="9"/>
    <w:rsid w:val="00ED6E8C"/>
    <w:rPr>
      <w:rFonts w:ascii="Courier New" w:hAnsi="Courier New"/>
      <w:sz w:val="28"/>
      <w:lang w:val="en-US"/>
    </w:rPr>
  </w:style>
  <w:style w:type="paragraph" w:styleId="a4">
    <w:name w:val="footer"/>
    <w:basedOn w:val="a0"/>
    <w:link w:val="a5"/>
    <w:uiPriority w:val="99"/>
    <w:rsid w:val="00C31EE6"/>
    <w:pPr>
      <w:tabs>
        <w:tab w:val="center" w:pos="4677"/>
        <w:tab w:val="right" w:pos="9355"/>
      </w:tabs>
    </w:pPr>
  </w:style>
  <w:style w:type="character" w:customStyle="1" w:styleId="a5">
    <w:name w:val="Нижний колонтитул Знак"/>
    <w:basedOn w:val="a1"/>
    <w:link w:val="a4"/>
    <w:uiPriority w:val="99"/>
    <w:rsid w:val="00ED6E8C"/>
  </w:style>
  <w:style w:type="character" w:styleId="a6">
    <w:name w:val="page number"/>
    <w:basedOn w:val="a1"/>
    <w:rsid w:val="00C31EE6"/>
  </w:style>
  <w:style w:type="paragraph" w:styleId="a7">
    <w:name w:val="header"/>
    <w:basedOn w:val="a0"/>
    <w:link w:val="a8"/>
    <w:uiPriority w:val="99"/>
    <w:rsid w:val="00C31EE6"/>
    <w:pPr>
      <w:tabs>
        <w:tab w:val="center" w:pos="4677"/>
        <w:tab w:val="right" w:pos="9355"/>
      </w:tabs>
    </w:pPr>
  </w:style>
  <w:style w:type="paragraph" w:customStyle="1" w:styleId="CM15">
    <w:name w:val="CM15"/>
    <w:basedOn w:val="a0"/>
    <w:next w:val="a0"/>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0"/>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0"/>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0"/>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uiPriority w:val="99"/>
    <w:rsid w:val="00E3148A"/>
    <w:rPr>
      <w:rFonts w:ascii="Arial" w:hAnsi="Arial" w:cs="Arial"/>
      <w:color w:val="000000"/>
      <w:sz w:val="18"/>
      <w:szCs w:val="18"/>
    </w:rPr>
  </w:style>
  <w:style w:type="paragraph" w:customStyle="1" w:styleId="Style16">
    <w:name w:val="Style16"/>
    <w:basedOn w:val="a0"/>
    <w:uiPriority w:val="99"/>
    <w:rsid w:val="00866C3A"/>
    <w:rPr>
      <w:rFonts w:ascii="Arial" w:hAnsi="Arial" w:cs="Arial"/>
      <w:sz w:val="24"/>
      <w:szCs w:val="24"/>
    </w:rPr>
  </w:style>
  <w:style w:type="paragraph" w:customStyle="1" w:styleId="Style19">
    <w:name w:val="Style19"/>
    <w:basedOn w:val="a0"/>
    <w:uiPriority w:val="99"/>
    <w:rsid w:val="00866C3A"/>
    <w:rPr>
      <w:rFonts w:ascii="Arial" w:hAnsi="Arial" w:cs="Arial"/>
      <w:sz w:val="24"/>
      <w:szCs w:val="24"/>
    </w:rPr>
  </w:style>
  <w:style w:type="paragraph" w:customStyle="1" w:styleId="Style20">
    <w:name w:val="Style20"/>
    <w:basedOn w:val="a0"/>
    <w:uiPriority w:val="99"/>
    <w:rsid w:val="00866C3A"/>
    <w:rPr>
      <w:rFonts w:ascii="Arial" w:hAnsi="Arial" w:cs="Arial"/>
      <w:sz w:val="24"/>
      <w:szCs w:val="24"/>
    </w:rPr>
  </w:style>
  <w:style w:type="character" w:customStyle="1" w:styleId="FontStyle57">
    <w:name w:val="Font Style57"/>
    <w:uiPriority w:val="99"/>
    <w:rsid w:val="00866C3A"/>
    <w:rPr>
      <w:rFonts w:ascii="Arial" w:hAnsi="Arial" w:cs="Arial"/>
      <w:b/>
      <w:bCs/>
      <w:color w:val="000000"/>
      <w:sz w:val="22"/>
      <w:szCs w:val="22"/>
    </w:rPr>
  </w:style>
  <w:style w:type="character" w:customStyle="1" w:styleId="FontStyle59">
    <w:name w:val="Font Style59"/>
    <w:uiPriority w:val="99"/>
    <w:rsid w:val="00866C3A"/>
    <w:rPr>
      <w:rFonts w:ascii="Arial" w:hAnsi="Arial" w:cs="Arial"/>
      <w:b/>
      <w:bCs/>
      <w:color w:val="000000"/>
      <w:sz w:val="26"/>
      <w:szCs w:val="26"/>
    </w:rPr>
  </w:style>
  <w:style w:type="character" w:customStyle="1" w:styleId="FontStyle63">
    <w:name w:val="Font Style63"/>
    <w:uiPriority w:val="99"/>
    <w:rsid w:val="00866C3A"/>
    <w:rPr>
      <w:rFonts w:ascii="Arial" w:hAnsi="Arial" w:cs="Arial"/>
      <w:b/>
      <w:bCs/>
      <w:color w:val="000000"/>
      <w:sz w:val="18"/>
      <w:szCs w:val="18"/>
    </w:rPr>
  </w:style>
  <w:style w:type="character" w:styleId="a9">
    <w:name w:val="Hyperlink"/>
    <w:unhideWhenUsed/>
    <w:rsid w:val="0066689D"/>
    <w:rPr>
      <w:color w:val="0000FF"/>
      <w:u w:val="single"/>
    </w:rPr>
  </w:style>
  <w:style w:type="paragraph" w:customStyle="1" w:styleId="Style6">
    <w:name w:val="Style6"/>
    <w:basedOn w:val="a0"/>
    <w:uiPriority w:val="99"/>
    <w:rsid w:val="00A70254"/>
    <w:rPr>
      <w:rFonts w:ascii="Arial Unicode MS" w:eastAsia="Arial Unicode MS" w:hAnsi="Calibri" w:cs="Arial Unicode MS"/>
      <w:sz w:val="24"/>
      <w:szCs w:val="24"/>
    </w:rPr>
  </w:style>
  <w:style w:type="paragraph" w:customStyle="1" w:styleId="Style12">
    <w:name w:val="Style12"/>
    <w:basedOn w:val="a0"/>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uiPriority w:val="99"/>
    <w:rsid w:val="00A70254"/>
    <w:rPr>
      <w:rFonts w:ascii="Arial Unicode MS" w:eastAsia="Arial Unicode MS"/>
      <w:color w:val="000000"/>
      <w:sz w:val="26"/>
    </w:rPr>
  </w:style>
  <w:style w:type="character" w:customStyle="1" w:styleId="FontStyle74">
    <w:name w:val="Font Style74"/>
    <w:rsid w:val="00A70254"/>
    <w:rPr>
      <w:rFonts w:ascii="Arial Unicode MS" w:eastAsia="Arial Unicode MS"/>
      <w:color w:val="000000"/>
      <w:sz w:val="18"/>
    </w:rPr>
  </w:style>
  <w:style w:type="character" w:customStyle="1" w:styleId="FontStyle65">
    <w:name w:val="Font Style65"/>
    <w:uiPriority w:val="99"/>
    <w:rsid w:val="00A70254"/>
    <w:rPr>
      <w:rFonts w:ascii="Arial Unicode MS" w:eastAsia="Arial Unicode MS"/>
      <w:b/>
      <w:color w:val="000000"/>
      <w:sz w:val="28"/>
    </w:rPr>
  </w:style>
  <w:style w:type="paragraph" w:customStyle="1" w:styleId="Style13">
    <w:name w:val="Style13"/>
    <w:basedOn w:val="a0"/>
    <w:uiPriority w:val="99"/>
    <w:rsid w:val="00A70254"/>
    <w:rPr>
      <w:rFonts w:ascii="Arial Unicode MS" w:eastAsia="Arial Unicode MS" w:hAnsi="Calibri" w:cs="Arial Unicode MS"/>
      <w:sz w:val="24"/>
      <w:szCs w:val="24"/>
    </w:rPr>
  </w:style>
  <w:style w:type="character" w:customStyle="1" w:styleId="FontStyle71">
    <w:name w:val="Font Style71"/>
    <w:uiPriority w:val="99"/>
    <w:rsid w:val="00A70254"/>
    <w:rPr>
      <w:rFonts w:ascii="Arial Unicode MS" w:eastAsia="Arial Unicode MS"/>
      <w:b/>
      <w:color w:val="000000"/>
      <w:sz w:val="18"/>
    </w:rPr>
  </w:style>
  <w:style w:type="paragraph" w:customStyle="1" w:styleId="Style25">
    <w:name w:val="Style25"/>
    <w:basedOn w:val="a0"/>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a">
    <w:name w:val="Знак Знак Знак Знак"/>
    <w:basedOn w:val="a0"/>
    <w:autoRedefine/>
    <w:rsid w:val="00542B75"/>
    <w:pPr>
      <w:widowControl/>
      <w:autoSpaceDE/>
      <w:autoSpaceDN/>
      <w:adjustRightInd/>
      <w:spacing w:after="160" w:line="240" w:lineRule="exact"/>
    </w:pPr>
    <w:rPr>
      <w:rFonts w:eastAsia="SimSun"/>
      <w:b/>
      <w:sz w:val="28"/>
      <w:szCs w:val="24"/>
      <w:lang w:val="en-US" w:eastAsia="en-US"/>
    </w:rPr>
  </w:style>
  <w:style w:type="paragraph" w:customStyle="1" w:styleId="Style21">
    <w:name w:val="Style21"/>
    <w:basedOn w:val="a0"/>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uiPriority w:val="99"/>
    <w:rsid w:val="00512DEC"/>
    <w:rPr>
      <w:rFonts w:ascii="Arial" w:hAnsi="Arial" w:cs="Arial"/>
      <w:color w:val="000000"/>
      <w:sz w:val="16"/>
      <w:szCs w:val="16"/>
    </w:rPr>
  </w:style>
  <w:style w:type="paragraph" w:customStyle="1" w:styleId="Style4">
    <w:name w:val="Style4"/>
    <w:basedOn w:val="a0"/>
    <w:uiPriority w:val="99"/>
    <w:rsid w:val="00512DEC"/>
    <w:rPr>
      <w:rFonts w:ascii="Arial" w:hAnsi="Arial" w:cs="Arial"/>
      <w:sz w:val="24"/>
      <w:szCs w:val="24"/>
    </w:rPr>
  </w:style>
  <w:style w:type="paragraph" w:customStyle="1" w:styleId="Style15">
    <w:name w:val="Style15"/>
    <w:basedOn w:val="a0"/>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0"/>
    <w:uiPriority w:val="99"/>
    <w:rsid w:val="00512DEC"/>
    <w:pPr>
      <w:spacing w:line="480" w:lineRule="exact"/>
      <w:jc w:val="center"/>
    </w:pPr>
    <w:rPr>
      <w:sz w:val="24"/>
      <w:szCs w:val="24"/>
    </w:rPr>
  </w:style>
  <w:style w:type="paragraph" w:customStyle="1" w:styleId="Style7">
    <w:name w:val="Style7"/>
    <w:basedOn w:val="a0"/>
    <w:uiPriority w:val="99"/>
    <w:rsid w:val="00512DEC"/>
    <w:pPr>
      <w:spacing w:line="322" w:lineRule="exact"/>
    </w:pPr>
    <w:rPr>
      <w:sz w:val="24"/>
      <w:szCs w:val="24"/>
    </w:rPr>
  </w:style>
  <w:style w:type="paragraph" w:customStyle="1" w:styleId="Style24">
    <w:name w:val="Style24"/>
    <w:basedOn w:val="a0"/>
    <w:uiPriority w:val="99"/>
    <w:rsid w:val="00512DEC"/>
    <w:rPr>
      <w:sz w:val="24"/>
      <w:szCs w:val="24"/>
    </w:rPr>
  </w:style>
  <w:style w:type="paragraph" w:customStyle="1" w:styleId="Style26">
    <w:name w:val="Style26"/>
    <w:basedOn w:val="a0"/>
    <w:uiPriority w:val="99"/>
    <w:rsid w:val="00512DEC"/>
    <w:pPr>
      <w:spacing w:line="483" w:lineRule="exact"/>
      <w:ind w:hanging="710"/>
    </w:pPr>
    <w:rPr>
      <w:sz w:val="24"/>
      <w:szCs w:val="24"/>
    </w:rPr>
  </w:style>
  <w:style w:type="paragraph" w:customStyle="1" w:styleId="Style27">
    <w:name w:val="Style27"/>
    <w:basedOn w:val="a0"/>
    <w:uiPriority w:val="99"/>
    <w:rsid w:val="00512DEC"/>
    <w:pPr>
      <w:spacing w:line="487" w:lineRule="exact"/>
      <w:ind w:hanging="720"/>
    </w:pPr>
    <w:rPr>
      <w:sz w:val="24"/>
      <w:szCs w:val="24"/>
    </w:rPr>
  </w:style>
  <w:style w:type="paragraph" w:customStyle="1" w:styleId="Style28">
    <w:name w:val="Style28"/>
    <w:basedOn w:val="a0"/>
    <w:uiPriority w:val="99"/>
    <w:rsid w:val="00512DEC"/>
    <w:pPr>
      <w:spacing w:line="229" w:lineRule="exact"/>
      <w:ind w:firstLine="67"/>
    </w:pPr>
    <w:rPr>
      <w:sz w:val="24"/>
      <w:szCs w:val="24"/>
    </w:rPr>
  </w:style>
  <w:style w:type="paragraph" w:customStyle="1" w:styleId="Style30">
    <w:name w:val="Style30"/>
    <w:basedOn w:val="a0"/>
    <w:uiPriority w:val="99"/>
    <w:rsid w:val="00512DEC"/>
    <w:rPr>
      <w:sz w:val="24"/>
      <w:szCs w:val="24"/>
    </w:rPr>
  </w:style>
  <w:style w:type="paragraph" w:customStyle="1" w:styleId="Style32">
    <w:name w:val="Style32"/>
    <w:basedOn w:val="a0"/>
    <w:uiPriority w:val="99"/>
    <w:rsid w:val="00512DEC"/>
    <w:pPr>
      <w:spacing w:line="413" w:lineRule="exact"/>
      <w:ind w:firstLine="710"/>
    </w:pPr>
    <w:rPr>
      <w:sz w:val="24"/>
      <w:szCs w:val="24"/>
    </w:rPr>
  </w:style>
  <w:style w:type="paragraph" w:customStyle="1" w:styleId="Style35">
    <w:name w:val="Style35"/>
    <w:basedOn w:val="a0"/>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0"/>
    <w:uiPriority w:val="99"/>
    <w:rsid w:val="00512DEC"/>
    <w:rPr>
      <w:rFonts w:ascii="Arial Unicode MS" w:eastAsia="Arial Unicode MS" w:hAnsi="Calibri" w:cs="Arial Unicode MS"/>
      <w:sz w:val="24"/>
      <w:szCs w:val="24"/>
    </w:rPr>
  </w:style>
  <w:style w:type="character" w:customStyle="1" w:styleId="FontStyle72">
    <w:name w:val="Font Style72"/>
    <w:uiPriority w:val="99"/>
    <w:rsid w:val="00512DEC"/>
    <w:rPr>
      <w:rFonts w:ascii="Arial Unicode MS" w:eastAsia="Arial Unicode MS"/>
      <w:b/>
      <w:color w:val="000000"/>
      <w:sz w:val="16"/>
    </w:rPr>
  </w:style>
  <w:style w:type="paragraph" w:customStyle="1" w:styleId="Style40">
    <w:name w:val="Style40"/>
    <w:basedOn w:val="a0"/>
    <w:uiPriority w:val="99"/>
    <w:rsid w:val="00512DEC"/>
    <w:rPr>
      <w:rFonts w:ascii="Arial Unicode MS" w:eastAsia="Arial Unicode MS" w:hAnsi="Calibri" w:cs="Arial Unicode MS"/>
      <w:sz w:val="24"/>
      <w:szCs w:val="24"/>
    </w:rPr>
  </w:style>
  <w:style w:type="paragraph" w:customStyle="1" w:styleId="Style22">
    <w:name w:val="Style22"/>
    <w:basedOn w:val="a0"/>
    <w:uiPriority w:val="99"/>
    <w:rsid w:val="00512DEC"/>
    <w:rPr>
      <w:rFonts w:ascii="Arial Unicode MS" w:eastAsia="Arial Unicode MS" w:hAnsi="Calibri" w:cs="Arial Unicode MS"/>
      <w:sz w:val="24"/>
      <w:szCs w:val="24"/>
    </w:rPr>
  </w:style>
  <w:style w:type="paragraph" w:customStyle="1" w:styleId="Style42">
    <w:name w:val="Style42"/>
    <w:basedOn w:val="a0"/>
    <w:uiPriority w:val="99"/>
    <w:rsid w:val="00512DEC"/>
    <w:rPr>
      <w:rFonts w:ascii="Arial Unicode MS" w:eastAsia="Arial Unicode MS" w:hAnsi="Calibri" w:cs="Arial Unicode MS"/>
      <w:sz w:val="24"/>
      <w:szCs w:val="24"/>
    </w:rPr>
  </w:style>
  <w:style w:type="paragraph" w:customStyle="1" w:styleId="Style5">
    <w:name w:val="Style5"/>
    <w:basedOn w:val="a0"/>
    <w:uiPriority w:val="99"/>
    <w:rsid w:val="00512DEC"/>
    <w:rPr>
      <w:rFonts w:ascii="Arial Unicode MS" w:eastAsia="Arial Unicode MS" w:hAnsi="Calibri" w:cs="Arial Unicode MS"/>
      <w:sz w:val="24"/>
      <w:szCs w:val="24"/>
    </w:rPr>
  </w:style>
  <w:style w:type="paragraph" w:customStyle="1" w:styleId="11">
    <w:name w:val="1 Знак Знак Знак Знак Знак Знак Знак"/>
    <w:basedOn w:val="a0"/>
    <w:autoRedefine/>
    <w:rsid w:val="00242A05"/>
    <w:pPr>
      <w:widowControl/>
      <w:autoSpaceDE/>
      <w:autoSpaceDN/>
      <w:adjustRightInd/>
      <w:spacing w:after="160" w:line="240" w:lineRule="exact"/>
    </w:pPr>
    <w:rPr>
      <w:rFonts w:eastAsia="SimSun"/>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0"/>
    <w:uiPriority w:val="99"/>
    <w:rsid w:val="00730CE6"/>
    <w:rPr>
      <w:sz w:val="24"/>
      <w:szCs w:val="24"/>
    </w:rPr>
  </w:style>
  <w:style w:type="character" w:customStyle="1" w:styleId="apple-style-span">
    <w:name w:val="apple-style-span"/>
    <w:basedOn w:val="a1"/>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0"/>
    <w:uiPriority w:val="99"/>
    <w:rsid w:val="00ED6E8C"/>
    <w:rPr>
      <w:rFonts w:ascii="Arial" w:hAnsi="Arial" w:cs="Arial"/>
      <w:sz w:val="24"/>
      <w:szCs w:val="24"/>
    </w:rPr>
  </w:style>
  <w:style w:type="paragraph" w:customStyle="1" w:styleId="Style9">
    <w:name w:val="Style9"/>
    <w:basedOn w:val="a0"/>
    <w:uiPriority w:val="99"/>
    <w:rsid w:val="00ED6E8C"/>
    <w:rPr>
      <w:rFonts w:ascii="Arial" w:hAnsi="Arial" w:cs="Arial"/>
      <w:sz w:val="24"/>
      <w:szCs w:val="24"/>
    </w:rPr>
  </w:style>
  <w:style w:type="paragraph" w:customStyle="1" w:styleId="Style10">
    <w:name w:val="Style10"/>
    <w:basedOn w:val="a0"/>
    <w:uiPriority w:val="99"/>
    <w:rsid w:val="00ED6E8C"/>
    <w:rPr>
      <w:rFonts w:ascii="Arial" w:hAnsi="Arial" w:cs="Arial"/>
      <w:sz w:val="24"/>
      <w:szCs w:val="24"/>
    </w:rPr>
  </w:style>
  <w:style w:type="paragraph" w:customStyle="1" w:styleId="Style11">
    <w:name w:val="Style11"/>
    <w:basedOn w:val="a0"/>
    <w:uiPriority w:val="99"/>
    <w:rsid w:val="00ED6E8C"/>
    <w:rPr>
      <w:rFonts w:ascii="Arial" w:hAnsi="Arial" w:cs="Arial"/>
      <w:sz w:val="24"/>
      <w:szCs w:val="24"/>
    </w:rPr>
  </w:style>
  <w:style w:type="paragraph" w:customStyle="1" w:styleId="Style17">
    <w:name w:val="Style17"/>
    <w:basedOn w:val="a0"/>
    <w:uiPriority w:val="99"/>
    <w:rsid w:val="00ED6E8C"/>
    <w:rPr>
      <w:rFonts w:ascii="Arial" w:hAnsi="Arial" w:cs="Arial"/>
      <w:sz w:val="24"/>
      <w:szCs w:val="24"/>
    </w:rPr>
  </w:style>
  <w:style w:type="paragraph" w:customStyle="1" w:styleId="Style18">
    <w:name w:val="Style18"/>
    <w:basedOn w:val="a0"/>
    <w:uiPriority w:val="99"/>
    <w:rsid w:val="00ED6E8C"/>
    <w:rPr>
      <w:rFonts w:ascii="Arial" w:hAnsi="Arial" w:cs="Arial"/>
      <w:sz w:val="24"/>
      <w:szCs w:val="24"/>
    </w:rPr>
  </w:style>
  <w:style w:type="paragraph" w:customStyle="1" w:styleId="Style29">
    <w:name w:val="Style29"/>
    <w:basedOn w:val="a0"/>
    <w:uiPriority w:val="99"/>
    <w:rsid w:val="00ED6E8C"/>
    <w:rPr>
      <w:rFonts w:ascii="Arial" w:hAnsi="Arial" w:cs="Arial"/>
      <w:sz w:val="24"/>
      <w:szCs w:val="24"/>
    </w:rPr>
  </w:style>
  <w:style w:type="paragraph" w:customStyle="1" w:styleId="Style31">
    <w:name w:val="Style31"/>
    <w:basedOn w:val="a0"/>
    <w:uiPriority w:val="99"/>
    <w:rsid w:val="00ED6E8C"/>
    <w:rPr>
      <w:rFonts w:ascii="Arial" w:hAnsi="Arial" w:cs="Arial"/>
      <w:sz w:val="24"/>
      <w:szCs w:val="24"/>
    </w:rPr>
  </w:style>
  <w:style w:type="paragraph" w:customStyle="1" w:styleId="Style33">
    <w:name w:val="Style33"/>
    <w:basedOn w:val="a0"/>
    <w:uiPriority w:val="99"/>
    <w:rsid w:val="00ED6E8C"/>
    <w:rPr>
      <w:rFonts w:ascii="Arial" w:hAnsi="Arial" w:cs="Arial"/>
      <w:sz w:val="24"/>
      <w:szCs w:val="24"/>
    </w:rPr>
  </w:style>
  <w:style w:type="paragraph" w:customStyle="1" w:styleId="Style34">
    <w:name w:val="Style34"/>
    <w:basedOn w:val="a0"/>
    <w:uiPriority w:val="99"/>
    <w:rsid w:val="00ED6E8C"/>
    <w:rPr>
      <w:rFonts w:ascii="Arial" w:hAnsi="Arial" w:cs="Arial"/>
      <w:sz w:val="24"/>
      <w:szCs w:val="24"/>
    </w:rPr>
  </w:style>
  <w:style w:type="paragraph" w:customStyle="1" w:styleId="Style36">
    <w:name w:val="Style36"/>
    <w:basedOn w:val="a0"/>
    <w:uiPriority w:val="99"/>
    <w:rsid w:val="00ED6E8C"/>
    <w:rPr>
      <w:rFonts w:ascii="Arial" w:hAnsi="Arial" w:cs="Arial"/>
      <w:sz w:val="24"/>
      <w:szCs w:val="24"/>
    </w:rPr>
  </w:style>
  <w:style w:type="paragraph" w:customStyle="1" w:styleId="Style37">
    <w:name w:val="Style37"/>
    <w:basedOn w:val="a0"/>
    <w:uiPriority w:val="99"/>
    <w:rsid w:val="00ED6E8C"/>
    <w:rPr>
      <w:rFonts w:ascii="Arial" w:hAnsi="Arial" w:cs="Arial"/>
      <w:sz w:val="24"/>
      <w:szCs w:val="24"/>
    </w:rPr>
  </w:style>
  <w:style w:type="paragraph" w:customStyle="1" w:styleId="Style38">
    <w:name w:val="Style38"/>
    <w:basedOn w:val="a0"/>
    <w:uiPriority w:val="99"/>
    <w:rsid w:val="00ED6E8C"/>
    <w:rPr>
      <w:rFonts w:ascii="Arial" w:hAnsi="Arial" w:cs="Arial"/>
      <w:sz w:val="24"/>
      <w:szCs w:val="24"/>
    </w:rPr>
  </w:style>
  <w:style w:type="paragraph" w:customStyle="1" w:styleId="Style39">
    <w:name w:val="Style39"/>
    <w:basedOn w:val="a0"/>
    <w:uiPriority w:val="99"/>
    <w:rsid w:val="00ED6E8C"/>
    <w:rPr>
      <w:rFonts w:ascii="Arial" w:hAnsi="Arial" w:cs="Arial"/>
      <w:sz w:val="24"/>
      <w:szCs w:val="24"/>
    </w:rPr>
  </w:style>
  <w:style w:type="paragraph" w:customStyle="1" w:styleId="Style41">
    <w:name w:val="Style41"/>
    <w:basedOn w:val="a0"/>
    <w:uiPriority w:val="99"/>
    <w:qFormat/>
    <w:rsid w:val="00ED6E8C"/>
    <w:rPr>
      <w:rFonts w:ascii="Arial" w:hAnsi="Arial" w:cs="Arial"/>
      <w:sz w:val="24"/>
      <w:szCs w:val="24"/>
    </w:rPr>
  </w:style>
  <w:style w:type="paragraph" w:customStyle="1" w:styleId="Style44">
    <w:name w:val="Style44"/>
    <w:basedOn w:val="a0"/>
    <w:uiPriority w:val="99"/>
    <w:rsid w:val="00ED6E8C"/>
    <w:rPr>
      <w:rFonts w:ascii="Arial" w:hAnsi="Arial" w:cs="Arial"/>
      <w:sz w:val="24"/>
      <w:szCs w:val="24"/>
    </w:rPr>
  </w:style>
  <w:style w:type="paragraph" w:customStyle="1" w:styleId="Style45">
    <w:name w:val="Style45"/>
    <w:basedOn w:val="a0"/>
    <w:uiPriority w:val="99"/>
    <w:rsid w:val="00ED6E8C"/>
    <w:rPr>
      <w:rFonts w:ascii="Arial" w:hAnsi="Arial" w:cs="Arial"/>
      <w:sz w:val="24"/>
      <w:szCs w:val="24"/>
    </w:rPr>
  </w:style>
  <w:style w:type="paragraph" w:customStyle="1" w:styleId="Style46">
    <w:name w:val="Style46"/>
    <w:basedOn w:val="a0"/>
    <w:uiPriority w:val="99"/>
    <w:rsid w:val="00ED6E8C"/>
    <w:rPr>
      <w:rFonts w:ascii="Arial" w:hAnsi="Arial" w:cs="Arial"/>
      <w:sz w:val="24"/>
      <w:szCs w:val="24"/>
    </w:rPr>
  </w:style>
  <w:style w:type="paragraph" w:customStyle="1" w:styleId="Style47">
    <w:name w:val="Style47"/>
    <w:basedOn w:val="a0"/>
    <w:uiPriority w:val="99"/>
    <w:rsid w:val="00ED6E8C"/>
    <w:rPr>
      <w:rFonts w:ascii="Arial" w:hAnsi="Arial" w:cs="Arial"/>
      <w:sz w:val="24"/>
      <w:szCs w:val="24"/>
    </w:rPr>
  </w:style>
  <w:style w:type="paragraph" w:customStyle="1" w:styleId="Style48">
    <w:name w:val="Style48"/>
    <w:basedOn w:val="a0"/>
    <w:uiPriority w:val="99"/>
    <w:rsid w:val="00ED6E8C"/>
    <w:rPr>
      <w:rFonts w:ascii="Arial" w:hAnsi="Arial" w:cs="Arial"/>
      <w:sz w:val="24"/>
      <w:szCs w:val="24"/>
    </w:rPr>
  </w:style>
  <w:style w:type="paragraph" w:customStyle="1" w:styleId="Style49">
    <w:name w:val="Style49"/>
    <w:basedOn w:val="a0"/>
    <w:uiPriority w:val="99"/>
    <w:rsid w:val="00ED6E8C"/>
    <w:rPr>
      <w:rFonts w:ascii="Arial" w:hAnsi="Arial" w:cs="Arial"/>
      <w:sz w:val="24"/>
      <w:szCs w:val="24"/>
    </w:rPr>
  </w:style>
  <w:style w:type="paragraph" w:customStyle="1" w:styleId="Style50">
    <w:name w:val="Style50"/>
    <w:basedOn w:val="a0"/>
    <w:uiPriority w:val="99"/>
    <w:rsid w:val="00ED6E8C"/>
    <w:rPr>
      <w:rFonts w:ascii="Arial" w:hAnsi="Arial" w:cs="Arial"/>
      <w:sz w:val="24"/>
      <w:szCs w:val="24"/>
    </w:rPr>
  </w:style>
  <w:style w:type="paragraph" w:customStyle="1" w:styleId="Style51">
    <w:name w:val="Style51"/>
    <w:basedOn w:val="a0"/>
    <w:uiPriority w:val="99"/>
    <w:rsid w:val="00ED6E8C"/>
    <w:rPr>
      <w:rFonts w:ascii="Arial" w:hAnsi="Arial" w:cs="Arial"/>
      <w:sz w:val="24"/>
      <w:szCs w:val="24"/>
    </w:rPr>
  </w:style>
  <w:style w:type="paragraph" w:customStyle="1" w:styleId="Style52">
    <w:name w:val="Style52"/>
    <w:basedOn w:val="a0"/>
    <w:uiPriority w:val="99"/>
    <w:rsid w:val="00ED6E8C"/>
    <w:rPr>
      <w:rFonts w:ascii="Arial" w:hAnsi="Arial" w:cs="Arial"/>
      <w:sz w:val="24"/>
      <w:szCs w:val="24"/>
    </w:rPr>
  </w:style>
  <w:style w:type="paragraph" w:customStyle="1" w:styleId="Style53">
    <w:name w:val="Style53"/>
    <w:basedOn w:val="a0"/>
    <w:uiPriority w:val="99"/>
    <w:rsid w:val="00ED6E8C"/>
    <w:rPr>
      <w:rFonts w:ascii="Arial" w:hAnsi="Arial" w:cs="Arial"/>
      <w:sz w:val="24"/>
      <w:szCs w:val="24"/>
    </w:rPr>
  </w:style>
  <w:style w:type="paragraph" w:customStyle="1" w:styleId="Style54">
    <w:name w:val="Style54"/>
    <w:basedOn w:val="a0"/>
    <w:uiPriority w:val="99"/>
    <w:rsid w:val="00ED6E8C"/>
    <w:rPr>
      <w:rFonts w:ascii="Arial" w:hAnsi="Arial" w:cs="Arial"/>
      <w:sz w:val="24"/>
      <w:szCs w:val="24"/>
    </w:rPr>
  </w:style>
  <w:style w:type="paragraph" w:customStyle="1" w:styleId="Style55">
    <w:name w:val="Style55"/>
    <w:basedOn w:val="a0"/>
    <w:uiPriority w:val="99"/>
    <w:rsid w:val="00ED6E8C"/>
    <w:rPr>
      <w:rFonts w:ascii="Arial" w:hAnsi="Arial" w:cs="Arial"/>
      <w:sz w:val="24"/>
      <w:szCs w:val="24"/>
    </w:rPr>
  </w:style>
  <w:style w:type="paragraph" w:customStyle="1" w:styleId="Style56">
    <w:name w:val="Style56"/>
    <w:basedOn w:val="a0"/>
    <w:uiPriority w:val="99"/>
    <w:rsid w:val="00ED6E8C"/>
    <w:rPr>
      <w:rFonts w:ascii="Arial" w:hAnsi="Arial" w:cs="Arial"/>
      <w:sz w:val="24"/>
      <w:szCs w:val="24"/>
    </w:rPr>
  </w:style>
  <w:style w:type="paragraph" w:customStyle="1" w:styleId="Style57">
    <w:name w:val="Style57"/>
    <w:basedOn w:val="a0"/>
    <w:uiPriority w:val="99"/>
    <w:rsid w:val="00ED6E8C"/>
    <w:rPr>
      <w:rFonts w:ascii="Arial" w:hAnsi="Arial" w:cs="Arial"/>
      <w:sz w:val="24"/>
      <w:szCs w:val="24"/>
    </w:rPr>
  </w:style>
  <w:style w:type="paragraph" w:customStyle="1" w:styleId="Style58">
    <w:name w:val="Style58"/>
    <w:basedOn w:val="a0"/>
    <w:uiPriority w:val="99"/>
    <w:rsid w:val="00ED6E8C"/>
    <w:rPr>
      <w:rFonts w:ascii="Arial" w:hAnsi="Arial" w:cs="Arial"/>
      <w:sz w:val="24"/>
      <w:szCs w:val="24"/>
    </w:rPr>
  </w:style>
  <w:style w:type="paragraph" w:customStyle="1" w:styleId="Style59">
    <w:name w:val="Style59"/>
    <w:basedOn w:val="a0"/>
    <w:uiPriority w:val="99"/>
    <w:rsid w:val="00ED6E8C"/>
    <w:rPr>
      <w:rFonts w:ascii="Arial" w:hAnsi="Arial" w:cs="Arial"/>
      <w:sz w:val="24"/>
      <w:szCs w:val="24"/>
    </w:rPr>
  </w:style>
  <w:style w:type="paragraph" w:customStyle="1" w:styleId="Style60">
    <w:name w:val="Style60"/>
    <w:basedOn w:val="a0"/>
    <w:uiPriority w:val="99"/>
    <w:rsid w:val="00ED6E8C"/>
    <w:rPr>
      <w:rFonts w:ascii="Arial" w:hAnsi="Arial" w:cs="Arial"/>
      <w:sz w:val="24"/>
      <w:szCs w:val="24"/>
    </w:rPr>
  </w:style>
  <w:style w:type="paragraph" w:customStyle="1" w:styleId="Style61">
    <w:name w:val="Style61"/>
    <w:basedOn w:val="a0"/>
    <w:uiPriority w:val="99"/>
    <w:rsid w:val="00ED6E8C"/>
    <w:rPr>
      <w:rFonts w:ascii="Arial" w:hAnsi="Arial" w:cs="Arial"/>
      <w:sz w:val="24"/>
      <w:szCs w:val="24"/>
    </w:rPr>
  </w:style>
  <w:style w:type="paragraph" w:customStyle="1" w:styleId="Style62">
    <w:name w:val="Style62"/>
    <w:basedOn w:val="a0"/>
    <w:uiPriority w:val="99"/>
    <w:rsid w:val="00ED6E8C"/>
    <w:rPr>
      <w:rFonts w:ascii="Arial" w:hAnsi="Arial" w:cs="Arial"/>
      <w:sz w:val="24"/>
      <w:szCs w:val="24"/>
    </w:rPr>
  </w:style>
  <w:style w:type="paragraph" w:customStyle="1" w:styleId="Style63">
    <w:name w:val="Style63"/>
    <w:basedOn w:val="a0"/>
    <w:uiPriority w:val="99"/>
    <w:rsid w:val="00ED6E8C"/>
    <w:rPr>
      <w:rFonts w:ascii="Arial" w:hAnsi="Arial" w:cs="Arial"/>
      <w:sz w:val="24"/>
      <w:szCs w:val="24"/>
    </w:rPr>
  </w:style>
  <w:style w:type="paragraph" w:customStyle="1" w:styleId="Style64">
    <w:name w:val="Style64"/>
    <w:basedOn w:val="a0"/>
    <w:uiPriority w:val="99"/>
    <w:rsid w:val="00ED6E8C"/>
    <w:rPr>
      <w:rFonts w:ascii="Arial" w:hAnsi="Arial" w:cs="Arial"/>
      <w:sz w:val="24"/>
      <w:szCs w:val="24"/>
    </w:rPr>
  </w:style>
  <w:style w:type="paragraph" w:customStyle="1" w:styleId="Style65">
    <w:name w:val="Style65"/>
    <w:basedOn w:val="a0"/>
    <w:uiPriority w:val="99"/>
    <w:rsid w:val="00ED6E8C"/>
    <w:rPr>
      <w:rFonts w:ascii="Arial" w:hAnsi="Arial" w:cs="Arial"/>
      <w:sz w:val="24"/>
      <w:szCs w:val="24"/>
    </w:rPr>
  </w:style>
  <w:style w:type="paragraph" w:customStyle="1" w:styleId="Style66">
    <w:name w:val="Style66"/>
    <w:basedOn w:val="a0"/>
    <w:uiPriority w:val="99"/>
    <w:rsid w:val="00ED6E8C"/>
    <w:rPr>
      <w:rFonts w:ascii="Arial" w:hAnsi="Arial" w:cs="Arial"/>
      <w:sz w:val="24"/>
      <w:szCs w:val="24"/>
    </w:rPr>
  </w:style>
  <w:style w:type="paragraph" w:customStyle="1" w:styleId="Style67">
    <w:name w:val="Style67"/>
    <w:basedOn w:val="a0"/>
    <w:uiPriority w:val="99"/>
    <w:rsid w:val="00ED6E8C"/>
    <w:rPr>
      <w:rFonts w:ascii="Arial" w:hAnsi="Arial" w:cs="Arial"/>
      <w:sz w:val="24"/>
      <w:szCs w:val="24"/>
    </w:rPr>
  </w:style>
  <w:style w:type="paragraph" w:customStyle="1" w:styleId="Style68">
    <w:name w:val="Style68"/>
    <w:basedOn w:val="a0"/>
    <w:uiPriority w:val="99"/>
    <w:rsid w:val="00ED6E8C"/>
    <w:rPr>
      <w:rFonts w:ascii="Arial" w:hAnsi="Arial" w:cs="Arial"/>
      <w:sz w:val="24"/>
      <w:szCs w:val="24"/>
    </w:rPr>
  </w:style>
  <w:style w:type="paragraph" w:customStyle="1" w:styleId="Style69">
    <w:name w:val="Style69"/>
    <w:basedOn w:val="a0"/>
    <w:uiPriority w:val="99"/>
    <w:rsid w:val="00ED6E8C"/>
    <w:rPr>
      <w:rFonts w:ascii="Arial" w:hAnsi="Arial" w:cs="Arial"/>
      <w:sz w:val="24"/>
      <w:szCs w:val="24"/>
    </w:rPr>
  </w:style>
  <w:style w:type="paragraph" w:customStyle="1" w:styleId="Style70">
    <w:name w:val="Style70"/>
    <w:basedOn w:val="a0"/>
    <w:uiPriority w:val="99"/>
    <w:rsid w:val="00ED6E8C"/>
    <w:rPr>
      <w:rFonts w:ascii="Arial" w:hAnsi="Arial" w:cs="Arial"/>
      <w:sz w:val="24"/>
      <w:szCs w:val="24"/>
    </w:rPr>
  </w:style>
  <w:style w:type="paragraph" w:customStyle="1" w:styleId="Style71">
    <w:name w:val="Style71"/>
    <w:basedOn w:val="a0"/>
    <w:uiPriority w:val="99"/>
    <w:rsid w:val="00ED6E8C"/>
    <w:rPr>
      <w:rFonts w:ascii="Arial" w:hAnsi="Arial" w:cs="Arial"/>
      <w:sz w:val="24"/>
      <w:szCs w:val="24"/>
    </w:rPr>
  </w:style>
  <w:style w:type="paragraph" w:customStyle="1" w:styleId="Style72">
    <w:name w:val="Style72"/>
    <w:basedOn w:val="a0"/>
    <w:uiPriority w:val="99"/>
    <w:rsid w:val="00ED6E8C"/>
    <w:rPr>
      <w:rFonts w:ascii="Arial" w:hAnsi="Arial" w:cs="Arial"/>
      <w:sz w:val="24"/>
      <w:szCs w:val="24"/>
    </w:rPr>
  </w:style>
  <w:style w:type="paragraph" w:customStyle="1" w:styleId="Style73">
    <w:name w:val="Style73"/>
    <w:basedOn w:val="a0"/>
    <w:uiPriority w:val="99"/>
    <w:rsid w:val="00ED6E8C"/>
    <w:rPr>
      <w:rFonts w:ascii="Arial" w:hAnsi="Arial" w:cs="Arial"/>
      <w:sz w:val="24"/>
      <w:szCs w:val="24"/>
    </w:rPr>
  </w:style>
  <w:style w:type="paragraph" w:customStyle="1" w:styleId="Style74">
    <w:name w:val="Style74"/>
    <w:basedOn w:val="a0"/>
    <w:uiPriority w:val="99"/>
    <w:rsid w:val="00ED6E8C"/>
    <w:rPr>
      <w:rFonts w:ascii="Arial" w:hAnsi="Arial" w:cs="Arial"/>
      <w:sz w:val="24"/>
      <w:szCs w:val="24"/>
    </w:rPr>
  </w:style>
  <w:style w:type="paragraph" w:customStyle="1" w:styleId="Style75">
    <w:name w:val="Style75"/>
    <w:basedOn w:val="a0"/>
    <w:uiPriority w:val="99"/>
    <w:rsid w:val="00ED6E8C"/>
    <w:rPr>
      <w:rFonts w:ascii="Arial" w:hAnsi="Arial" w:cs="Arial"/>
      <w:sz w:val="24"/>
      <w:szCs w:val="24"/>
    </w:rPr>
  </w:style>
  <w:style w:type="paragraph" w:customStyle="1" w:styleId="Style76">
    <w:name w:val="Style76"/>
    <w:basedOn w:val="a0"/>
    <w:uiPriority w:val="99"/>
    <w:rsid w:val="00ED6E8C"/>
    <w:rPr>
      <w:rFonts w:ascii="Arial" w:hAnsi="Arial" w:cs="Arial"/>
      <w:sz w:val="24"/>
      <w:szCs w:val="24"/>
    </w:rPr>
  </w:style>
  <w:style w:type="paragraph" w:customStyle="1" w:styleId="Style77">
    <w:name w:val="Style77"/>
    <w:basedOn w:val="a0"/>
    <w:uiPriority w:val="99"/>
    <w:rsid w:val="00ED6E8C"/>
    <w:rPr>
      <w:rFonts w:ascii="Arial" w:hAnsi="Arial" w:cs="Arial"/>
      <w:sz w:val="24"/>
      <w:szCs w:val="24"/>
    </w:rPr>
  </w:style>
  <w:style w:type="paragraph" w:customStyle="1" w:styleId="Style78">
    <w:name w:val="Style78"/>
    <w:basedOn w:val="a0"/>
    <w:uiPriority w:val="99"/>
    <w:rsid w:val="00ED6E8C"/>
    <w:rPr>
      <w:rFonts w:ascii="Arial" w:hAnsi="Arial" w:cs="Arial"/>
      <w:sz w:val="24"/>
      <w:szCs w:val="24"/>
    </w:rPr>
  </w:style>
  <w:style w:type="paragraph" w:customStyle="1" w:styleId="Style79">
    <w:name w:val="Style79"/>
    <w:basedOn w:val="a0"/>
    <w:uiPriority w:val="99"/>
    <w:rsid w:val="00ED6E8C"/>
    <w:rPr>
      <w:rFonts w:ascii="Arial" w:hAnsi="Arial" w:cs="Arial"/>
      <w:sz w:val="24"/>
      <w:szCs w:val="24"/>
    </w:rPr>
  </w:style>
  <w:style w:type="paragraph" w:customStyle="1" w:styleId="Style80">
    <w:name w:val="Style80"/>
    <w:basedOn w:val="a0"/>
    <w:uiPriority w:val="99"/>
    <w:rsid w:val="00ED6E8C"/>
    <w:rPr>
      <w:rFonts w:ascii="Arial" w:hAnsi="Arial" w:cs="Arial"/>
      <w:sz w:val="24"/>
      <w:szCs w:val="24"/>
    </w:rPr>
  </w:style>
  <w:style w:type="paragraph" w:customStyle="1" w:styleId="Style81">
    <w:name w:val="Style81"/>
    <w:basedOn w:val="a0"/>
    <w:uiPriority w:val="99"/>
    <w:rsid w:val="00ED6E8C"/>
    <w:rPr>
      <w:rFonts w:ascii="Arial" w:hAnsi="Arial" w:cs="Arial"/>
      <w:sz w:val="24"/>
      <w:szCs w:val="24"/>
    </w:rPr>
  </w:style>
  <w:style w:type="paragraph" w:customStyle="1" w:styleId="Style82">
    <w:name w:val="Style82"/>
    <w:basedOn w:val="a0"/>
    <w:uiPriority w:val="99"/>
    <w:rsid w:val="00ED6E8C"/>
    <w:rPr>
      <w:rFonts w:ascii="Arial" w:hAnsi="Arial" w:cs="Arial"/>
      <w:sz w:val="24"/>
      <w:szCs w:val="24"/>
    </w:rPr>
  </w:style>
  <w:style w:type="paragraph" w:customStyle="1" w:styleId="Style83">
    <w:name w:val="Style83"/>
    <w:basedOn w:val="a0"/>
    <w:uiPriority w:val="99"/>
    <w:rsid w:val="00ED6E8C"/>
    <w:rPr>
      <w:rFonts w:ascii="Arial" w:hAnsi="Arial" w:cs="Arial"/>
      <w:sz w:val="24"/>
      <w:szCs w:val="24"/>
    </w:rPr>
  </w:style>
  <w:style w:type="paragraph" w:customStyle="1" w:styleId="Style84">
    <w:name w:val="Style84"/>
    <w:basedOn w:val="a0"/>
    <w:uiPriority w:val="99"/>
    <w:rsid w:val="00ED6E8C"/>
    <w:rPr>
      <w:rFonts w:ascii="Arial" w:hAnsi="Arial" w:cs="Arial"/>
      <w:sz w:val="24"/>
      <w:szCs w:val="24"/>
    </w:rPr>
  </w:style>
  <w:style w:type="paragraph" w:customStyle="1" w:styleId="Style85">
    <w:name w:val="Style85"/>
    <w:basedOn w:val="a0"/>
    <w:uiPriority w:val="99"/>
    <w:rsid w:val="00ED6E8C"/>
    <w:rPr>
      <w:rFonts w:ascii="Arial" w:hAnsi="Arial" w:cs="Arial"/>
      <w:sz w:val="24"/>
      <w:szCs w:val="24"/>
    </w:rPr>
  </w:style>
  <w:style w:type="paragraph" w:customStyle="1" w:styleId="Style86">
    <w:name w:val="Style86"/>
    <w:basedOn w:val="a0"/>
    <w:uiPriority w:val="99"/>
    <w:rsid w:val="00ED6E8C"/>
    <w:rPr>
      <w:rFonts w:ascii="Arial" w:hAnsi="Arial" w:cs="Arial"/>
      <w:sz w:val="24"/>
      <w:szCs w:val="24"/>
    </w:rPr>
  </w:style>
  <w:style w:type="paragraph" w:customStyle="1" w:styleId="Style87">
    <w:name w:val="Style87"/>
    <w:basedOn w:val="a0"/>
    <w:uiPriority w:val="99"/>
    <w:rsid w:val="00ED6E8C"/>
    <w:rPr>
      <w:rFonts w:ascii="Arial" w:hAnsi="Arial" w:cs="Arial"/>
      <w:sz w:val="24"/>
      <w:szCs w:val="24"/>
    </w:rPr>
  </w:style>
  <w:style w:type="paragraph" w:customStyle="1" w:styleId="Style88">
    <w:name w:val="Style88"/>
    <w:basedOn w:val="a0"/>
    <w:uiPriority w:val="99"/>
    <w:rsid w:val="00ED6E8C"/>
    <w:rPr>
      <w:rFonts w:ascii="Arial" w:hAnsi="Arial" w:cs="Arial"/>
      <w:sz w:val="24"/>
      <w:szCs w:val="24"/>
    </w:rPr>
  </w:style>
  <w:style w:type="paragraph" w:customStyle="1" w:styleId="Style89">
    <w:name w:val="Style89"/>
    <w:basedOn w:val="a0"/>
    <w:uiPriority w:val="99"/>
    <w:rsid w:val="00ED6E8C"/>
    <w:rPr>
      <w:rFonts w:ascii="Arial" w:hAnsi="Arial" w:cs="Arial"/>
      <w:sz w:val="24"/>
      <w:szCs w:val="24"/>
    </w:rPr>
  </w:style>
  <w:style w:type="paragraph" w:customStyle="1" w:styleId="Style90">
    <w:name w:val="Style90"/>
    <w:basedOn w:val="a0"/>
    <w:uiPriority w:val="99"/>
    <w:rsid w:val="00ED6E8C"/>
    <w:rPr>
      <w:rFonts w:ascii="Arial" w:hAnsi="Arial" w:cs="Arial"/>
      <w:sz w:val="24"/>
      <w:szCs w:val="24"/>
    </w:rPr>
  </w:style>
  <w:style w:type="paragraph" w:customStyle="1" w:styleId="Style91">
    <w:name w:val="Style91"/>
    <w:basedOn w:val="a0"/>
    <w:uiPriority w:val="99"/>
    <w:rsid w:val="00ED6E8C"/>
    <w:rPr>
      <w:rFonts w:ascii="Arial" w:hAnsi="Arial" w:cs="Arial"/>
      <w:sz w:val="24"/>
      <w:szCs w:val="24"/>
    </w:rPr>
  </w:style>
  <w:style w:type="paragraph" w:customStyle="1" w:styleId="Style92">
    <w:name w:val="Style92"/>
    <w:basedOn w:val="a0"/>
    <w:uiPriority w:val="99"/>
    <w:rsid w:val="00ED6E8C"/>
    <w:rPr>
      <w:rFonts w:ascii="Arial" w:hAnsi="Arial" w:cs="Arial"/>
      <w:sz w:val="24"/>
      <w:szCs w:val="24"/>
    </w:rPr>
  </w:style>
  <w:style w:type="paragraph" w:customStyle="1" w:styleId="Style93">
    <w:name w:val="Style93"/>
    <w:basedOn w:val="a0"/>
    <w:uiPriority w:val="99"/>
    <w:rsid w:val="00ED6E8C"/>
    <w:rPr>
      <w:rFonts w:ascii="Arial" w:hAnsi="Arial" w:cs="Arial"/>
      <w:sz w:val="24"/>
      <w:szCs w:val="24"/>
    </w:rPr>
  </w:style>
  <w:style w:type="paragraph" w:customStyle="1" w:styleId="Style94">
    <w:name w:val="Style94"/>
    <w:basedOn w:val="a0"/>
    <w:uiPriority w:val="99"/>
    <w:rsid w:val="00ED6E8C"/>
    <w:rPr>
      <w:rFonts w:ascii="Arial" w:hAnsi="Arial" w:cs="Arial"/>
      <w:sz w:val="24"/>
      <w:szCs w:val="24"/>
    </w:rPr>
  </w:style>
  <w:style w:type="paragraph" w:customStyle="1" w:styleId="Style95">
    <w:name w:val="Style95"/>
    <w:basedOn w:val="a0"/>
    <w:uiPriority w:val="99"/>
    <w:rsid w:val="00ED6E8C"/>
    <w:rPr>
      <w:rFonts w:ascii="Arial" w:hAnsi="Arial" w:cs="Arial"/>
      <w:sz w:val="24"/>
      <w:szCs w:val="24"/>
    </w:rPr>
  </w:style>
  <w:style w:type="paragraph" w:customStyle="1" w:styleId="Style96">
    <w:name w:val="Style96"/>
    <w:basedOn w:val="a0"/>
    <w:uiPriority w:val="99"/>
    <w:rsid w:val="00ED6E8C"/>
    <w:rPr>
      <w:rFonts w:ascii="Arial" w:hAnsi="Arial" w:cs="Arial"/>
      <w:sz w:val="24"/>
      <w:szCs w:val="24"/>
    </w:rPr>
  </w:style>
  <w:style w:type="paragraph" w:customStyle="1" w:styleId="Style97">
    <w:name w:val="Style97"/>
    <w:basedOn w:val="a0"/>
    <w:uiPriority w:val="99"/>
    <w:rsid w:val="00ED6E8C"/>
    <w:rPr>
      <w:rFonts w:ascii="Arial" w:hAnsi="Arial" w:cs="Arial"/>
      <w:sz w:val="24"/>
      <w:szCs w:val="24"/>
    </w:rPr>
  </w:style>
  <w:style w:type="paragraph" w:customStyle="1" w:styleId="Style98">
    <w:name w:val="Style98"/>
    <w:basedOn w:val="a0"/>
    <w:uiPriority w:val="99"/>
    <w:rsid w:val="00ED6E8C"/>
    <w:rPr>
      <w:rFonts w:ascii="Arial" w:hAnsi="Arial" w:cs="Arial"/>
      <w:sz w:val="24"/>
      <w:szCs w:val="24"/>
    </w:rPr>
  </w:style>
  <w:style w:type="paragraph" w:customStyle="1" w:styleId="Style99">
    <w:name w:val="Style99"/>
    <w:basedOn w:val="a0"/>
    <w:uiPriority w:val="99"/>
    <w:rsid w:val="00ED6E8C"/>
    <w:rPr>
      <w:rFonts w:ascii="Arial" w:hAnsi="Arial" w:cs="Arial"/>
      <w:sz w:val="24"/>
      <w:szCs w:val="24"/>
    </w:rPr>
  </w:style>
  <w:style w:type="paragraph" w:customStyle="1" w:styleId="Style100">
    <w:name w:val="Style100"/>
    <w:basedOn w:val="a0"/>
    <w:uiPriority w:val="99"/>
    <w:rsid w:val="00ED6E8C"/>
    <w:rPr>
      <w:rFonts w:ascii="Arial" w:hAnsi="Arial" w:cs="Arial"/>
      <w:sz w:val="24"/>
      <w:szCs w:val="24"/>
    </w:rPr>
  </w:style>
  <w:style w:type="paragraph" w:customStyle="1" w:styleId="Style101">
    <w:name w:val="Style101"/>
    <w:basedOn w:val="a0"/>
    <w:uiPriority w:val="99"/>
    <w:rsid w:val="00ED6E8C"/>
    <w:rPr>
      <w:rFonts w:ascii="Arial" w:hAnsi="Arial" w:cs="Arial"/>
      <w:sz w:val="24"/>
      <w:szCs w:val="24"/>
    </w:rPr>
  </w:style>
  <w:style w:type="paragraph" w:customStyle="1" w:styleId="Style102">
    <w:name w:val="Style102"/>
    <w:basedOn w:val="a0"/>
    <w:uiPriority w:val="99"/>
    <w:rsid w:val="00ED6E8C"/>
    <w:rPr>
      <w:rFonts w:ascii="Arial" w:hAnsi="Arial" w:cs="Arial"/>
      <w:sz w:val="24"/>
      <w:szCs w:val="24"/>
    </w:rPr>
  </w:style>
  <w:style w:type="paragraph" w:customStyle="1" w:styleId="Style103">
    <w:name w:val="Style103"/>
    <w:basedOn w:val="a0"/>
    <w:uiPriority w:val="99"/>
    <w:rsid w:val="00ED6E8C"/>
    <w:rPr>
      <w:rFonts w:ascii="Arial" w:hAnsi="Arial" w:cs="Arial"/>
      <w:sz w:val="24"/>
      <w:szCs w:val="24"/>
    </w:rPr>
  </w:style>
  <w:style w:type="paragraph" w:customStyle="1" w:styleId="Style104">
    <w:name w:val="Style104"/>
    <w:basedOn w:val="a0"/>
    <w:uiPriority w:val="99"/>
    <w:rsid w:val="00ED6E8C"/>
    <w:rPr>
      <w:rFonts w:ascii="Arial" w:hAnsi="Arial" w:cs="Arial"/>
      <w:sz w:val="24"/>
      <w:szCs w:val="24"/>
    </w:rPr>
  </w:style>
  <w:style w:type="paragraph" w:customStyle="1" w:styleId="Style105">
    <w:name w:val="Style105"/>
    <w:basedOn w:val="a0"/>
    <w:uiPriority w:val="99"/>
    <w:rsid w:val="00ED6E8C"/>
    <w:rPr>
      <w:rFonts w:ascii="Arial" w:hAnsi="Arial" w:cs="Arial"/>
      <w:sz w:val="24"/>
      <w:szCs w:val="24"/>
    </w:rPr>
  </w:style>
  <w:style w:type="paragraph" w:customStyle="1" w:styleId="Style106">
    <w:name w:val="Style106"/>
    <w:basedOn w:val="a0"/>
    <w:uiPriority w:val="99"/>
    <w:rsid w:val="00ED6E8C"/>
    <w:rPr>
      <w:rFonts w:ascii="Arial" w:hAnsi="Arial" w:cs="Arial"/>
      <w:sz w:val="24"/>
      <w:szCs w:val="24"/>
    </w:rPr>
  </w:style>
  <w:style w:type="paragraph" w:customStyle="1" w:styleId="Style107">
    <w:name w:val="Style107"/>
    <w:basedOn w:val="a0"/>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rsid w:val="00ED6E8C"/>
    <w:rPr>
      <w:rFonts w:ascii="MS Mincho" w:eastAsia="MS Mincho" w:cs="MS Mincho"/>
      <w:color w:val="000000"/>
      <w:spacing w:val="-10"/>
      <w:sz w:val="10"/>
      <w:szCs w:val="10"/>
    </w:rPr>
  </w:style>
  <w:style w:type="character" w:customStyle="1" w:styleId="FontStyle124">
    <w:name w:val="Font Style124"/>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1"/>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b">
    <w:name w:val="Table Grid"/>
    <w:basedOn w:val="a2"/>
    <w:uiPriority w:val="39"/>
    <w:rsid w:val="00400CF4"/>
    <w:rPr>
      <w:rFonts w:ascii="Arial"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0">
    <w:name w:val="Font Style50"/>
    <w:uiPriority w:val="99"/>
    <w:rsid w:val="00EB7267"/>
    <w:rPr>
      <w:rFonts w:ascii="Arial Unicode MS" w:eastAsia="Arial Unicode MS" w:cs="Arial Unicode MS"/>
      <w:color w:val="000000"/>
      <w:sz w:val="26"/>
      <w:szCs w:val="26"/>
    </w:rPr>
  </w:style>
  <w:style w:type="character" w:customStyle="1" w:styleId="FontStyle56">
    <w:name w:val="Font Style56"/>
    <w:uiPriority w:val="99"/>
    <w:rsid w:val="00EB7267"/>
    <w:rPr>
      <w:rFonts w:ascii="Arial Unicode MS" w:eastAsia="Arial Unicode MS" w:cs="Arial Unicode MS"/>
      <w:color w:val="000000"/>
      <w:sz w:val="16"/>
      <w:szCs w:val="16"/>
    </w:rPr>
  </w:style>
  <w:style w:type="character" w:customStyle="1" w:styleId="FontStyle75">
    <w:name w:val="Font Style75"/>
    <w:uiPriority w:val="99"/>
    <w:rsid w:val="008E3734"/>
    <w:rPr>
      <w:rFonts w:ascii="Arial Unicode MS" w:eastAsia="Arial Unicode MS" w:cs="Arial Unicode MS"/>
      <w:color w:val="000000"/>
      <w:sz w:val="18"/>
      <w:szCs w:val="18"/>
    </w:rPr>
  </w:style>
  <w:style w:type="character" w:customStyle="1" w:styleId="FontStyle43">
    <w:name w:val="Font Style43"/>
    <w:uiPriority w:val="99"/>
    <w:rsid w:val="002475FB"/>
    <w:rPr>
      <w:rFonts w:ascii="Arial Unicode MS" w:eastAsia="Arial Unicode MS" w:cs="Arial Unicode MS"/>
      <w:color w:val="000000"/>
      <w:sz w:val="14"/>
      <w:szCs w:val="14"/>
    </w:rPr>
  </w:style>
  <w:style w:type="character" w:customStyle="1" w:styleId="FontStyle46">
    <w:name w:val="Font Style46"/>
    <w:uiPriority w:val="99"/>
    <w:rsid w:val="002475FB"/>
    <w:rPr>
      <w:rFonts w:ascii="Arial Unicode MS" w:eastAsia="Arial Unicode MS" w:cs="Arial Unicode MS"/>
      <w:b/>
      <w:bCs/>
      <w:color w:val="000000"/>
      <w:sz w:val="22"/>
      <w:szCs w:val="22"/>
    </w:rPr>
  </w:style>
  <w:style w:type="character" w:customStyle="1" w:styleId="FontStyle68">
    <w:name w:val="Font Style68"/>
    <w:uiPriority w:val="99"/>
    <w:rsid w:val="002475FB"/>
    <w:rPr>
      <w:rFonts w:ascii="Arial Unicode MS" w:eastAsia="Arial Unicode MS" w:cs="Arial Unicode MS"/>
      <w:b/>
      <w:bCs/>
      <w:color w:val="000000"/>
      <w:sz w:val="24"/>
      <w:szCs w:val="24"/>
    </w:rPr>
  </w:style>
  <w:style w:type="character" w:customStyle="1" w:styleId="FontStyle78">
    <w:name w:val="Font Style78"/>
    <w:uiPriority w:val="99"/>
    <w:rsid w:val="002475FB"/>
    <w:rPr>
      <w:rFonts w:ascii="Arial Unicode MS" w:eastAsia="Arial Unicode MS" w:cs="Arial Unicode MS"/>
      <w:b/>
      <w:bCs/>
      <w:color w:val="000000"/>
      <w:sz w:val="18"/>
      <w:szCs w:val="18"/>
    </w:rPr>
  </w:style>
  <w:style w:type="character" w:customStyle="1" w:styleId="FontStyle45">
    <w:name w:val="Font Style45"/>
    <w:uiPriority w:val="99"/>
    <w:rsid w:val="003862A1"/>
    <w:rPr>
      <w:rFonts w:ascii="Arial Unicode MS" w:eastAsia="Arial Unicode MS" w:cs="Arial Unicode MS"/>
      <w:b/>
      <w:bCs/>
      <w:color w:val="000000"/>
      <w:sz w:val="24"/>
      <w:szCs w:val="24"/>
    </w:rPr>
  </w:style>
  <w:style w:type="character" w:customStyle="1" w:styleId="FontStyle52">
    <w:name w:val="Font Style52"/>
    <w:uiPriority w:val="99"/>
    <w:rsid w:val="003862A1"/>
    <w:rPr>
      <w:rFonts w:ascii="Times New Roman" w:hAnsi="Times New Roman" w:cs="Times New Roman"/>
      <w:color w:val="000000"/>
      <w:sz w:val="22"/>
      <w:szCs w:val="22"/>
    </w:rPr>
  </w:style>
  <w:style w:type="character" w:customStyle="1" w:styleId="FontStyle77">
    <w:name w:val="Font Style77"/>
    <w:uiPriority w:val="99"/>
    <w:rsid w:val="007F02FC"/>
    <w:rPr>
      <w:rFonts w:ascii="Arial Unicode MS" w:eastAsia="Arial Unicode MS" w:cs="Arial Unicode MS"/>
      <w:color w:val="000000"/>
      <w:sz w:val="16"/>
      <w:szCs w:val="16"/>
    </w:rPr>
  </w:style>
  <w:style w:type="character" w:customStyle="1" w:styleId="FontStyle44">
    <w:name w:val="Font Style44"/>
    <w:uiPriority w:val="99"/>
    <w:rsid w:val="003F4D84"/>
    <w:rPr>
      <w:rFonts w:ascii="Arial Unicode MS" w:eastAsia="Arial Unicode MS" w:cs="Arial Unicode MS"/>
      <w:b/>
      <w:bCs/>
      <w:color w:val="000000"/>
      <w:sz w:val="14"/>
      <w:szCs w:val="14"/>
    </w:rPr>
  </w:style>
  <w:style w:type="character" w:customStyle="1" w:styleId="FontStyle40">
    <w:name w:val="Font Style40"/>
    <w:uiPriority w:val="99"/>
    <w:rsid w:val="009B0C09"/>
    <w:rPr>
      <w:rFonts w:ascii="Arial Unicode MS" w:eastAsia="Arial Unicode MS" w:cs="Arial Unicode MS"/>
      <w:color w:val="000000"/>
      <w:spacing w:val="-20"/>
      <w:sz w:val="32"/>
      <w:szCs w:val="32"/>
    </w:rPr>
  </w:style>
  <w:style w:type="character" w:customStyle="1" w:styleId="FontStyle42">
    <w:name w:val="Font Style42"/>
    <w:uiPriority w:val="99"/>
    <w:rsid w:val="009B0C09"/>
    <w:rPr>
      <w:rFonts w:ascii="Arial Unicode MS" w:eastAsia="Arial Unicode MS" w:cs="Arial Unicode MS"/>
      <w:i/>
      <w:iCs/>
      <w:color w:val="000000"/>
      <w:sz w:val="14"/>
      <w:szCs w:val="14"/>
    </w:rPr>
  </w:style>
  <w:style w:type="character" w:customStyle="1" w:styleId="FontStyle53">
    <w:name w:val="Font Style53"/>
    <w:uiPriority w:val="99"/>
    <w:rsid w:val="009B0C09"/>
    <w:rPr>
      <w:rFonts w:ascii="Times New Roman" w:hAnsi="Times New Roman" w:cs="Times New Roman"/>
      <w:color w:val="000000"/>
      <w:sz w:val="32"/>
      <w:szCs w:val="32"/>
    </w:rPr>
  </w:style>
  <w:style w:type="character" w:customStyle="1" w:styleId="a8">
    <w:name w:val="Верхний колонтитул Знак"/>
    <w:link w:val="a7"/>
    <w:uiPriority w:val="99"/>
    <w:rsid w:val="009B0C09"/>
  </w:style>
  <w:style w:type="character" w:customStyle="1" w:styleId="FontStyle83">
    <w:name w:val="Font Style83"/>
    <w:uiPriority w:val="99"/>
    <w:rsid w:val="009B0C09"/>
    <w:rPr>
      <w:rFonts w:ascii="Arial" w:hAnsi="Arial" w:cs="Arial"/>
      <w:color w:val="000000"/>
      <w:sz w:val="18"/>
      <w:szCs w:val="18"/>
    </w:rPr>
  </w:style>
  <w:style w:type="character" w:customStyle="1" w:styleId="FontStyle69">
    <w:name w:val="Font Style69"/>
    <w:uiPriority w:val="99"/>
    <w:rsid w:val="009B0C09"/>
    <w:rPr>
      <w:rFonts w:ascii="Arial Unicode MS" w:eastAsia="Arial Unicode MS" w:cs="Arial Unicode MS"/>
      <w:color w:val="000000"/>
      <w:sz w:val="12"/>
      <w:szCs w:val="12"/>
    </w:rPr>
  </w:style>
  <w:style w:type="paragraph" w:styleId="ac">
    <w:name w:val="Balloon Text"/>
    <w:basedOn w:val="a0"/>
    <w:link w:val="ad"/>
    <w:unhideWhenUsed/>
    <w:rsid w:val="009B0C09"/>
    <w:pPr>
      <w:ind w:firstLine="0"/>
      <w:jc w:val="left"/>
    </w:pPr>
    <w:rPr>
      <w:rFonts w:ascii="Tahoma" w:eastAsia="Arial Unicode MS" w:hAnsi="Tahoma"/>
      <w:sz w:val="16"/>
      <w:szCs w:val="16"/>
      <w:lang w:val="x-none" w:eastAsia="x-none"/>
    </w:rPr>
  </w:style>
  <w:style w:type="character" w:customStyle="1" w:styleId="ad">
    <w:name w:val="Текст выноски Знак"/>
    <w:link w:val="ac"/>
    <w:rsid w:val="009B0C09"/>
    <w:rPr>
      <w:rFonts w:ascii="Tahoma" w:eastAsia="Arial Unicode MS" w:hAnsi="Tahoma" w:cs="Tahoma"/>
      <w:sz w:val="16"/>
      <w:szCs w:val="16"/>
    </w:rPr>
  </w:style>
  <w:style w:type="paragraph" w:styleId="ae">
    <w:name w:val="List Paragraph"/>
    <w:aliases w:val="маркированный,Абзац списка1"/>
    <w:basedOn w:val="a0"/>
    <w:link w:val="af"/>
    <w:uiPriority w:val="34"/>
    <w:qFormat/>
    <w:rsid w:val="00205AA8"/>
    <w:pPr>
      <w:ind w:left="720"/>
      <w:contextualSpacing/>
    </w:pPr>
  </w:style>
  <w:style w:type="paragraph" w:styleId="21">
    <w:name w:val="Body Text Indent 2"/>
    <w:basedOn w:val="a0"/>
    <w:link w:val="22"/>
    <w:rsid w:val="00D50ED5"/>
    <w:pPr>
      <w:widowControl/>
      <w:autoSpaceDE/>
      <w:autoSpaceDN/>
      <w:adjustRightInd/>
      <w:ind w:left="284" w:firstLine="0"/>
    </w:pPr>
    <w:rPr>
      <w:sz w:val="24"/>
    </w:rPr>
  </w:style>
  <w:style w:type="character" w:customStyle="1" w:styleId="22">
    <w:name w:val="Основной текст с отступом 2 Знак"/>
    <w:basedOn w:val="a1"/>
    <w:link w:val="21"/>
    <w:rsid w:val="00D50ED5"/>
    <w:rPr>
      <w:sz w:val="24"/>
    </w:rPr>
  </w:style>
  <w:style w:type="paragraph" w:customStyle="1" w:styleId="FR1">
    <w:name w:val="FR1"/>
    <w:rsid w:val="00F33F92"/>
    <w:pPr>
      <w:widowControl w:val="0"/>
      <w:ind w:left="1120" w:hanging="460"/>
    </w:pPr>
    <w:rPr>
      <w:rFonts w:ascii="Arial" w:hAnsi="Arial"/>
      <w:snapToGrid w:val="0"/>
      <w:sz w:val="22"/>
    </w:rPr>
  </w:style>
  <w:style w:type="character" w:customStyle="1" w:styleId="s1">
    <w:name w:val="s1"/>
    <w:rsid w:val="009B3D85"/>
  </w:style>
  <w:style w:type="character" w:styleId="af0">
    <w:name w:val="Placeholder Text"/>
    <w:basedOn w:val="a1"/>
    <w:uiPriority w:val="99"/>
    <w:semiHidden/>
    <w:rsid w:val="00DE2AD8"/>
    <w:rPr>
      <w:color w:val="808080"/>
    </w:rPr>
  </w:style>
  <w:style w:type="character" w:customStyle="1" w:styleId="10">
    <w:name w:val="Заголовок 1 Знак"/>
    <w:basedOn w:val="a1"/>
    <w:link w:val="1"/>
    <w:rsid w:val="0065051C"/>
    <w:rPr>
      <w:rFonts w:asciiTheme="majorHAnsi" w:eastAsiaTheme="majorEastAsia" w:hAnsiTheme="majorHAnsi" w:cstheme="majorBidi"/>
      <w:b/>
      <w:bCs/>
      <w:color w:val="365F91" w:themeColor="accent1" w:themeShade="BF"/>
      <w:sz w:val="28"/>
      <w:szCs w:val="28"/>
    </w:rPr>
  </w:style>
  <w:style w:type="paragraph" w:customStyle="1" w:styleId="formattext">
    <w:name w:val="formattext"/>
    <w:basedOn w:val="a0"/>
    <w:rsid w:val="005E25B6"/>
    <w:pPr>
      <w:widowControl/>
      <w:autoSpaceDE/>
      <w:autoSpaceDN/>
      <w:adjustRightInd/>
      <w:spacing w:before="100" w:beforeAutospacing="1" w:after="100" w:afterAutospacing="1"/>
      <w:ind w:firstLine="0"/>
      <w:jc w:val="left"/>
    </w:pPr>
    <w:rPr>
      <w:sz w:val="24"/>
      <w:szCs w:val="24"/>
    </w:rPr>
  </w:style>
  <w:style w:type="character" w:customStyle="1" w:styleId="hps">
    <w:name w:val="hps"/>
    <w:basedOn w:val="a1"/>
    <w:rsid w:val="00CE1D73"/>
  </w:style>
  <w:style w:type="character" w:customStyle="1" w:styleId="16">
    <w:name w:val="Основной текст (16)_"/>
    <w:link w:val="160"/>
    <w:rsid w:val="00B32AE9"/>
    <w:rPr>
      <w:rFonts w:ascii="Arial" w:hAnsi="Arial" w:cs="Arial"/>
      <w:sz w:val="17"/>
      <w:szCs w:val="17"/>
      <w:shd w:val="clear" w:color="auto" w:fill="FFFFFF"/>
    </w:rPr>
  </w:style>
  <w:style w:type="paragraph" w:customStyle="1" w:styleId="160">
    <w:name w:val="Основной текст (16)"/>
    <w:basedOn w:val="a0"/>
    <w:link w:val="16"/>
    <w:rsid w:val="00B32AE9"/>
    <w:pPr>
      <w:shd w:val="clear" w:color="auto" w:fill="FFFFFF"/>
      <w:autoSpaceDE/>
      <w:autoSpaceDN/>
      <w:adjustRightInd/>
      <w:spacing w:line="542" w:lineRule="exact"/>
      <w:ind w:hanging="400"/>
      <w:jc w:val="center"/>
    </w:pPr>
    <w:rPr>
      <w:rFonts w:ascii="Arial" w:hAnsi="Arial" w:cs="Arial"/>
      <w:sz w:val="17"/>
      <w:szCs w:val="17"/>
    </w:rPr>
  </w:style>
  <w:style w:type="paragraph" w:styleId="af1">
    <w:name w:val="Body Text"/>
    <w:basedOn w:val="a0"/>
    <w:link w:val="af2"/>
    <w:rsid w:val="00570FE4"/>
    <w:pPr>
      <w:suppressAutoHyphens/>
      <w:autoSpaceDE/>
      <w:autoSpaceDN/>
      <w:adjustRightInd/>
      <w:spacing w:after="120"/>
      <w:ind w:firstLine="0"/>
      <w:jc w:val="left"/>
    </w:pPr>
    <w:rPr>
      <w:rFonts w:eastAsia="Lucida Sans Unicode" w:cs="Tahoma"/>
      <w:color w:val="000000"/>
      <w:sz w:val="24"/>
      <w:szCs w:val="24"/>
      <w:lang w:val="en-US" w:eastAsia="en-US" w:bidi="en-US"/>
    </w:rPr>
  </w:style>
  <w:style w:type="character" w:customStyle="1" w:styleId="af2">
    <w:name w:val="Основной текст Знак"/>
    <w:basedOn w:val="a1"/>
    <w:link w:val="af1"/>
    <w:rsid w:val="00570FE4"/>
    <w:rPr>
      <w:rFonts w:eastAsia="Lucida Sans Unicode" w:cs="Tahoma"/>
      <w:color w:val="000000"/>
      <w:sz w:val="24"/>
      <w:szCs w:val="24"/>
      <w:lang w:val="en-US" w:eastAsia="en-US" w:bidi="en-US"/>
    </w:rPr>
  </w:style>
  <w:style w:type="character" w:customStyle="1" w:styleId="12">
    <w:name w:val="Заголовок №1_"/>
    <w:link w:val="13"/>
    <w:rsid w:val="00570FE4"/>
    <w:rPr>
      <w:rFonts w:ascii="Arial" w:hAnsi="Arial" w:cs="Arial"/>
      <w:b/>
      <w:bCs/>
      <w:sz w:val="23"/>
      <w:szCs w:val="23"/>
      <w:shd w:val="clear" w:color="auto" w:fill="FFFFFF"/>
    </w:rPr>
  </w:style>
  <w:style w:type="paragraph" w:customStyle="1" w:styleId="13">
    <w:name w:val="Заголовок №1"/>
    <w:basedOn w:val="a0"/>
    <w:link w:val="12"/>
    <w:rsid w:val="00570FE4"/>
    <w:pPr>
      <w:shd w:val="clear" w:color="auto" w:fill="FFFFFF"/>
      <w:autoSpaceDE/>
      <w:autoSpaceDN/>
      <w:adjustRightInd/>
      <w:spacing w:after="240" w:line="240" w:lineRule="atLeast"/>
      <w:ind w:firstLine="0"/>
      <w:jc w:val="center"/>
      <w:outlineLvl w:val="0"/>
    </w:pPr>
    <w:rPr>
      <w:rFonts w:ascii="Arial" w:hAnsi="Arial" w:cs="Arial"/>
      <w:b/>
      <w:bCs/>
      <w:sz w:val="23"/>
      <w:szCs w:val="23"/>
    </w:rPr>
  </w:style>
  <w:style w:type="character" w:customStyle="1" w:styleId="23">
    <w:name w:val="Заголовок №2_"/>
    <w:link w:val="24"/>
    <w:uiPriority w:val="99"/>
    <w:rsid w:val="007F64A8"/>
    <w:rPr>
      <w:rFonts w:ascii="Arial" w:hAnsi="Arial" w:cs="Arial"/>
      <w:b/>
      <w:bCs/>
      <w:sz w:val="19"/>
      <w:szCs w:val="19"/>
      <w:shd w:val="clear" w:color="auto" w:fill="FFFFFF"/>
    </w:rPr>
  </w:style>
  <w:style w:type="paragraph" w:customStyle="1" w:styleId="24">
    <w:name w:val="Заголовок №2"/>
    <w:basedOn w:val="a0"/>
    <w:link w:val="23"/>
    <w:uiPriority w:val="99"/>
    <w:rsid w:val="007F64A8"/>
    <w:pPr>
      <w:shd w:val="clear" w:color="auto" w:fill="FFFFFF"/>
      <w:autoSpaceDE/>
      <w:autoSpaceDN/>
      <w:adjustRightInd/>
      <w:spacing w:before="240" w:line="461" w:lineRule="exact"/>
      <w:ind w:firstLine="0"/>
      <w:outlineLvl w:val="1"/>
    </w:pPr>
    <w:rPr>
      <w:rFonts w:ascii="Arial" w:hAnsi="Arial" w:cs="Arial"/>
      <w:b/>
      <w:bCs/>
      <w:sz w:val="19"/>
      <w:szCs w:val="19"/>
    </w:rPr>
  </w:style>
  <w:style w:type="character" w:customStyle="1" w:styleId="6Exact">
    <w:name w:val="Основной текст (6) Exact"/>
    <w:link w:val="61"/>
    <w:rsid w:val="007F64A8"/>
    <w:rPr>
      <w:sz w:val="13"/>
      <w:szCs w:val="13"/>
      <w:shd w:val="clear" w:color="auto" w:fill="FFFFFF"/>
    </w:rPr>
  </w:style>
  <w:style w:type="paragraph" w:customStyle="1" w:styleId="61">
    <w:name w:val="Основной текст (6)"/>
    <w:basedOn w:val="a0"/>
    <w:link w:val="6Exact"/>
    <w:rsid w:val="007F64A8"/>
    <w:pPr>
      <w:shd w:val="clear" w:color="auto" w:fill="FFFFFF"/>
      <w:autoSpaceDE/>
      <w:autoSpaceDN/>
      <w:adjustRightInd/>
      <w:spacing w:line="202" w:lineRule="exact"/>
      <w:ind w:firstLine="2120"/>
      <w:jc w:val="left"/>
    </w:pPr>
    <w:rPr>
      <w:sz w:val="13"/>
      <w:szCs w:val="13"/>
    </w:rPr>
  </w:style>
  <w:style w:type="character" w:styleId="af3">
    <w:name w:val="Strong"/>
    <w:uiPriority w:val="22"/>
    <w:qFormat/>
    <w:rsid w:val="007F64A8"/>
    <w:rPr>
      <w:b/>
      <w:bCs/>
    </w:rPr>
  </w:style>
  <w:style w:type="character" w:customStyle="1" w:styleId="25">
    <w:name w:val="Основной текст (2)_"/>
    <w:link w:val="26"/>
    <w:uiPriority w:val="99"/>
    <w:rsid w:val="007F64A8"/>
    <w:rPr>
      <w:rFonts w:ascii="Arial" w:hAnsi="Arial" w:cs="Arial"/>
      <w:b/>
      <w:bCs/>
      <w:sz w:val="19"/>
      <w:szCs w:val="19"/>
      <w:shd w:val="clear" w:color="auto" w:fill="FFFFFF"/>
    </w:rPr>
  </w:style>
  <w:style w:type="paragraph" w:customStyle="1" w:styleId="26">
    <w:name w:val="Основной текст (2)"/>
    <w:basedOn w:val="a0"/>
    <w:link w:val="25"/>
    <w:rsid w:val="007F64A8"/>
    <w:pPr>
      <w:shd w:val="clear" w:color="auto" w:fill="FFFFFF"/>
      <w:autoSpaceDE/>
      <w:autoSpaceDN/>
      <w:adjustRightInd/>
      <w:spacing w:line="480" w:lineRule="exact"/>
      <w:ind w:firstLine="0"/>
      <w:jc w:val="center"/>
    </w:pPr>
    <w:rPr>
      <w:rFonts w:ascii="Arial" w:hAnsi="Arial" w:cs="Arial"/>
      <w:b/>
      <w:bCs/>
      <w:sz w:val="19"/>
      <w:szCs w:val="19"/>
    </w:rPr>
  </w:style>
  <w:style w:type="character" w:customStyle="1" w:styleId="20">
    <w:name w:val="Заголовок 2 Знак"/>
    <w:basedOn w:val="a1"/>
    <w:link w:val="2"/>
    <w:rsid w:val="00AE281A"/>
    <w:rPr>
      <w:rFonts w:ascii="Arial" w:eastAsia="Lucida Sans Unicode" w:hAnsi="Arial" w:cs="Tahoma"/>
      <w:b/>
      <w:color w:val="000000"/>
      <w:sz w:val="28"/>
      <w:szCs w:val="24"/>
      <w:lang w:val="en-US" w:eastAsia="en-US" w:bidi="en-US"/>
    </w:rPr>
  </w:style>
  <w:style w:type="character" w:customStyle="1" w:styleId="30">
    <w:name w:val="Заголовок 3 Знак"/>
    <w:basedOn w:val="a1"/>
    <w:link w:val="3"/>
    <w:rsid w:val="00AE281A"/>
    <w:rPr>
      <w:rFonts w:ascii="Arial" w:eastAsia="Lucida Sans Unicode" w:hAnsi="Arial" w:cs="Arial"/>
      <w:b/>
      <w:bCs/>
      <w:color w:val="000000"/>
      <w:sz w:val="26"/>
      <w:szCs w:val="26"/>
      <w:lang w:val="en-US" w:eastAsia="en-US" w:bidi="en-US"/>
    </w:rPr>
  </w:style>
  <w:style w:type="character" w:customStyle="1" w:styleId="50">
    <w:name w:val="Заголовок 5 Знак"/>
    <w:basedOn w:val="a1"/>
    <w:link w:val="5"/>
    <w:rsid w:val="00AE281A"/>
    <w:rPr>
      <w:rFonts w:ascii="Bookman Old Style" w:eastAsia="Lucida Sans Unicode" w:hAnsi="Bookman Old Style" w:cs="Tahoma"/>
      <w:b/>
      <w:color w:val="000000"/>
      <w:sz w:val="26"/>
      <w:szCs w:val="24"/>
      <w:lang w:val="en-US" w:eastAsia="en-US" w:bidi="en-US"/>
    </w:rPr>
  </w:style>
  <w:style w:type="character" w:customStyle="1" w:styleId="Absatz-Standardschriftart">
    <w:name w:val="Absatz-Standardschriftart"/>
    <w:rsid w:val="00AE281A"/>
  </w:style>
  <w:style w:type="character" w:customStyle="1" w:styleId="WW-Absatz-Standardschriftart">
    <w:name w:val="WW-Absatz-Standardschriftart"/>
    <w:rsid w:val="00AE281A"/>
  </w:style>
  <w:style w:type="character" w:customStyle="1" w:styleId="WW-Absatz-Standardschriftart1">
    <w:name w:val="WW-Absatz-Standardschriftart1"/>
    <w:rsid w:val="00AE281A"/>
  </w:style>
  <w:style w:type="character" w:customStyle="1" w:styleId="WW-Absatz-Standardschriftart11">
    <w:name w:val="WW-Absatz-Standardschriftart11"/>
    <w:rsid w:val="00AE281A"/>
  </w:style>
  <w:style w:type="character" w:customStyle="1" w:styleId="WW-Absatz-Standardschriftart111">
    <w:name w:val="WW-Absatz-Standardschriftart111"/>
    <w:rsid w:val="00AE281A"/>
  </w:style>
  <w:style w:type="character" w:customStyle="1" w:styleId="WW8Num3z0">
    <w:name w:val="WW8Num3z0"/>
    <w:rsid w:val="00AE281A"/>
    <w:rPr>
      <w:rFonts w:ascii="Symbol" w:hAnsi="Symbol" w:cs="StarSymbol"/>
      <w:sz w:val="18"/>
      <w:szCs w:val="18"/>
    </w:rPr>
  </w:style>
  <w:style w:type="character" w:customStyle="1" w:styleId="WW8Num4z0">
    <w:name w:val="WW8Num4z0"/>
    <w:rsid w:val="00AE281A"/>
    <w:rPr>
      <w:rFonts w:ascii="Symbol" w:hAnsi="Symbol" w:cs="StarSymbol"/>
      <w:sz w:val="18"/>
      <w:szCs w:val="18"/>
    </w:rPr>
  </w:style>
  <w:style w:type="character" w:customStyle="1" w:styleId="WW-Absatz-Standardschriftart1111">
    <w:name w:val="WW-Absatz-Standardschriftart1111"/>
    <w:rsid w:val="00AE281A"/>
  </w:style>
  <w:style w:type="character" w:customStyle="1" w:styleId="WW-Absatz-Standardschriftart11111">
    <w:name w:val="WW-Absatz-Standardschriftart11111"/>
    <w:rsid w:val="00AE281A"/>
  </w:style>
  <w:style w:type="character" w:customStyle="1" w:styleId="WW-Absatz-Standardschriftart111111">
    <w:name w:val="WW-Absatz-Standardschriftart111111"/>
    <w:rsid w:val="00AE281A"/>
  </w:style>
  <w:style w:type="character" w:customStyle="1" w:styleId="WW-Absatz-Standardschriftart1111111">
    <w:name w:val="WW-Absatz-Standardschriftart1111111"/>
    <w:rsid w:val="00AE281A"/>
  </w:style>
  <w:style w:type="character" w:customStyle="1" w:styleId="14">
    <w:name w:val="Основной шрифт абзаца1"/>
    <w:rsid w:val="00AE281A"/>
  </w:style>
  <w:style w:type="character" w:customStyle="1" w:styleId="WW-Absatz-Standardschriftart11111111">
    <w:name w:val="WW-Absatz-Standardschriftart11111111"/>
    <w:rsid w:val="00AE281A"/>
  </w:style>
  <w:style w:type="character" w:customStyle="1" w:styleId="WW-Absatz-Standardschriftart111111111">
    <w:name w:val="WW-Absatz-Standardschriftart111111111"/>
    <w:rsid w:val="00AE281A"/>
  </w:style>
  <w:style w:type="character" w:styleId="af4">
    <w:name w:val="Emphasis"/>
    <w:qFormat/>
    <w:rsid w:val="00AE281A"/>
    <w:rPr>
      <w:i/>
      <w:iCs/>
    </w:rPr>
  </w:style>
  <w:style w:type="character" w:customStyle="1" w:styleId="af5">
    <w:name w:val="Символ нумерации"/>
    <w:rsid w:val="00AE281A"/>
  </w:style>
  <w:style w:type="character" w:customStyle="1" w:styleId="af6">
    <w:name w:val="Маркеры списка"/>
    <w:rsid w:val="00AE281A"/>
    <w:rPr>
      <w:rFonts w:ascii="StarSymbol" w:eastAsia="StarSymbol" w:hAnsi="StarSymbol" w:cs="StarSymbol"/>
      <w:sz w:val="18"/>
      <w:szCs w:val="18"/>
    </w:rPr>
  </w:style>
  <w:style w:type="paragraph" w:customStyle="1" w:styleId="15">
    <w:name w:val="Заголовок1"/>
    <w:basedOn w:val="a0"/>
    <w:next w:val="af1"/>
    <w:rsid w:val="00AE281A"/>
    <w:pPr>
      <w:keepNext/>
      <w:suppressAutoHyphens/>
      <w:autoSpaceDE/>
      <w:autoSpaceDN/>
      <w:adjustRightInd/>
      <w:spacing w:before="240" w:after="120"/>
      <w:ind w:firstLine="0"/>
      <w:jc w:val="left"/>
    </w:pPr>
    <w:rPr>
      <w:rFonts w:ascii="Arial" w:eastAsia="Lucida Sans Unicode" w:hAnsi="Arial" w:cs="Tahoma"/>
      <w:color w:val="000000"/>
      <w:sz w:val="28"/>
      <w:szCs w:val="28"/>
      <w:lang w:val="en-US" w:eastAsia="en-US" w:bidi="en-US"/>
    </w:rPr>
  </w:style>
  <w:style w:type="paragraph" w:styleId="af7">
    <w:name w:val="List"/>
    <w:basedOn w:val="af1"/>
    <w:rsid w:val="00AE281A"/>
  </w:style>
  <w:style w:type="paragraph" w:customStyle="1" w:styleId="27">
    <w:name w:val="Название2"/>
    <w:basedOn w:val="a0"/>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28">
    <w:name w:val="Указатель2"/>
    <w:basedOn w:val="a0"/>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17">
    <w:name w:val="Название1"/>
    <w:basedOn w:val="a0"/>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18">
    <w:name w:val="Указатель1"/>
    <w:basedOn w:val="a0"/>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styleId="af8">
    <w:name w:val="Title"/>
    <w:basedOn w:val="15"/>
    <w:next w:val="af9"/>
    <w:link w:val="afa"/>
    <w:uiPriority w:val="10"/>
    <w:qFormat/>
    <w:rsid w:val="00AE281A"/>
  </w:style>
  <w:style w:type="character" w:customStyle="1" w:styleId="afa">
    <w:name w:val="Заголовок Знак"/>
    <w:basedOn w:val="a1"/>
    <w:link w:val="af8"/>
    <w:uiPriority w:val="10"/>
    <w:rsid w:val="00AE281A"/>
    <w:rPr>
      <w:rFonts w:ascii="Arial" w:eastAsia="Lucida Sans Unicode" w:hAnsi="Arial" w:cs="Tahoma"/>
      <w:color w:val="000000"/>
      <w:sz w:val="28"/>
      <w:szCs w:val="28"/>
      <w:lang w:val="en-US" w:eastAsia="en-US" w:bidi="en-US"/>
    </w:rPr>
  </w:style>
  <w:style w:type="paragraph" w:styleId="af9">
    <w:name w:val="Subtitle"/>
    <w:basedOn w:val="15"/>
    <w:next w:val="af1"/>
    <w:link w:val="afb"/>
    <w:qFormat/>
    <w:rsid w:val="00AE281A"/>
    <w:pPr>
      <w:jc w:val="center"/>
    </w:pPr>
    <w:rPr>
      <w:i/>
      <w:iCs/>
    </w:rPr>
  </w:style>
  <w:style w:type="character" w:customStyle="1" w:styleId="afb">
    <w:name w:val="Подзаголовок Знак"/>
    <w:basedOn w:val="a1"/>
    <w:link w:val="af9"/>
    <w:rsid w:val="00AE281A"/>
    <w:rPr>
      <w:rFonts w:ascii="Arial" w:eastAsia="Lucida Sans Unicode" w:hAnsi="Arial" w:cs="Tahoma"/>
      <w:i/>
      <w:iCs/>
      <w:color w:val="000000"/>
      <w:sz w:val="28"/>
      <w:szCs w:val="28"/>
      <w:lang w:val="en-US" w:eastAsia="en-US" w:bidi="en-US"/>
    </w:rPr>
  </w:style>
  <w:style w:type="paragraph" w:customStyle="1" w:styleId="afc">
    <w:name w:val="Содержимое таблицы"/>
    <w:basedOn w:val="a0"/>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afd">
    <w:name w:val="Заголовок таблицы"/>
    <w:basedOn w:val="afc"/>
    <w:rsid w:val="00AE281A"/>
    <w:pPr>
      <w:jc w:val="center"/>
    </w:pPr>
    <w:rPr>
      <w:b/>
      <w:bCs/>
      <w:i/>
      <w:iCs/>
    </w:rPr>
  </w:style>
  <w:style w:type="paragraph" w:customStyle="1" w:styleId="210">
    <w:name w:val="Основной текст с отступом 21"/>
    <w:basedOn w:val="a0"/>
    <w:rsid w:val="00AE281A"/>
    <w:pPr>
      <w:suppressAutoHyphens/>
      <w:autoSpaceDE/>
      <w:autoSpaceDN/>
      <w:adjustRightInd/>
      <w:ind w:firstLine="709"/>
      <w:jc w:val="left"/>
    </w:pPr>
    <w:rPr>
      <w:rFonts w:eastAsia="Lucida Sans Unicode" w:cs="Tahoma"/>
      <w:color w:val="000000"/>
      <w:sz w:val="28"/>
      <w:szCs w:val="24"/>
      <w:lang w:val="en-US" w:eastAsia="en-US" w:bidi="en-US"/>
    </w:rPr>
  </w:style>
  <w:style w:type="character" w:customStyle="1" w:styleId="81">
    <w:name w:val="Колонтитул + 8"/>
    <w:aliases w:val="5 pt,Не полужирный"/>
    <w:rsid w:val="00AE281A"/>
    <w:rPr>
      <w:rFonts w:ascii="Arial" w:hAnsi="Arial" w:cs="Arial"/>
      <w:b/>
      <w:bCs/>
      <w:sz w:val="17"/>
      <w:szCs w:val="17"/>
      <w:u w:val="none"/>
    </w:rPr>
  </w:style>
  <w:style w:type="character" w:customStyle="1" w:styleId="170">
    <w:name w:val="Основной текст (17)_"/>
    <w:link w:val="171"/>
    <w:rsid w:val="00AE281A"/>
    <w:rPr>
      <w:rFonts w:ascii="Arial" w:hAnsi="Arial" w:cs="Arial"/>
      <w:b/>
      <w:bCs/>
      <w:sz w:val="17"/>
      <w:szCs w:val="17"/>
      <w:shd w:val="clear" w:color="auto" w:fill="FFFFFF"/>
    </w:rPr>
  </w:style>
  <w:style w:type="character" w:customStyle="1" w:styleId="161">
    <w:name w:val="Основной текст (16) + Полужирный"/>
    <w:rsid w:val="00AE281A"/>
    <w:rPr>
      <w:rFonts w:ascii="Arial" w:hAnsi="Arial" w:cs="Arial"/>
      <w:b/>
      <w:bCs/>
      <w:sz w:val="17"/>
      <w:szCs w:val="17"/>
      <w:shd w:val="clear" w:color="auto" w:fill="FFFFFF"/>
    </w:rPr>
  </w:style>
  <w:style w:type="character" w:customStyle="1" w:styleId="162">
    <w:name w:val="Основной текст (16) + Курсив"/>
    <w:rsid w:val="00AE281A"/>
    <w:rPr>
      <w:rFonts w:ascii="Arial" w:hAnsi="Arial" w:cs="Arial"/>
      <w:i/>
      <w:iCs/>
      <w:sz w:val="17"/>
      <w:szCs w:val="17"/>
      <w:shd w:val="clear" w:color="auto" w:fill="FFFFFF"/>
    </w:rPr>
  </w:style>
  <w:style w:type="paragraph" w:customStyle="1" w:styleId="171">
    <w:name w:val="Основной текст (17)"/>
    <w:basedOn w:val="a0"/>
    <w:link w:val="170"/>
    <w:rsid w:val="00AE281A"/>
    <w:pPr>
      <w:shd w:val="clear" w:color="auto" w:fill="FFFFFF"/>
      <w:autoSpaceDE/>
      <w:autoSpaceDN/>
      <w:adjustRightInd/>
      <w:spacing w:before="600" w:after="540" w:line="240" w:lineRule="atLeast"/>
      <w:ind w:firstLine="0"/>
      <w:jc w:val="right"/>
    </w:pPr>
    <w:rPr>
      <w:rFonts w:ascii="Arial" w:hAnsi="Arial" w:cs="Arial"/>
      <w:b/>
      <w:bCs/>
      <w:sz w:val="17"/>
      <w:szCs w:val="17"/>
    </w:rPr>
  </w:style>
  <w:style w:type="character" w:customStyle="1" w:styleId="16Exact">
    <w:name w:val="Основной текст (16) Exact"/>
    <w:rsid w:val="00AE281A"/>
    <w:rPr>
      <w:rFonts w:ascii="Arial" w:hAnsi="Arial" w:cs="Arial"/>
      <w:spacing w:val="2"/>
      <w:sz w:val="16"/>
      <w:szCs w:val="16"/>
      <w:u w:val="none"/>
    </w:rPr>
  </w:style>
  <w:style w:type="character" w:customStyle="1" w:styleId="s0">
    <w:name w:val="s0"/>
    <w:rsid w:val="00AE281A"/>
    <w:rPr>
      <w:rFonts w:ascii="Times New Roman" w:hAnsi="Times New Roman" w:cs="Times New Roman" w:hint="default"/>
      <w:b w:val="0"/>
      <w:bCs w:val="0"/>
      <w:i w:val="0"/>
      <w:iCs w:val="0"/>
      <w:color w:val="000000"/>
    </w:rPr>
  </w:style>
  <w:style w:type="paragraph" w:styleId="afe">
    <w:name w:val="No Spacing"/>
    <w:uiPriority w:val="1"/>
    <w:qFormat/>
    <w:rsid w:val="00AE281A"/>
    <w:rPr>
      <w:rFonts w:ascii="Calibri" w:eastAsia="Calibri" w:hAnsi="Calibri"/>
      <w:sz w:val="22"/>
      <w:szCs w:val="22"/>
      <w:lang w:eastAsia="en-US"/>
    </w:rPr>
  </w:style>
  <w:style w:type="paragraph" w:styleId="31">
    <w:name w:val="Body Text Indent 3"/>
    <w:basedOn w:val="a0"/>
    <w:link w:val="32"/>
    <w:rsid w:val="0056725E"/>
    <w:pPr>
      <w:widowControl/>
      <w:suppressAutoHyphens/>
      <w:autoSpaceDE/>
      <w:autoSpaceDN/>
      <w:adjustRightInd/>
      <w:spacing w:after="120"/>
      <w:ind w:left="283" w:firstLine="0"/>
      <w:jc w:val="left"/>
    </w:pPr>
    <w:rPr>
      <w:color w:val="000000"/>
      <w:sz w:val="16"/>
      <w:szCs w:val="16"/>
      <w:lang w:eastAsia="ar-SA"/>
    </w:rPr>
  </w:style>
  <w:style w:type="character" w:customStyle="1" w:styleId="32">
    <w:name w:val="Основной текст с отступом 3 Знак"/>
    <w:basedOn w:val="a1"/>
    <w:link w:val="31"/>
    <w:rsid w:val="0056725E"/>
    <w:rPr>
      <w:color w:val="000000"/>
      <w:sz w:val="16"/>
      <w:szCs w:val="16"/>
      <w:lang w:eastAsia="ar-SA"/>
    </w:rPr>
  </w:style>
  <w:style w:type="paragraph" w:styleId="aff">
    <w:name w:val="Body Text Indent"/>
    <w:basedOn w:val="a0"/>
    <w:link w:val="aff0"/>
    <w:rsid w:val="006860DB"/>
    <w:pPr>
      <w:spacing w:after="120"/>
      <w:ind w:left="283"/>
    </w:pPr>
  </w:style>
  <w:style w:type="character" w:customStyle="1" w:styleId="aff0">
    <w:name w:val="Основной текст с отступом Знак"/>
    <w:basedOn w:val="a1"/>
    <w:link w:val="aff"/>
    <w:rsid w:val="006860DB"/>
  </w:style>
  <w:style w:type="paragraph" w:customStyle="1" w:styleId="19">
    <w:name w:val="Стиль1"/>
    <w:basedOn w:val="a0"/>
    <w:rsid w:val="006860DB"/>
    <w:pPr>
      <w:autoSpaceDE/>
      <w:autoSpaceDN/>
      <w:adjustRightInd/>
      <w:spacing w:line="360" w:lineRule="auto"/>
      <w:ind w:firstLine="709"/>
    </w:pPr>
    <w:rPr>
      <w:kern w:val="20"/>
      <w:sz w:val="24"/>
    </w:rPr>
  </w:style>
  <w:style w:type="character" w:customStyle="1" w:styleId="aff1">
    <w:name w:val="Сноска_"/>
    <w:basedOn w:val="a1"/>
    <w:link w:val="aff2"/>
    <w:uiPriority w:val="99"/>
    <w:rsid w:val="003A4318"/>
    <w:rPr>
      <w:rFonts w:ascii="Arial" w:hAnsi="Arial" w:cs="Arial"/>
      <w:spacing w:val="-10"/>
      <w:sz w:val="18"/>
      <w:szCs w:val="18"/>
      <w:shd w:val="clear" w:color="auto" w:fill="FFFFFF"/>
    </w:rPr>
  </w:style>
  <w:style w:type="character" w:customStyle="1" w:styleId="29">
    <w:name w:val="Основной текст (2) + Курсив"/>
    <w:aliases w:val="Интервал 0 pt"/>
    <w:basedOn w:val="25"/>
    <w:uiPriority w:val="99"/>
    <w:rsid w:val="003A4318"/>
    <w:rPr>
      <w:rFonts w:ascii="Arial" w:hAnsi="Arial" w:cs="Arial"/>
      <w:b w:val="0"/>
      <w:bCs w:val="0"/>
      <w:i/>
      <w:iCs/>
      <w:spacing w:val="0"/>
      <w:sz w:val="18"/>
      <w:szCs w:val="18"/>
      <w:shd w:val="clear" w:color="auto" w:fill="FFFFFF"/>
    </w:rPr>
  </w:style>
  <w:style w:type="character" w:customStyle="1" w:styleId="270">
    <w:name w:val="Основной текст (2) + 7"/>
    <w:aliases w:val="5 pt3,Полужирный,Интервал 0 pt10,Основной текст + 9 pt"/>
    <w:basedOn w:val="25"/>
    <w:rsid w:val="003A4318"/>
    <w:rPr>
      <w:rFonts w:ascii="Arial" w:hAnsi="Arial" w:cs="Arial"/>
      <w:b/>
      <w:bCs/>
      <w:spacing w:val="0"/>
      <w:sz w:val="15"/>
      <w:szCs w:val="15"/>
      <w:shd w:val="clear" w:color="auto" w:fill="FFFFFF"/>
    </w:rPr>
  </w:style>
  <w:style w:type="character" w:customStyle="1" w:styleId="2a">
    <w:name w:val="Основной текст (2) + Малые прописные"/>
    <w:basedOn w:val="25"/>
    <w:uiPriority w:val="99"/>
    <w:rsid w:val="003A4318"/>
    <w:rPr>
      <w:rFonts w:ascii="Arial" w:hAnsi="Arial" w:cs="Arial"/>
      <w:b w:val="0"/>
      <w:bCs w:val="0"/>
      <w:smallCaps/>
      <w:spacing w:val="-10"/>
      <w:sz w:val="18"/>
      <w:szCs w:val="18"/>
      <w:shd w:val="clear" w:color="auto" w:fill="FFFFFF"/>
    </w:rPr>
  </w:style>
  <w:style w:type="character" w:customStyle="1" w:styleId="26pt">
    <w:name w:val="Основной текст (2) + 6 pt"/>
    <w:aliases w:val="Малые прописные,Интервал 0 pt9"/>
    <w:basedOn w:val="25"/>
    <w:uiPriority w:val="99"/>
    <w:rsid w:val="003A4318"/>
    <w:rPr>
      <w:rFonts w:ascii="Arial" w:hAnsi="Arial" w:cs="Arial"/>
      <w:b w:val="0"/>
      <w:bCs w:val="0"/>
      <w:smallCaps/>
      <w:spacing w:val="0"/>
      <w:sz w:val="12"/>
      <w:szCs w:val="12"/>
      <w:shd w:val="clear" w:color="auto" w:fill="FFFFFF"/>
    </w:rPr>
  </w:style>
  <w:style w:type="character" w:customStyle="1" w:styleId="21pt1">
    <w:name w:val="Основной текст (2) + Интервал 1 pt1"/>
    <w:basedOn w:val="25"/>
    <w:uiPriority w:val="99"/>
    <w:rsid w:val="003A4318"/>
    <w:rPr>
      <w:rFonts w:ascii="Arial" w:hAnsi="Arial" w:cs="Arial"/>
      <w:b w:val="0"/>
      <w:bCs w:val="0"/>
      <w:spacing w:val="20"/>
      <w:sz w:val="18"/>
      <w:szCs w:val="18"/>
      <w:shd w:val="clear" w:color="auto" w:fill="FFFFFF"/>
    </w:rPr>
  </w:style>
  <w:style w:type="paragraph" w:customStyle="1" w:styleId="aff2">
    <w:name w:val="Сноска"/>
    <w:basedOn w:val="a0"/>
    <w:link w:val="aff1"/>
    <w:uiPriority w:val="99"/>
    <w:rsid w:val="003A4318"/>
    <w:pPr>
      <w:shd w:val="clear" w:color="auto" w:fill="FFFFFF"/>
      <w:autoSpaceDE/>
      <w:autoSpaceDN/>
      <w:adjustRightInd/>
      <w:spacing w:after="180" w:line="240" w:lineRule="atLeast"/>
      <w:ind w:firstLine="0"/>
      <w:jc w:val="left"/>
    </w:pPr>
    <w:rPr>
      <w:rFonts w:ascii="Arial" w:hAnsi="Arial" w:cs="Arial"/>
      <w:spacing w:val="-10"/>
      <w:sz w:val="18"/>
      <w:szCs w:val="18"/>
    </w:rPr>
  </w:style>
  <w:style w:type="paragraph" w:customStyle="1" w:styleId="211">
    <w:name w:val="Основной текст (2)1"/>
    <w:basedOn w:val="a0"/>
    <w:uiPriority w:val="99"/>
    <w:rsid w:val="003A4318"/>
    <w:pPr>
      <w:shd w:val="clear" w:color="auto" w:fill="FFFFFF"/>
      <w:autoSpaceDE/>
      <w:autoSpaceDN/>
      <w:adjustRightInd/>
      <w:spacing w:before="120" w:line="207" w:lineRule="exact"/>
      <w:ind w:hanging="580"/>
      <w:jc w:val="center"/>
    </w:pPr>
    <w:rPr>
      <w:rFonts w:ascii="Arial" w:eastAsiaTheme="minorHAnsi" w:hAnsi="Arial" w:cs="Arial"/>
      <w:spacing w:val="-10"/>
      <w:sz w:val="18"/>
      <w:szCs w:val="18"/>
      <w:lang w:eastAsia="en-US"/>
    </w:rPr>
  </w:style>
  <w:style w:type="numbering" w:customStyle="1" w:styleId="1a">
    <w:name w:val="Нет списка1"/>
    <w:next w:val="a3"/>
    <w:uiPriority w:val="99"/>
    <w:semiHidden/>
    <w:unhideWhenUsed/>
    <w:rsid w:val="009A142B"/>
  </w:style>
  <w:style w:type="table" w:customStyle="1" w:styleId="1b">
    <w:name w:val="Сетка таблицы1"/>
    <w:basedOn w:val="a2"/>
    <w:next w:val="ab"/>
    <w:uiPriority w:val="39"/>
    <w:rsid w:val="009A142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7">
    <w:name w:val="Font Style27"/>
    <w:basedOn w:val="a1"/>
    <w:uiPriority w:val="99"/>
    <w:rsid w:val="009A142B"/>
    <w:rPr>
      <w:rFonts w:ascii="Palatino Linotype" w:hAnsi="Palatino Linotype" w:cs="Palatino Linotype"/>
      <w:b/>
      <w:bCs/>
      <w:color w:val="000000"/>
      <w:sz w:val="42"/>
      <w:szCs w:val="42"/>
    </w:rPr>
  </w:style>
  <w:style w:type="character" w:customStyle="1" w:styleId="FontStyle28">
    <w:name w:val="Font Style28"/>
    <w:basedOn w:val="a1"/>
    <w:uiPriority w:val="99"/>
    <w:rsid w:val="009A142B"/>
    <w:rPr>
      <w:rFonts w:ascii="Palatino Linotype" w:hAnsi="Palatino Linotype" w:cs="Palatino Linotype"/>
      <w:color w:val="000000"/>
      <w:spacing w:val="20"/>
      <w:sz w:val="38"/>
      <w:szCs w:val="38"/>
    </w:rPr>
  </w:style>
  <w:style w:type="character" w:customStyle="1" w:styleId="FontStyle29">
    <w:name w:val="Font Style29"/>
    <w:basedOn w:val="a1"/>
    <w:uiPriority w:val="99"/>
    <w:rsid w:val="009A142B"/>
    <w:rPr>
      <w:rFonts w:ascii="Palatino Linotype" w:hAnsi="Palatino Linotype" w:cs="Palatino Linotype"/>
      <w:color w:val="000000"/>
      <w:sz w:val="16"/>
      <w:szCs w:val="16"/>
    </w:rPr>
  </w:style>
  <w:style w:type="character" w:customStyle="1" w:styleId="FontStyle30">
    <w:name w:val="Font Style30"/>
    <w:basedOn w:val="a1"/>
    <w:uiPriority w:val="99"/>
    <w:rsid w:val="009A142B"/>
    <w:rPr>
      <w:rFonts w:ascii="Palatino Linotype" w:hAnsi="Palatino Linotype" w:cs="Palatino Linotype"/>
      <w:b/>
      <w:bCs/>
      <w:color w:val="000000"/>
      <w:sz w:val="34"/>
      <w:szCs w:val="34"/>
    </w:rPr>
  </w:style>
  <w:style w:type="character" w:customStyle="1" w:styleId="FontStyle31">
    <w:name w:val="Font Style31"/>
    <w:basedOn w:val="a1"/>
    <w:uiPriority w:val="99"/>
    <w:rsid w:val="009A142B"/>
    <w:rPr>
      <w:rFonts w:ascii="Palatino Linotype" w:hAnsi="Palatino Linotype" w:cs="Palatino Linotype"/>
      <w:color w:val="000000"/>
      <w:sz w:val="32"/>
      <w:szCs w:val="32"/>
    </w:rPr>
  </w:style>
  <w:style w:type="character" w:customStyle="1" w:styleId="FontStyle33">
    <w:name w:val="Font Style33"/>
    <w:basedOn w:val="a1"/>
    <w:uiPriority w:val="99"/>
    <w:rsid w:val="009A142B"/>
    <w:rPr>
      <w:rFonts w:ascii="Palatino Linotype" w:hAnsi="Palatino Linotype" w:cs="Palatino Linotype"/>
      <w:color w:val="000000"/>
      <w:sz w:val="30"/>
      <w:szCs w:val="30"/>
    </w:rPr>
  </w:style>
  <w:style w:type="character" w:customStyle="1" w:styleId="FontStyle34">
    <w:name w:val="Font Style34"/>
    <w:basedOn w:val="a1"/>
    <w:uiPriority w:val="99"/>
    <w:rsid w:val="009A142B"/>
    <w:rPr>
      <w:rFonts w:ascii="Palatino Linotype" w:hAnsi="Palatino Linotype" w:cs="Palatino Linotype"/>
      <w:b/>
      <w:bCs/>
      <w:color w:val="000000"/>
      <w:sz w:val="30"/>
      <w:szCs w:val="30"/>
    </w:rPr>
  </w:style>
  <w:style w:type="character" w:customStyle="1" w:styleId="FontStyle35">
    <w:name w:val="Font Style35"/>
    <w:basedOn w:val="a1"/>
    <w:uiPriority w:val="99"/>
    <w:rsid w:val="009A142B"/>
    <w:rPr>
      <w:rFonts w:ascii="Palatino Linotype" w:hAnsi="Palatino Linotype" w:cs="Palatino Linotype"/>
      <w:i/>
      <w:iCs/>
      <w:color w:val="000000"/>
      <w:sz w:val="20"/>
      <w:szCs w:val="20"/>
    </w:rPr>
  </w:style>
  <w:style w:type="character" w:customStyle="1" w:styleId="FontStyle37">
    <w:name w:val="Font Style37"/>
    <w:basedOn w:val="a1"/>
    <w:uiPriority w:val="99"/>
    <w:rsid w:val="009A142B"/>
    <w:rPr>
      <w:rFonts w:ascii="Palatino Linotype" w:hAnsi="Palatino Linotype" w:cs="Palatino Linotype"/>
      <w:b/>
      <w:bCs/>
      <w:color w:val="000000"/>
      <w:sz w:val="20"/>
      <w:szCs w:val="20"/>
    </w:rPr>
  </w:style>
  <w:style w:type="character" w:customStyle="1" w:styleId="FontStyle38">
    <w:name w:val="Font Style38"/>
    <w:basedOn w:val="a1"/>
    <w:uiPriority w:val="99"/>
    <w:rsid w:val="009A142B"/>
    <w:rPr>
      <w:rFonts w:ascii="Palatino Linotype" w:hAnsi="Palatino Linotype" w:cs="Palatino Linotype"/>
      <w:b/>
      <w:bCs/>
      <w:color w:val="000000"/>
      <w:sz w:val="22"/>
      <w:szCs w:val="22"/>
    </w:rPr>
  </w:style>
  <w:style w:type="character" w:customStyle="1" w:styleId="71">
    <w:name w:val="Основной текст (7)"/>
    <w:basedOn w:val="a1"/>
    <w:rsid w:val="009A142B"/>
    <w:rPr>
      <w:b w:val="0"/>
      <w:bCs w:val="0"/>
      <w:spacing w:val="0"/>
      <w:sz w:val="18"/>
      <w:szCs w:val="18"/>
      <w:shd w:val="clear" w:color="auto" w:fill="FFFFFF"/>
      <w:lang w:bidi="ar-SA"/>
    </w:rPr>
  </w:style>
  <w:style w:type="numbering" w:customStyle="1" w:styleId="110">
    <w:name w:val="Нет списка11"/>
    <w:next w:val="a3"/>
    <w:uiPriority w:val="99"/>
    <w:semiHidden/>
    <w:unhideWhenUsed/>
    <w:rsid w:val="009A142B"/>
  </w:style>
  <w:style w:type="character" w:customStyle="1" w:styleId="FontStyle61">
    <w:name w:val="Font Style61"/>
    <w:uiPriority w:val="99"/>
    <w:rsid w:val="009A142B"/>
    <w:rPr>
      <w:rFonts w:ascii="Book Antiqua" w:hAnsi="Book Antiqua" w:cs="Book Antiqua"/>
      <w:b/>
      <w:bCs/>
      <w:i/>
      <w:iCs/>
      <w:color w:val="000000"/>
      <w:sz w:val="10"/>
      <w:szCs w:val="10"/>
    </w:rPr>
  </w:style>
  <w:style w:type="character" w:customStyle="1" w:styleId="FontStyle67">
    <w:name w:val="Font Style67"/>
    <w:uiPriority w:val="99"/>
    <w:rsid w:val="009A142B"/>
    <w:rPr>
      <w:rFonts w:ascii="Book Antiqua" w:hAnsi="Book Antiqua" w:cs="Book Antiqua"/>
      <w:i/>
      <w:iCs/>
      <w:color w:val="000000"/>
      <w:sz w:val="18"/>
      <w:szCs w:val="18"/>
    </w:rPr>
  </w:style>
  <w:style w:type="character" w:customStyle="1" w:styleId="FontStyle70">
    <w:name w:val="Font Style70"/>
    <w:uiPriority w:val="99"/>
    <w:rsid w:val="009A142B"/>
    <w:rPr>
      <w:rFonts w:ascii="Book Antiqua" w:hAnsi="Book Antiqua" w:cs="Book Antiqua"/>
      <w:b/>
      <w:bCs/>
      <w:color w:val="000000"/>
      <w:sz w:val="26"/>
      <w:szCs w:val="26"/>
    </w:rPr>
  </w:style>
  <w:style w:type="character" w:customStyle="1" w:styleId="FontStyle76">
    <w:name w:val="Font Style76"/>
    <w:uiPriority w:val="99"/>
    <w:rsid w:val="009A142B"/>
    <w:rPr>
      <w:rFonts w:ascii="Arial" w:hAnsi="Arial" w:cs="Arial"/>
      <w:b/>
      <w:bCs/>
      <w:color w:val="000000"/>
      <w:sz w:val="26"/>
      <w:szCs w:val="26"/>
    </w:rPr>
  </w:style>
  <w:style w:type="character" w:customStyle="1" w:styleId="FontStyle87">
    <w:name w:val="Font Style87"/>
    <w:uiPriority w:val="99"/>
    <w:rsid w:val="009A142B"/>
    <w:rPr>
      <w:rFonts w:ascii="Arial" w:hAnsi="Arial" w:cs="Arial"/>
      <w:color w:val="000000"/>
      <w:sz w:val="18"/>
      <w:szCs w:val="18"/>
    </w:rPr>
  </w:style>
  <w:style w:type="table" w:customStyle="1" w:styleId="111">
    <w:name w:val="Сетка таблицы11"/>
    <w:basedOn w:val="a2"/>
    <w:next w:val="ab"/>
    <w:uiPriority w:val="59"/>
    <w:rsid w:val="009A142B"/>
    <w:rPr>
      <w:rFonts w:ascii="Book Antiqua"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3"/>
    <w:uiPriority w:val="99"/>
    <w:semiHidden/>
    <w:unhideWhenUsed/>
    <w:rsid w:val="009A142B"/>
  </w:style>
  <w:style w:type="character" w:customStyle="1" w:styleId="FontStyle12">
    <w:name w:val="Font Style12"/>
    <w:uiPriority w:val="99"/>
    <w:rsid w:val="009A142B"/>
    <w:rPr>
      <w:rFonts w:ascii="Bookman Old Style" w:hAnsi="Bookman Old Style" w:cs="Bookman Old Style"/>
      <w:b/>
      <w:bCs/>
      <w:i/>
      <w:iCs/>
      <w:color w:val="000000"/>
      <w:sz w:val="10"/>
      <w:szCs w:val="10"/>
    </w:rPr>
  </w:style>
  <w:style w:type="character" w:customStyle="1" w:styleId="FontStyle13">
    <w:name w:val="Font Style13"/>
    <w:uiPriority w:val="99"/>
    <w:rsid w:val="009A142B"/>
    <w:rPr>
      <w:rFonts w:ascii="Bookman Old Style" w:hAnsi="Bookman Old Style" w:cs="Bookman Old Style"/>
      <w:b/>
      <w:bCs/>
      <w:i/>
      <w:iCs/>
      <w:color w:val="000000"/>
      <w:sz w:val="14"/>
      <w:szCs w:val="14"/>
    </w:rPr>
  </w:style>
  <w:style w:type="character" w:customStyle="1" w:styleId="FontStyle14">
    <w:name w:val="Font Style14"/>
    <w:uiPriority w:val="99"/>
    <w:rsid w:val="009A142B"/>
    <w:rPr>
      <w:rFonts w:ascii="Bookman Old Style" w:hAnsi="Bookman Old Style" w:cs="Bookman Old Style"/>
      <w:color w:val="000000"/>
      <w:sz w:val="10"/>
      <w:szCs w:val="10"/>
    </w:rPr>
  </w:style>
  <w:style w:type="character" w:customStyle="1" w:styleId="125pt">
    <w:name w:val="Колонтитул + 12;5 pt"/>
    <w:rsid w:val="009A142B"/>
    <w:rPr>
      <w:rFonts w:ascii="Arial" w:eastAsia="Arial" w:hAnsi="Arial" w:cs="Arial"/>
      <w:b w:val="0"/>
      <w:bCs w:val="0"/>
      <w:i w:val="0"/>
      <w:iCs w:val="0"/>
      <w:smallCaps w:val="0"/>
      <w:strike w:val="0"/>
      <w:color w:val="000000"/>
      <w:spacing w:val="0"/>
      <w:w w:val="100"/>
      <w:position w:val="0"/>
      <w:sz w:val="25"/>
      <w:szCs w:val="25"/>
      <w:u w:val="none"/>
      <w:lang w:val="en-US"/>
    </w:rPr>
  </w:style>
  <w:style w:type="numbering" w:customStyle="1" w:styleId="2b">
    <w:name w:val="Нет списка2"/>
    <w:next w:val="a3"/>
    <w:uiPriority w:val="99"/>
    <w:semiHidden/>
    <w:unhideWhenUsed/>
    <w:rsid w:val="009A142B"/>
  </w:style>
  <w:style w:type="table" w:customStyle="1" w:styleId="2c">
    <w:name w:val="Сетка таблицы2"/>
    <w:basedOn w:val="a2"/>
    <w:next w:val="ab"/>
    <w:uiPriority w:val="59"/>
    <w:rsid w:val="009A142B"/>
    <w:rPr>
      <w:rFonts w:ascii="Book Antiqua"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3"/>
    <w:uiPriority w:val="99"/>
    <w:semiHidden/>
    <w:unhideWhenUsed/>
    <w:rsid w:val="009A142B"/>
  </w:style>
  <w:style w:type="numbering" w:customStyle="1" w:styleId="33">
    <w:name w:val="Нет списка3"/>
    <w:next w:val="a3"/>
    <w:uiPriority w:val="99"/>
    <w:semiHidden/>
    <w:unhideWhenUsed/>
    <w:rsid w:val="000335FE"/>
  </w:style>
  <w:style w:type="table" w:customStyle="1" w:styleId="34">
    <w:name w:val="Сетка таблицы3"/>
    <w:basedOn w:val="a2"/>
    <w:next w:val="ab"/>
    <w:uiPriority w:val="39"/>
    <w:rsid w:val="000335F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3"/>
    <w:uiPriority w:val="99"/>
    <w:semiHidden/>
    <w:unhideWhenUsed/>
    <w:rsid w:val="000335FE"/>
  </w:style>
  <w:style w:type="table" w:customStyle="1" w:styleId="121">
    <w:name w:val="Сетка таблицы12"/>
    <w:basedOn w:val="a2"/>
    <w:next w:val="ab"/>
    <w:uiPriority w:val="59"/>
    <w:rsid w:val="000335FE"/>
    <w:rPr>
      <w:rFonts w:ascii="Book Antiqua"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2"/>
    <w:next w:val="a3"/>
    <w:uiPriority w:val="99"/>
    <w:semiHidden/>
    <w:unhideWhenUsed/>
    <w:rsid w:val="000335FE"/>
  </w:style>
  <w:style w:type="numbering" w:customStyle="1" w:styleId="212">
    <w:name w:val="Нет списка21"/>
    <w:next w:val="a3"/>
    <w:uiPriority w:val="99"/>
    <w:semiHidden/>
    <w:unhideWhenUsed/>
    <w:rsid w:val="000335FE"/>
  </w:style>
  <w:style w:type="numbering" w:customStyle="1" w:styleId="1210">
    <w:name w:val="Нет списка121"/>
    <w:next w:val="a3"/>
    <w:uiPriority w:val="99"/>
    <w:semiHidden/>
    <w:unhideWhenUsed/>
    <w:rsid w:val="000335FE"/>
  </w:style>
  <w:style w:type="character" w:styleId="aff3">
    <w:name w:val="annotation reference"/>
    <w:basedOn w:val="a1"/>
    <w:qFormat/>
    <w:rsid w:val="006C6321"/>
    <w:rPr>
      <w:sz w:val="16"/>
      <w:szCs w:val="16"/>
    </w:rPr>
  </w:style>
  <w:style w:type="paragraph" w:styleId="aff4">
    <w:name w:val="annotation text"/>
    <w:basedOn w:val="a0"/>
    <w:link w:val="aff5"/>
    <w:rsid w:val="006C6321"/>
  </w:style>
  <w:style w:type="character" w:customStyle="1" w:styleId="aff5">
    <w:name w:val="Текст примечания Знак"/>
    <w:basedOn w:val="a1"/>
    <w:link w:val="aff4"/>
    <w:rsid w:val="006C6321"/>
  </w:style>
  <w:style w:type="paragraph" w:styleId="aff6">
    <w:name w:val="annotation subject"/>
    <w:basedOn w:val="aff4"/>
    <w:next w:val="aff4"/>
    <w:link w:val="aff7"/>
    <w:rsid w:val="006C6321"/>
    <w:rPr>
      <w:b/>
      <w:bCs/>
    </w:rPr>
  </w:style>
  <w:style w:type="character" w:customStyle="1" w:styleId="aff7">
    <w:name w:val="Тема примечания Знак"/>
    <w:basedOn w:val="aff5"/>
    <w:link w:val="aff6"/>
    <w:rsid w:val="006C6321"/>
    <w:rPr>
      <w:b/>
      <w:bCs/>
    </w:rPr>
  </w:style>
  <w:style w:type="paragraph" w:customStyle="1" w:styleId="Formula">
    <w:name w:val="Formula"/>
    <w:basedOn w:val="a0"/>
    <w:next w:val="a0"/>
    <w:rsid w:val="00614B42"/>
    <w:pPr>
      <w:widowControl/>
      <w:tabs>
        <w:tab w:val="right" w:pos="9752"/>
      </w:tabs>
      <w:autoSpaceDE/>
      <w:autoSpaceDN/>
      <w:adjustRightInd/>
      <w:spacing w:after="220" w:line="230" w:lineRule="atLeast"/>
      <w:ind w:left="403" w:firstLine="0"/>
      <w:jc w:val="left"/>
    </w:pPr>
    <w:rPr>
      <w:rFonts w:ascii="Arial" w:eastAsia="MS Mincho" w:hAnsi="Arial"/>
      <w:lang w:val="en-GB" w:eastAsia="ja-JP"/>
    </w:rPr>
  </w:style>
  <w:style w:type="paragraph" w:styleId="aff8">
    <w:name w:val="Normal (Web)"/>
    <w:basedOn w:val="a0"/>
    <w:uiPriority w:val="99"/>
    <w:unhideWhenUsed/>
    <w:qFormat/>
    <w:rsid w:val="00333923"/>
    <w:pPr>
      <w:widowControl/>
      <w:autoSpaceDE/>
      <w:autoSpaceDN/>
      <w:adjustRightInd/>
      <w:spacing w:before="100" w:beforeAutospacing="1" w:after="100" w:afterAutospacing="1"/>
      <w:ind w:firstLine="0"/>
      <w:jc w:val="left"/>
    </w:pPr>
    <w:rPr>
      <w:sz w:val="24"/>
      <w:szCs w:val="24"/>
    </w:rPr>
  </w:style>
  <w:style w:type="paragraph" w:styleId="aff9">
    <w:name w:val="Revision"/>
    <w:hidden/>
    <w:uiPriority w:val="99"/>
    <w:semiHidden/>
    <w:rsid w:val="00F21311"/>
  </w:style>
  <w:style w:type="paragraph" w:customStyle="1" w:styleId="affa">
    <w:name w:val="ГОСТ БРУС"/>
    <w:basedOn w:val="afe"/>
    <w:link w:val="affb"/>
    <w:qFormat/>
    <w:rsid w:val="00B715DE"/>
    <w:pPr>
      <w:ind w:firstLine="708"/>
      <w:jc w:val="both"/>
    </w:pPr>
    <w:rPr>
      <w:rFonts w:ascii="Times New Roman" w:eastAsiaTheme="minorHAnsi" w:hAnsi="Times New Roman"/>
      <w:sz w:val="24"/>
      <w:szCs w:val="24"/>
    </w:rPr>
  </w:style>
  <w:style w:type="character" w:customStyle="1" w:styleId="affb">
    <w:name w:val="ГОСТ БРУС Знак"/>
    <w:basedOn w:val="a1"/>
    <w:link w:val="affa"/>
    <w:rsid w:val="00B715DE"/>
    <w:rPr>
      <w:rFonts w:eastAsiaTheme="minorHAnsi"/>
      <w:sz w:val="24"/>
      <w:szCs w:val="24"/>
      <w:lang w:eastAsia="en-US"/>
    </w:rPr>
  </w:style>
  <w:style w:type="paragraph" w:customStyle="1" w:styleId="affc">
    <w:name w:val="Знак Знак Знак Знак Знак Знак"/>
    <w:basedOn w:val="a0"/>
    <w:rsid w:val="00407C7A"/>
    <w:pPr>
      <w:widowControl/>
      <w:autoSpaceDE/>
      <w:autoSpaceDN/>
      <w:adjustRightInd/>
      <w:spacing w:after="160" w:line="240" w:lineRule="exact"/>
      <w:ind w:firstLine="0"/>
      <w:jc w:val="left"/>
    </w:pPr>
    <w:rPr>
      <w:rFonts w:cs="Arial"/>
      <w:sz w:val="24"/>
      <w:lang w:val="en-US" w:eastAsia="en-US"/>
    </w:rPr>
  </w:style>
  <w:style w:type="character" w:customStyle="1" w:styleId="60">
    <w:name w:val="Заголовок 6 Знак"/>
    <w:basedOn w:val="a1"/>
    <w:link w:val="6"/>
    <w:rsid w:val="007A4085"/>
    <w:rPr>
      <w:rFonts w:asciiTheme="majorHAnsi" w:eastAsiaTheme="majorEastAsia" w:hAnsiTheme="majorHAnsi" w:cstheme="majorBidi"/>
      <w:color w:val="243F60" w:themeColor="accent1" w:themeShade="7F"/>
    </w:rPr>
  </w:style>
  <w:style w:type="paragraph" w:styleId="affd">
    <w:name w:val="Plain Text"/>
    <w:aliases w:val="Oaeno Ciae"/>
    <w:basedOn w:val="a0"/>
    <w:link w:val="affe"/>
    <w:rsid w:val="00E07E20"/>
    <w:pPr>
      <w:widowControl/>
      <w:autoSpaceDE/>
      <w:autoSpaceDN/>
      <w:adjustRightInd/>
      <w:ind w:firstLine="0"/>
      <w:jc w:val="left"/>
    </w:pPr>
    <w:rPr>
      <w:rFonts w:ascii="Courier New" w:hAnsi="Courier New"/>
      <w:szCs w:val="18"/>
      <w:lang w:val="x-none" w:eastAsia="x-none"/>
    </w:rPr>
  </w:style>
  <w:style w:type="character" w:customStyle="1" w:styleId="affe">
    <w:name w:val="Текст Знак"/>
    <w:aliases w:val="Oaeno Ciae Знак"/>
    <w:basedOn w:val="a1"/>
    <w:link w:val="affd"/>
    <w:rsid w:val="00E07E20"/>
    <w:rPr>
      <w:rFonts w:ascii="Courier New" w:hAnsi="Courier New"/>
      <w:szCs w:val="18"/>
      <w:lang w:val="x-none" w:eastAsia="x-none"/>
    </w:rPr>
  </w:style>
  <w:style w:type="character" w:customStyle="1" w:styleId="40">
    <w:name w:val="Заголовок 4 Знак"/>
    <w:basedOn w:val="a1"/>
    <w:link w:val="4"/>
    <w:rsid w:val="00902301"/>
    <w:rPr>
      <w:b/>
      <w:sz w:val="24"/>
      <w:szCs w:val="18"/>
      <w:lang w:val="en-US"/>
    </w:rPr>
  </w:style>
  <w:style w:type="character" w:customStyle="1" w:styleId="70">
    <w:name w:val="Заголовок 7 Знак"/>
    <w:basedOn w:val="a1"/>
    <w:link w:val="7"/>
    <w:rsid w:val="00902301"/>
    <w:rPr>
      <w:sz w:val="24"/>
      <w:szCs w:val="18"/>
    </w:rPr>
  </w:style>
  <w:style w:type="character" w:customStyle="1" w:styleId="80">
    <w:name w:val="Заголовок 8 Знак"/>
    <w:basedOn w:val="a1"/>
    <w:link w:val="8"/>
    <w:rsid w:val="00902301"/>
    <w:rPr>
      <w:sz w:val="24"/>
      <w:szCs w:val="18"/>
    </w:rPr>
  </w:style>
  <w:style w:type="paragraph" w:customStyle="1" w:styleId="FR2">
    <w:name w:val="FR2"/>
    <w:rsid w:val="00902301"/>
    <w:pPr>
      <w:widowControl w:val="0"/>
      <w:autoSpaceDE w:val="0"/>
      <w:autoSpaceDN w:val="0"/>
      <w:adjustRightInd w:val="0"/>
      <w:spacing w:before="460"/>
      <w:jc w:val="center"/>
    </w:pPr>
    <w:rPr>
      <w:rFonts w:ascii="Courier New" w:hAnsi="Courier New" w:cs="KZ Times New Roman"/>
    </w:rPr>
  </w:style>
  <w:style w:type="paragraph" w:customStyle="1" w:styleId="FR3">
    <w:name w:val="FR3"/>
    <w:rsid w:val="00902301"/>
    <w:pPr>
      <w:widowControl w:val="0"/>
      <w:autoSpaceDE w:val="0"/>
      <w:autoSpaceDN w:val="0"/>
      <w:adjustRightInd w:val="0"/>
      <w:spacing w:line="480" w:lineRule="auto"/>
      <w:ind w:firstLine="400"/>
      <w:jc w:val="both"/>
    </w:pPr>
    <w:rPr>
      <w:rFonts w:ascii="Arial" w:hAnsi="Arial" w:cs="Arial"/>
      <w:sz w:val="18"/>
      <w:szCs w:val="18"/>
    </w:rPr>
  </w:style>
  <w:style w:type="paragraph" w:customStyle="1" w:styleId="FR4">
    <w:name w:val="FR4"/>
    <w:rsid w:val="00902301"/>
    <w:pPr>
      <w:widowControl w:val="0"/>
      <w:autoSpaceDE w:val="0"/>
      <w:autoSpaceDN w:val="0"/>
      <w:adjustRightInd w:val="0"/>
      <w:spacing w:before="340" w:line="320" w:lineRule="auto"/>
    </w:pPr>
    <w:rPr>
      <w:sz w:val="12"/>
      <w:szCs w:val="12"/>
    </w:rPr>
  </w:style>
  <w:style w:type="paragraph" w:customStyle="1" w:styleId="FR5">
    <w:name w:val="FR5"/>
    <w:rsid w:val="00902301"/>
    <w:pPr>
      <w:widowControl w:val="0"/>
      <w:autoSpaceDE w:val="0"/>
      <w:autoSpaceDN w:val="0"/>
      <w:adjustRightInd w:val="0"/>
      <w:spacing w:before="3200"/>
      <w:jc w:val="both"/>
    </w:pPr>
    <w:rPr>
      <w:rFonts w:ascii="Arial" w:hAnsi="Arial" w:cs="Arial"/>
      <w:sz w:val="12"/>
      <w:szCs w:val="12"/>
    </w:rPr>
  </w:style>
  <w:style w:type="paragraph" w:styleId="2d">
    <w:name w:val="Body Text 2"/>
    <w:basedOn w:val="a0"/>
    <w:link w:val="2e"/>
    <w:rsid w:val="00902301"/>
    <w:pPr>
      <w:spacing w:line="420" w:lineRule="auto"/>
      <w:ind w:firstLine="0"/>
    </w:pPr>
    <w:rPr>
      <w:sz w:val="24"/>
      <w:szCs w:val="18"/>
    </w:rPr>
  </w:style>
  <w:style w:type="character" w:customStyle="1" w:styleId="2e">
    <w:name w:val="Основной текст 2 Знак"/>
    <w:basedOn w:val="a1"/>
    <w:link w:val="2d"/>
    <w:rsid w:val="00902301"/>
    <w:rPr>
      <w:sz w:val="24"/>
      <w:szCs w:val="18"/>
    </w:rPr>
  </w:style>
  <w:style w:type="paragraph" w:styleId="35">
    <w:name w:val="Body Text 3"/>
    <w:basedOn w:val="a0"/>
    <w:link w:val="36"/>
    <w:rsid w:val="00902301"/>
    <w:pPr>
      <w:spacing w:before="40"/>
      <w:ind w:firstLine="0"/>
      <w:jc w:val="center"/>
    </w:pPr>
    <w:rPr>
      <w:sz w:val="24"/>
      <w:szCs w:val="18"/>
    </w:rPr>
  </w:style>
  <w:style w:type="character" w:customStyle="1" w:styleId="36">
    <w:name w:val="Основной текст 3 Знак"/>
    <w:basedOn w:val="a1"/>
    <w:link w:val="35"/>
    <w:rsid w:val="00902301"/>
    <w:rPr>
      <w:sz w:val="24"/>
      <w:szCs w:val="18"/>
    </w:rPr>
  </w:style>
  <w:style w:type="paragraph" w:styleId="afff">
    <w:name w:val="caption"/>
    <w:basedOn w:val="a0"/>
    <w:next w:val="a0"/>
    <w:uiPriority w:val="35"/>
    <w:qFormat/>
    <w:rsid w:val="00902301"/>
    <w:pPr>
      <w:spacing w:line="420" w:lineRule="auto"/>
      <w:ind w:firstLine="0"/>
      <w:jc w:val="left"/>
    </w:pPr>
    <w:rPr>
      <w:sz w:val="24"/>
      <w:szCs w:val="18"/>
    </w:rPr>
  </w:style>
  <w:style w:type="paragraph" w:customStyle="1" w:styleId="Web">
    <w:name w:val="Обычный (Web)"/>
    <w:basedOn w:val="a0"/>
    <w:rsid w:val="00902301"/>
    <w:pPr>
      <w:widowControl/>
      <w:autoSpaceDE/>
      <w:autoSpaceDN/>
      <w:adjustRightInd/>
      <w:spacing w:before="100" w:beforeAutospacing="1" w:after="100" w:afterAutospacing="1"/>
      <w:ind w:firstLine="0"/>
      <w:jc w:val="left"/>
    </w:pPr>
    <w:rPr>
      <w:rFonts w:ascii="Arial Unicode MS" w:eastAsia="Arial Unicode MS" w:hAnsi="Arial Unicode MS" w:cs="Arial Unicode MS"/>
      <w:sz w:val="24"/>
      <w:szCs w:val="24"/>
    </w:rPr>
  </w:style>
  <w:style w:type="paragraph" w:customStyle="1" w:styleId="41">
    <w:name w:val="Знак4"/>
    <w:aliases w:val="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
    <w:basedOn w:val="a0"/>
    <w:next w:val="aff8"/>
    <w:link w:val="afff0"/>
    <w:uiPriority w:val="99"/>
    <w:unhideWhenUsed/>
    <w:rsid w:val="00807B89"/>
    <w:pPr>
      <w:widowControl/>
      <w:autoSpaceDE/>
      <w:autoSpaceDN/>
      <w:adjustRightInd/>
      <w:spacing w:before="100" w:beforeAutospacing="1" w:after="100" w:afterAutospacing="1"/>
      <w:ind w:firstLine="0"/>
      <w:jc w:val="left"/>
    </w:pPr>
    <w:rPr>
      <w:sz w:val="24"/>
      <w:szCs w:val="24"/>
    </w:rPr>
  </w:style>
  <w:style w:type="character" w:customStyle="1" w:styleId="afff0">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41"/>
    <w:uiPriority w:val="99"/>
    <w:locked/>
    <w:rsid w:val="00902301"/>
    <w:rPr>
      <w:sz w:val="24"/>
      <w:szCs w:val="24"/>
    </w:rPr>
  </w:style>
  <w:style w:type="character" w:customStyle="1" w:styleId="qfsearchtxt">
    <w:name w:val="qfsearchtxt"/>
    <w:rsid w:val="00902301"/>
  </w:style>
  <w:style w:type="paragraph" w:customStyle="1" w:styleId="ConsPlusNonformat">
    <w:name w:val="ConsPlusNonformat"/>
    <w:uiPriority w:val="99"/>
    <w:rsid w:val="00902301"/>
    <w:pPr>
      <w:widowControl w:val="0"/>
      <w:autoSpaceDE w:val="0"/>
      <w:autoSpaceDN w:val="0"/>
      <w:adjustRightInd w:val="0"/>
    </w:pPr>
    <w:rPr>
      <w:rFonts w:ascii="Courier New" w:hAnsi="Courier New" w:cs="Courier New"/>
    </w:rPr>
  </w:style>
  <w:style w:type="character" w:customStyle="1" w:styleId="s20">
    <w:name w:val="s20"/>
    <w:basedOn w:val="a1"/>
    <w:rsid w:val="00902301"/>
  </w:style>
  <w:style w:type="character" w:customStyle="1" w:styleId="s2">
    <w:name w:val="s2"/>
    <w:basedOn w:val="a1"/>
    <w:rsid w:val="00B27840"/>
    <w:rPr>
      <w:color w:val="000080"/>
    </w:rPr>
  </w:style>
  <w:style w:type="paragraph" w:customStyle="1" w:styleId="pj">
    <w:name w:val="pj"/>
    <w:basedOn w:val="a0"/>
    <w:rsid w:val="004F5EA9"/>
    <w:pPr>
      <w:widowControl/>
      <w:autoSpaceDE/>
      <w:autoSpaceDN/>
      <w:adjustRightInd/>
      <w:ind w:firstLine="400"/>
    </w:pPr>
    <w:rPr>
      <w:color w:val="000000"/>
      <w:sz w:val="24"/>
      <w:szCs w:val="24"/>
    </w:rPr>
  </w:style>
  <w:style w:type="paragraph" w:customStyle="1" w:styleId="afff1">
    <w:name w:val="封面标准名称"/>
    <w:qFormat/>
    <w:rsid w:val="006E0214"/>
    <w:pPr>
      <w:framePr w:w="9639" w:h="6917" w:hRule="exact" w:wrap="around" w:vAnchor="page" w:hAnchor="page" w:xAlign="center" w:y="6408" w:anchorLock="1"/>
      <w:widowControl w:val="0"/>
      <w:spacing w:line="680" w:lineRule="exact"/>
      <w:jc w:val="center"/>
      <w:textAlignment w:val="center"/>
    </w:pPr>
    <w:rPr>
      <w:rFonts w:ascii="SimHei" w:eastAsia="SimHei"/>
      <w:sz w:val="52"/>
      <w:lang w:eastAsia="zh-CN"/>
    </w:rPr>
  </w:style>
  <w:style w:type="character" w:customStyle="1" w:styleId="Char">
    <w:name w:val="段 Char"/>
    <w:link w:val="afff2"/>
    <w:qFormat/>
    <w:rsid w:val="00E63801"/>
    <w:rPr>
      <w:rFonts w:ascii="SimSun"/>
      <w:kern w:val="2"/>
      <w:sz w:val="21"/>
      <w:szCs w:val="22"/>
      <w:lang w:eastAsia="zh-CN"/>
    </w:rPr>
  </w:style>
  <w:style w:type="paragraph" w:customStyle="1" w:styleId="afff2">
    <w:name w:val="段"/>
    <w:link w:val="Char"/>
    <w:qFormat/>
    <w:rsid w:val="00E63801"/>
    <w:pPr>
      <w:tabs>
        <w:tab w:val="center" w:pos="4201"/>
        <w:tab w:val="right" w:leader="dot" w:pos="9298"/>
      </w:tabs>
      <w:autoSpaceDE w:val="0"/>
      <w:autoSpaceDN w:val="0"/>
      <w:ind w:firstLineChars="200" w:firstLine="420"/>
      <w:jc w:val="both"/>
    </w:pPr>
    <w:rPr>
      <w:rFonts w:ascii="SimSun"/>
      <w:kern w:val="2"/>
      <w:sz w:val="21"/>
      <w:szCs w:val="22"/>
      <w:lang w:eastAsia="zh-CN"/>
    </w:rPr>
  </w:style>
  <w:style w:type="paragraph" w:customStyle="1" w:styleId="afff3">
    <w:name w:val="一级条标题"/>
    <w:next w:val="afff2"/>
    <w:qFormat/>
    <w:rsid w:val="00CA6E72"/>
    <w:pPr>
      <w:tabs>
        <w:tab w:val="left" w:pos="992"/>
      </w:tabs>
      <w:spacing w:beforeLines="50" w:before="156" w:afterLines="50" w:after="156"/>
      <w:ind w:left="992" w:hanging="567"/>
      <w:outlineLvl w:val="2"/>
    </w:pPr>
    <w:rPr>
      <w:rFonts w:ascii="SimHei" w:eastAsia="SimHei"/>
      <w:sz w:val="21"/>
      <w:szCs w:val="21"/>
      <w:lang w:eastAsia="zh-CN"/>
    </w:rPr>
  </w:style>
  <w:style w:type="paragraph" w:customStyle="1" w:styleId="afff4">
    <w:name w:val="二级条标题"/>
    <w:basedOn w:val="afff3"/>
    <w:next w:val="afff2"/>
    <w:link w:val="Char0"/>
    <w:qFormat/>
    <w:rsid w:val="006B635D"/>
    <w:pPr>
      <w:numPr>
        <w:ilvl w:val="2"/>
      </w:numPr>
      <w:tabs>
        <w:tab w:val="left" w:pos="1418"/>
      </w:tabs>
      <w:spacing w:before="50" w:after="50"/>
      <w:ind w:left="992" w:hanging="567"/>
      <w:outlineLvl w:val="3"/>
    </w:pPr>
  </w:style>
  <w:style w:type="paragraph" w:customStyle="1" w:styleId="afff5">
    <w:name w:val="章标题"/>
    <w:next w:val="afff2"/>
    <w:link w:val="afff6"/>
    <w:qFormat/>
    <w:rsid w:val="006B635D"/>
    <w:pPr>
      <w:spacing w:beforeLines="100" w:before="312" w:afterLines="100" w:after="312"/>
      <w:jc w:val="both"/>
      <w:outlineLvl w:val="1"/>
    </w:pPr>
    <w:rPr>
      <w:rFonts w:ascii="SimHei" w:eastAsia="SimHei"/>
      <w:sz w:val="21"/>
      <w:lang w:eastAsia="zh-CN"/>
    </w:rPr>
  </w:style>
  <w:style w:type="paragraph" w:customStyle="1" w:styleId="afff7">
    <w:name w:val="三级条标题"/>
    <w:basedOn w:val="afff4"/>
    <w:next w:val="afff2"/>
    <w:qFormat/>
    <w:rsid w:val="006B635D"/>
    <w:pPr>
      <w:numPr>
        <w:ilvl w:val="3"/>
      </w:numPr>
      <w:tabs>
        <w:tab w:val="left" w:pos="1984"/>
      </w:tabs>
      <w:ind w:left="992" w:hanging="567"/>
      <w:outlineLvl w:val="4"/>
    </w:pPr>
  </w:style>
  <w:style w:type="paragraph" w:customStyle="1" w:styleId="afff8">
    <w:name w:val="四级条标题"/>
    <w:basedOn w:val="afff7"/>
    <w:next w:val="afff2"/>
    <w:qFormat/>
    <w:rsid w:val="006B635D"/>
    <w:pPr>
      <w:numPr>
        <w:ilvl w:val="4"/>
      </w:numPr>
      <w:tabs>
        <w:tab w:val="left" w:pos="2551"/>
      </w:tabs>
      <w:ind w:left="992" w:hanging="567"/>
      <w:outlineLvl w:val="5"/>
    </w:pPr>
  </w:style>
  <w:style w:type="paragraph" w:customStyle="1" w:styleId="afff9">
    <w:name w:val="正文表标题"/>
    <w:next w:val="afff2"/>
    <w:qFormat/>
    <w:rsid w:val="00BD2315"/>
    <w:pPr>
      <w:tabs>
        <w:tab w:val="left" w:pos="360"/>
      </w:tabs>
      <w:spacing w:beforeLines="50" w:before="156" w:afterLines="50" w:after="156"/>
      <w:jc w:val="center"/>
    </w:pPr>
    <w:rPr>
      <w:rFonts w:ascii="SimHei" w:eastAsia="SimHei"/>
      <w:sz w:val="21"/>
      <w:lang w:eastAsia="zh-CN"/>
    </w:rPr>
  </w:style>
  <w:style w:type="paragraph" w:customStyle="1" w:styleId="afffa">
    <w:name w:val="附录表标题"/>
    <w:basedOn w:val="a0"/>
    <w:next w:val="afff2"/>
    <w:qFormat/>
    <w:rsid w:val="00BD2315"/>
    <w:pPr>
      <w:tabs>
        <w:tab w:val="left" w:pos="992"/>
      </w:tabs>
      <w:autoSpaceDE/>
      <w:autoSpaceDN/>
      <w:adjustRightInd/>
      <w:spacing w:beforeLines="50" w:before="50" w:afterLines="50" w:after="50"/>
      <w:ind w:left="992" w:hanging="567"/>
      <w:jc w:val="center"/>
    </w:pPr>
    <w:rPr>
      <w:rFonts w:ascii="SimHei" w:eastAsia="SimHei"/>
      <w:kern w:val="2"/>
      <w:sz w:val="21"/>
      <w:szCs w:val="21"/>
      <w:lang w:eastAsia="zh-CN"/>
    </w:rPr>
  </w:style>
  <w:style w:type="character" w:customStyle="1" w:styleId="Char0">
    <w:name w:val="二级条标题 Char"/>
    <w:link w:val="afff4"/>
    <w:qFormat/>
    <w:rsid w:val="005C04A4"/>
    <w:rPr>
      <w:rFonts w:ascii="SimHei" w:eastAsia="SimHei"/>
      <w:sz w:val="21"/>
      <w:szCs w:val="21"/>
      <w:lang w:eastAsia="zh-CN"/>
    </w:rPr>
  </w:style>
  <w:style w:type="character" w:customStyle="1" w:styleId="afff6">
    <w:name w:val="章标题 字符"/>
    <w:link w:val="afff5"/>
    <w:rsid w:val="001158BD"/>
    <w:rPr>
      <w:rFonts w:ascii="SimHei" w:eastAsia="SimHei"/>
      <w:sz w:val="21"/>
      <w:lang w:eastAsia="zh-CN"/>
    </w:rPr>
  </w:style>
  <w:style w:type="character" w:customStyle="1" w:styleId="2f">
    <w:name w:val="样式2 字符"/>
    <w:link w:val="2f0"/>
    <w:rsid w:val="001158BD"/>
    <w:rPr>
      <w:rFonts w:ascii="Arial" w:hAnsi="Arial" w:cs="Courier New"/>
      <w:kern w:val="2"/>
      <w:sz w:val="21"/>
      <w:szCs w:val="21"/>
    </w:rPr>
  </w:style>
  <w:style w:type="paragraph" w:customStyle="1" w:styleId="2f0">
    <w:name w:val="样式2"/>
    <w:basedOn w:val="a0"/>
    <w:link w:val="2f"/>
    <w:qFormat/>
    <w:rsid w:val="001158BD"/>
    <w:pPr>
      <w:snapToGrid w:val="0"/>
      <w:spacing w:line="360" w:lineRule="exact"/>
      <w:ind w:firstLineChars="200" w:firstLine="420"/>
      <w:jc w:val="left"/>
    </w:pPr>
    <w:rPr>
      <w:rFonts w:ascii="Arial" w:hAnsi="Arial" w:cs="Courier New"/>
      <w:kern w:val="2"/>
      <w:sz w:val="21"/>
      <w:szCs w:val="21"/>
    </w:rPr>
  </w:style>
  <w:style w:type="character" w:customStyle="1" w:styleId="font21">
    <w:name w:val="font21"/>
    <w:rsid w:val="00601BFE"/>
    <w:rPr>
      <w:rFonts w:ascii="NSimSun" w:eastAsia="NSimSun" w:hAnsi="NSimSun" w:cs="NSimSun" w:hint="default"/>
      <w:i w:val="0"/>
      <w:color w:val="000000"/>
      <w:sz w:val="18"/>
      <w:szCs w:val="18"/>
      <w:u w:val="none"/>
    </w:rPr>
  </w:style>
  <w:style w:type="character" w:customStyle="1" w:styleId="font31">
    <w:name w:val="font31"/>
    <w:rsid w:val="00601BFE"/>
    <w:rPr>
      <w:rFonts w:ascii="NSimSun" w:eastAsia="NSimSun" w:hAnsi="NSimSun" w:cs="NSimSun"/>
      <w:i w:val="0"/>
      <w:color w:val="000000"/>
      <w:sz w:val="18"/>
      <w:szCs w:val="18"/>
      <w:u w:val="none"/>
      <w:vertAlign w:val="superscript"/>
    </w:rPr>
  </w:style>
  <w:style w:type="paragraph" w:customStyle="1" w:styleId="a">
    <w:name w:val="附录标识"/>
    <w:basedOn w:val="a0"/>
    <w:next w:val="afff2"/>
    <w:qFormat/>
    <w:rsid w:val="00601BFE"/>
    <w:pPr>
      <w:widowControl/>
      <w:numPr>
        <w:numId w:val="2"/>
      </w:numPr>
      <w:shd w:val="clear" w:color="FFFFFF" w:fill="FFFFFF"/>
      <w:tabs>
        <w:tab w:val="left" w:pos="6405"/>
      </w:tabs>
      <w:autoSpaceDE/>
      <w:autoSpaceDN/>
      <w:adjustRightInd/>
      <w:spacing w:before="640" w:after="200"/>
      <w:jc w:val="center"/>
      <w:outlineLvl w:val="0"/>
    </w:pPr>
    <w:rPr>
      <w:rFonts w:ascii="Helvetica" w:eastAsia="Helvetica"/>
      <w:sz w:val="21"/>
      <w:lang w:eastAsia="zh-CN"/>
    </w:rPr>
  </w:style>
  <w:style w:type="paragraph" w:customStyle="1" w:styleId="pc">
    <w:name w:val="pc"/>
    <w:basedOn w:val="a0"/>
    <w:rsid w:val="002A7549"/>
    <w:pPr>
      <w:widowControl/>
      <w:autoSpaceDE/>
      <w:autoSpaceDN/>
      <w:adjustRightInd/>
      <w:ind w:firstLine="0"/>
      <w:jc w:val="center"/>
    </w:pPr>
    <w:rPr>
      <w:color w:val="000000"/>
      <w:sz w:val="24"/>
      <w:szCs w:val="24"/>
    </w:rPr>
  </w:style>
  <w:style w:type="paragraph" w:customStyle="1" w:styleId="pji">
    <w:name w:val="pji"/>
    <w:basedOn w:val="a0"/>
    <w:rsid w:val="00D54D89"/>
    <w:pPr>
      <w:widowControl/>
      <w:autoSpaceDE/>
      <w:autoSpaceDN/>
      <w:adjustRightInd/>
      <w:ind w:firstLine="0"/>
    </w:pPr>
    <w:rPr>
      <w:color w:val="000000"/>
      <w:sz w:val="24"/>
      <w:szCs w:val="24"/>
    </w:rPr>
  </w:style>
  <w:style w:type="character" w:customStyle="1" w:styleId="af">
    <w:name w:val="Абзац списка Знак"/>
    <w:aliases w:val="маркированный Знак,Абзац списка1 Знак"/>
    <w:link w:val="ae"/>
    <w:uiPriority w:val="1"/>
    <w:qFormat/>
    <w:locked/>
    <w:rsid w:val="00DD7C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0171">
      <w:bodyDiv w:val="1"/>
      <w:marLeft w:val="0"/>
      <w:marRight w:val="0"/>
      <w:marTop w:val="0"/>
      <w:marBottom w:val="0"/>
      <w:divBdr>
        <w:top w:val="none" w:sz="0" w:space="0" w:color="auto"/>
        <w:left w:val="none" w:sz="0" w:space="0" w:color="auto"/>
        <w:bottom w:val="none" w:sz="0" w:space="0" w:color="auto"/>
        <w:right w:val="none" w:sz="0" w:space="0" w:color="auto"/>
      </w:divBdr>
    </w:div>
    <w:div w:id="157425964">
      <w:bodyDiv w:val="1"/>
      <w:marLeft w:val="0"/>
      <w:marRight w:val="0"/>
      <w:marTop w:val="0"/>
      <w:marBottom w:val="0"/>
      <w:divBdr>
        <w:top w:val="none" w:sz="0" w:space="0" w:color="auto"/>
        <w:left w:val="none" w:sz="0" w:space="0" w:color="auto"/>
        <w:bottom w:val="none" w:sz="0" w:space="0" w:color="auto"/>
        <w:right w:val="none" w:sz="0" w:space="0" w:color="auto"/>
      </w:divBdr>
    </w:div>
    <w:div w:id="163084155">
      <w:bodyDiv w:val="1"/>
      <w:marLeft w:val="0"/>
      <w:marRight w:val="0"/>
      <w:marTop w:val="0"/>
      <w:marBottom w:val="0"/>
      <w:divBdr>
        <w:top w:val="none" w:sz="0" w:space="0" w:color="auto"/>
        <w:left w:val="none" w:sz="0" w:space="0" w:color="auto"/>
        <w:bottom w:val="none" w:sz="0" w:space="0" w:color="auto"/>
        <w:right w:val="none" w:sz="0" w:space="0" w:color="auto"/>
      </w:divBdr>
    </w:div>
    <w:div w:id="217938165">
      <w:bodyDiv w:val="1"/>
      <w:marLeft w:val="0"/>
      <w:marRight w:val="0"/>
      <w:marTop w:val="0"/>
      <w:marBottom w:val="0"/>
      <w:divBdr>
        <w:top w:val="none" w:sz="0" w:space="0" w:color="auto"/>
        <w:left w:val="none" w:sz="0" w:space="0" w:color="auto"/>
        <w:bottom w:val="none" w:sz="0" w:space="0" w:color="auto"/>
        <w:right w:val="none" w:sz="0" w:space="0" w:color="auto"/>
      </w:divBdr>
    </w:div>
    <w:div w:id="227156007">
      <w:bodyDiv w:val="1"/>
      <w:marLeft w:val="0"/>
      <w:marRight w:val="0"/>
      <w:marTop w:val="0"/>
      <w:marBottom w:val="0"/>
      <w:divBdr>
        <w:top w:val="none" w:sz="0" w:space="0" w:color="auto"/>
        <w:left w:val="none" w:sz="0" w:space="0" w:color="auto"/>
        <w:bottom w:val="none" w:sz="0" w:space="0" w:color="auto"/>
        <w:right w:val="none" w:sz="0" w:space="0" w:color="auto"/>
      </w:divBdr>
    </w:div>
    <w:div w:id="236674495">
      <w:bodyDiv w:val="1"/>
      <w:marLeft w:val="0"/>
      <w:marRight w:val="0"/>
      <w:marTop w:val="0"/>
      <w:marBottom w:val="0"/>
      <w:divBdr>
        <w:top w:val="none" w:sz="0" w:space="0" w:color="auto"/>
        <w:left w:val="none" w:sz="0" w:space="0" w:color="auto"/>
        <w:bottom w:val="none" w:sz="0" w:space="0" w:color="auto"/>
        <w:right w:val="none" w:sz="0" w:space="0" w:color="auto"/>
      </w:divBdr>
    </w:div>
    <w:div w:id="240796534">
      <w:bodyDiv w:val="1"/>
      <w:marLeft w:val="0"/>
      <w:marRight w:val="0"/>
      <w:marTop w:val="0"/>
      <w:marBottom w:val="0"/>
      <w:divBdr>
        <w:top w:val="none" w:sz="0" w:space="0" w:color="auto"/>
        <w:left w:val="none" w:sz="0" w:space="0" w:color="auto"/>
        <w:bottom w:val="none" w:sz="0" w:space="0" w:color="auto"/>
        <w:right w:val="none" w:sz="0" w:space="0" w:color="auto"/>
      </w:divBdr>
    </w:div>
    <w:div w:id="243609404">
      <w:bodyDiv w:val="1"/>
      <w:marLeft w:val="0"/>
      <w:marRight w:val="0"/>
      <w:marTop w:val="0"/>
      <w:marBottom w:val="0"/>
      <w:divBdr>
        <w:top w:val="none" w:sz="0" w:space="0" w:color="auto"/>
        <w:left w:val="none" w:sz="0" w:space="0" w:color="auto"/>
        <w:bottom w:val="none" w:sz="0" w:space="0" w:color="auto"/>
        <w:right w:val="none" w:sz="0" w:space="0" w:color="auto"/>
      </w:divBdr>
    </w:div>
    <w:div w:id="268977947">
      <w:bodyDiv w:val="1"/>
      <w:marLeft w:val="0"/>
      <w:marRight w:val="0"/>
      <w:marTop w:val="0"/>
      <w:marBottom w:val="0"/>
      <w:divBdr>
        <w:top w:val="none" w:sz="0" w:space="0" w:color="auto"/>
        <w:left w:val="none" w:sz="0" w:space="0" w:color="auto"/>
        <w:bottom w:val="none" w:sz="0" w:space="0" w:color="auto"/>
        <w:right w:val="none" w:sz="0" w:space="0" w:color="auto"/>
      </w:divBdr>
    </w:div>
    <w:div w:id="294336741">
      <w:bodyDiv w:val="1"/>
      <w:marLeft w:val="0"/>
      <w:marRight w:val="0"/>
      <w:marTop w:val="0"/>
      <w:marBottom w:val="0"/>
      <w:divBdr>
        <w:top w:val="none" w:sz="0" w:space="0" w:color="auto"/>
        <w:left w:val="none" w:sz="0" w:space="0" w:color="auto"/>
        <w:bottom w:val="none" w:sz="0" w:space="0" w:color="auto"/>
        <w:right w:val="none" w:sz="0" w:space="0" w:color="auto"/>
      </w:divBdr>
    </w:div>
    <w:div w:id="300230631">
      <w:bodyDiv w:val="1"/>
      <w:marLeft w:val="0"/>
      <w:marRight w:val="0"/>
      <w:marTop w:val="0"/>
      <w:marBottom w:val="0"/>
      <w:divBdr>
        <w:top w:val="none" w:sz="0" w:space="0" w:color="auto"/>
        <w:left w:val="none" w:sz="0" w:space="0" w:color="auto"/>
        <w:bottom w:val="none" w:sz="0" w:space="0" w:color="auto"/>
        <w:right w:val="none" w:sz="0" w:space="0" w:color="auto"/>
      </w:divBdr>
    </w:div>
    <w:div w:id="303703370">
      <w:bodyDiv w:val="1"/>
      <w:marLeft w:val="0"/>
      <w:marRight w:val="0"/>
      <w:marTop w:val="0"/>
      <w:marBottom w:val="0"/>
      <w:divBdr>
        <w:top w:val="none" w:sz="0" w:space="0" w:color="auto"/>
        <w:left w:val="none" w:sz="0" w:space="0" w:color="auto"/>
        <w:bottom w:val="none" w:sz="0" w:space="0" w:color="auto"/>
        <w:right w:val="none" w:sz="0" w:space="0" w:color="auto"/>
      </w:divBdr>
    </w:div>
    <w:div w:id="304969573">
      <w:bodyDiv w:val="1"/>
      <w:marLeft w:val="0"/>
      <w:marRight w:val="0"/>
      <w:marTop w:val="0"/>
      <w:marBottom w:val="0"/>
      <w:divBdr>
        <w:top w:val="none" w:sz="0" w:space="0" w:color="auto"/>
        <w:left w:val="none" w:sz="0" w:space="0" w:color="auto"/>
        <w:bottom w:val="none" w:sz="0" w:space="0" w:color="auto"/>
        <w:right w:val="none" w:sz="0" w:space="0" w:color="auto"/>
      </w:divBdr>
    </w:div>
    <w:div w:id="313459995">
      <w:bodyDiv w:val="1"/>
      <w:marLeft w:val="0"/>
      <w:marRight w:val="0"/>
      <w:marTop w:val="0"/>
      <w:marBottom w:val="0"/>
      <w:divBdr>
        <w:top w:val="none" w:sz="0" w:space="0" w:color="auto"/>
        <w:left w:val="none" w:sz="0" w:space="0" w:color="auto"/>
        <w:bottom w:val="none" w:sz="0" w:space="0" w:color="auto"/>
        <w:right w:val="none" w:sz="0" w:space="0" w:color="auto"/>
      </w:divBdr>
    </w:div>
    <w:div w:id="392193356">
      <w:bodyDiv w:val="1"/>
      <w:marLeft w:val="0"/>
      <w:marRight w:val="0"/>
      <w:marTop w:val="0"/>
      <w:marBottom w:val="0"/>
      <w:divBdr>
        <w:top w:val="none" w:sz="0" w:space="0" w:color="auto"/>
        <w:left w:val="none" w:sz="0" w:space="0" w:color="auto"/>
        <w:bottom w:val="none" w:sz="0" w:space="0" w:color="auto"/>
        <w:right w:val="none" w:sz="0" w:space="0" w:color="auto"/>
      </w:divBdr>
    </w:div>
    <w:div w:id="429274637">
      <w:bodyDiv w:val="1"/>
      <w:marLeft w:val="0"/>
      <w:marRight w:val="0"/>
      <w:marTop w:val="0"/>
      <w:marBottom w:val="0"/>
      <w:divBdr>
        <w:top w:val="none" w:sz="0" w:space="0" w:color="auto"/>
        <w:left w:val="none" w:sz="0" w:space="0" w:color="auto"/>
        <w:bottom w:val="none" w:sz="0" w:space="0" w:color="auto"/>
        <w:right w:val="none" w:sz="0" w:space="0" w:color="auto"/>
      </w:divBdr>
    </w:div>
    <w:div w:id="438795816">
      <w:bodyDiv w:val="1"/>
      <w:marLeft w:val="0"/>
      <w:marRight w:val="0"/>
      <w:marTop w:val="0"/>
      <w:marBottom w:val="0"/>
      <w:divBdr>
        <w:top w:val="none" w:sz="0" w:space="0" w:color="auto"/>
        <w:left w:val="none" w:sz="0" w:space="0" w:color="auto"/>
        <w:bottom w:val="none" w:sz="0" w:space="0" w:color="auto"/>
        <w:right w:val="none" w:sz="0" w:space="0" w:color="auto"/>
      </w:divBdr>
    </w:div>
    <w:div w:id="451168703">
      <w:bodyDiv w:val="1"/>
      <w:marLeft w:val="0"/>
      <w:marRight w:val="0"/>
      <w:marTop w:val="0"/>
      <w:marBottom w:val="0"/>
      <w:divBdr>
        <w:top w:val="none" w:sz="0" w:space="0" w:color="auto"/>
        <w:left w:val="none" w:sz="0" w:space="0" w:color="auto"/>
        <w:bottom w:val="none" w:sz="0" w:space="0" w:color="auto"/>
        <w:right w:val="none" w:sz="0" w:space="0" w:color="auto"/>
      </w:divBdr>
    </w:div>
    <w:div w:id="461965280">
      <w:bodyDiv w:val="1"/>
      <w:marLeft w:val="0"/>
      <w:marRight w:val="0"/>
      <w:marTop w:val="0"/>
      <w:marBottom w:val="0"/>
      <w:divBdr>
        <w:top w:val="none" w:sz="0" w:space="0" w:color="auto"/>
        <w:left w:val="none" w:sz="0" w:space="0" w:color="auto"/>
        <w:bottom w:val="none" w:sz="0" w:space="0" w:color="auto"/>
        <w:right w:val="none" w:sz="0" w:space="0" w:color="auto"/>
      </w:divBdr>
    </w:div>
    <w:div w:id="464740929">
      <w:bodyDiv w:val="1"/>
      <w:marLeft w:val="0"/>
      <w:marRight w:val="0"/>
      <w:marTop w:val="0"/>
      <w:marBottom w:val="0"/>
      <w:divBdr>
        <w:top w:val="none" w:sz="0" w:space="0" w:color="auto"/>
        <w:left w:val="none" w:sz="0" w:space="0" w:color="auto"/>
        <w:bottom w:val="none" w:sz="0" w:space="0" w:color="auto"/>
        <w:right w:val="none" w:sz="0" w:space="0" w:color="auto"/>
      </w:divBdr>
    </w:div>
    <w:div w:id="481892204">
      <w:bodyDiv w:val="1"/>
      <w:marLeft w:val="0"/>
      <w:marRight w:val="0"/>
      <w:marTop w:val="0"/>
      <w:marBottom w:val="0"/>
      <w:divBdr>
        <w:top w:val="none" w:sz="0" w:space="0" w:color="auto"/>
        <w:left w:val="none" w:sz="0" w:space="0" w:color="auto"/>
        <w:bottom w:val="none" w:sz="0" w:space="0" w:color="auto"/>
        <w:right w:val="none" w:sz="0" w:space="0" w:color="auto"/>
      </w:divBdr>
    </w:div>
    <w:div w:id="487944769">
      <w:bodyDiv w:val="1"/>
      <w:marLeft w:val="0"/>
      <w:marRight w:val="0"/>
      <w:marTop w:val="0"/>
      <w:marBottom w:val="0"/>
      <w:divBdr>
        <w:top w:val="none" w:sz="0" w:space="0" w:color="auto"/>
        <w:left w:val="none" w:sz="0" w:space="0" w:color="auto"/>
        <w:bottom w:val="none" w:sz="0" w:space="0" w:color="auto"/>
        <w:right w:val="none" w:sz="0" w:space="0" w:color="auto"/>
      </w:divBdr>
    </w:div>
    <w:div w:id="514927193">
      <w:bodyDiv w:val="1"/>
      <w:marLeft w:val="0"/>
      <w:marRight w:val="0"/>
      <w:marTop w:val="0"/>
      <w:marBottom w:val="0"/>
      <w:divBdr>
        <w:top w:val="none" w:sz="0" w:space="0" w:color="auto"/>
        <w:left w:val="none" w:sz="0" w:space="0" w:color="auto"/>
        <w:bottom w:val="none" w:sz="0" w:space="0" w:color="auto"/>
        <w:right w:val="none" w:sz="0" w:space="0" w:color="auto"/>
      </w:divBdr>
    </w:div>
    <w:div w:id="518854288">
      <w:bodyDiv w:val="1"/>
      <w:marLeft w:val="0"/>
      <w:marRight w:val="0"/>
      <w:marTop w:val="0"/>
      <w:marBottom w:val="0"/>
      <w:divBdr>
        <w:top w:val="none" w:sz="0" w:space="0" w:color="auto"/>
        <w:left w:val="none" w:sz="0" w:space="0" w:color="auto"/>
        <w:bottom w:val="none" w:sz="0" w:space="0" w:color="auto"/>
        <w:right w:val="none" w:sz="0" w:space="0" w:color="auto"/>
      </w:divBdr>
    </w:div>
    <w:div w:id="577911346">
      <w:bodyDiv w:val="1"/>
      <w:marLeft w:val="0"/>
      <w:marRight w:val="0"/>
      <w:marTop w:val="0"/>
      <w:marBottom w:val="0"/>
      <w:divBdr>
        <w:top w:val="none" w:sz="0" w:space="0" w:color="auto"/>
        <w:left w:val="none" w:sz="0" w:space="0" w:color="auto"/>
        <w:bottom w:val="none" w:sz="0" w:space="0" w:color="auto"/>
        <w:right w:val="none" w:sz="0" w:space="0" w:color="auto"/>
      </w:divBdr>
    </w:div>
    <w:div w:id="587619467">
      <w:bodyDiv w:val="1"/>
      <w:marLeft w:val="0"/>
      <w:marRight w:val="0"/>
      <w:marTop w:val="0"/>
      <w:marBottom w:val="0"/>
      <w:divBdr>
        <w:top w:val="none" w:sz="0" w:space="0" w:color="auto"/>
        <w:left w:val="none" w:sz="0" w:space="0" w:color="auto"/>
        <w:bottom w:val="none" w:sz="0" w:space="0" w:color="auto"/>
        <w:right w:val="none" w:sz="0" w:space="0" w:color="auto"/>
      </w:divBdr>
    </w:div>
    <w:div w:id="625963493">
      <w:bodyDiv w:val="1"/>
      <w:marLeft w:val="0"/>
      <w:marRight w:val="0"/>
      <w:marTop w:val="0"/>
      <w:marBottom w:val="0"/>
      <w:divBdr>
        <w:top w:val="none" w:sz="0" w:space="0" w:color="auto"/>
        <w:left w:val="none" w:sz="0" w:space="0" w:color="auto"/>
        <w:bottom w:val="none" w:sz="0" w:space="0" w:color="auto"/>
        <w:right w:val="none" w:sz="0" w:space="0" w:color="auto"/>
      </w:divBdr>
    </w:div>
    <w:div w:id="674848743">
      <w:bodyDiv w:val="1"/>
      <w:marLeft w:val="0"/>
      <w:marRight w:val="0"/>
      <w:marTop w:val="0"/>
      <w:marBottom w:val="0"/>
      <w:divBdr>
        <w:top w:val="none" w:sz="0" w:space="0" w:color="auto"/>
        <w:left w:val="none" w:sz="0" w:space="0" w:color="auto"/>
        <w:bottom w:val="none" w:sz="0" w:space="0" w:color="auto"/>
        <w:right w:val="none" w:sz="0" w:space="0" w:color="auto"/>
      </w:divBdr>
    </w:div>
    <w:div w:id="681861175">
      <w:bodyDiv w:val="1"/>
      <w:marLeft w:val="0"/>
      <w:marRight w:val="0"/>
      <w:marTop w:val="0"/>
      <w:marBottom w:val="0"/>
      <w:divBdr>
        <w:top w:val="none" w:sz="0" w:space="0" w:color="auto"/>
        <w:left w:val="none" w:sz="0" w:space="0" w:color="auto"/>
        <w:bottom w:val="none" w:sz="0" w:space="0" w:color="auto"/>
        <w:right w:val="none" w:sz="0" w:space="0" w:color="auto"/>
      </w:divBdr>
    </w:div>
    <w:div w:id="718627344">
      <w:bodyDiv w:val="1"/>
      <w:marLeft w:val="0"/>
      <w:marRight w:val="0"/>
      <w:marTop w:val="0"/>
      <w:marBottom w:val="0"/>
      <w:divBdr>
        <w:top w:val="none" w:sz="0" w:space="0" w:color="auto"/>
        <w:left w:val="none" w:sz="0" w:space="0" w:color="auto"/>
        <w:bottom w:val="none" w:sz="0" w:space="0" w:color="auto"/>
        <w:right w:val="none" w:sz="0" w:space="0" w:color="auto"/>
      </w:divBdr>
    </w:div>
    <w:div w:id="728580730">
      <w:bodyDiv w:val="1"/>
      <w:marLeft w:val="0"/>
      <w:marRight w:val="0"/>
      <w:marTop w:val="0"/>
      <w:marBottom w:val="0"/>
      <w:divBdr>
        <w:top w:val="none" w:sz="0" w:space="0" w:color="auto"/>
        <w:left w:val="none" w:sz="0" w:space="0" w:color="auto"/>
        <w:bottom w:val="none" w:sz="0" w:space="0" w:color="auto"/>
        <w:right w:val="none" w:sz="0" w:space="0" w:color="auto"/>
      </w:divBdr>
    </w:div>
    <w:div w:id="748229769">
      <w:bodyDiv w:val="1"/>
      <w:marLeft w:val="0"/>
      <w:marRight w:val="0"/>
      <w:marTop w:val="0"/>
      <w:marBottom w:val="0"/>
      <w:divBdr>
        <w:top w:val="none" w:sz="0" w:space="0" w:color="auto"/>
        <w:left w:val="none" w:sz="0" w:space="0" w:color="auto"/>
        <w:bottom w:val="none" w:sz="0" w:space="0" w:color="auto"/>
        <w:right w:val="none" w:sz="0" w:space="0" w:color="auto"/>
      </w:divBdr>
    </w:div>
    <w:div w:id="752354612">
      <w:bodyDiv w:val="1"/>
      <w:marLeft w:val="0"/>
      <w:marRight w:val="0"/>
      <w:marTop w:val="0"/>
      <w:marBottom w:val="0"/>
      <w:divBdr>
        <w:top w:val="none" w:sz="0" w:space="0" w:color="auto"/>
        <w:left w:val="none" w:sz="0" w:space="0" w:color="auto"/>
        <w:bottom w:val="none" w:sz="0" w:space="0" w:color="auto"/>
        <w:right w:val="none" w:sz="0" w:space="0" w:color="auto"/>
      </w:divBdr>
    </w:div>
    <w:div w:id="785346303">
      <w:bodyDiv w:val="1"/>
      <w:marLeft w:val="0"/>
      <w:marRight w:val="0"/>
      <w:marTop w:val="0"/>
      <w:marBottom w:val="0"/>
      <w:divBdr>
        <w:top w:val="none" w:sz="0" w:space="0" w:color="auto"/>
        <w:left w:val="none" w:sz="0" w:space="0" w:color="auto"/>
        <w:bottom w:val="none" w:sz="0" w:space="0" w:color="auto"/>
        <w:right w:val="none" w:sz="0" w:space="0" w:color="auto"/>
      </w:divBdr>
    </w:div>
    <w:div w:id="796997068">
      <w:bodyDiv w:val="1"/>
      <w:marLeft w:val="0"/>
      <w:marRight w:val="0"/>
      <w:marTop w:val="0"/>
      <w:marBottom w:val="0"/>
      <w:divBdr>
        <w:top w:val="none" w:sz="0" w:space="0" w:color="auto"/>
        <w:left w:val="none" w:sz="0" w:space="0" w:color="auto"/>
        <w:bottom w:val="none" w:sz="0" w:space="0" w:color="auto"/>
        <w:right w:val="none" w:sz="0" w:space="0" w:color="auto"/>
      </w:divBdr>
    </w:div>
    <w:div w:id="812450667">
      <w:bodyDiv w:val="1"/>
      <w:marLeft w:val="0"/>
      <w:marRight w:val="0"/>
      <w:marTop w:val="0"/>
      <w:marBottom w:val="0"/>
      <w:divBdr>
        <w:top w:val="none" w:sz="0" w:space="0" w:color="auto"/>
        <w:left w:val="none" w:sz="0" w:space="0" w:color="auto"/>
        <w:bottom w:val="none" w:sz="0" w:space="0" w:color="auto"/>
        <w:right w:val="none" w:sz="0" w:space="0" w:color="auto"/>
      </w:divBdr>
    </w:div>
    <w:div w:id="819225327">
      <w:bodyDiv w:val="1"/>
      <w:marLeft w:val="0"/>
      <w:marRight w:val="0"/>
      <w:marTop w:val="0"/>
      <w:marBottom w:val="0"/>
      <w:divBdr>
        <w:top w:val="none" w:sz="0" w:space="0" w:color="auto"/>
        <w:left w:val="none" w:sz="0" w:space="0" w:color="auto"/>
        <w:bottom w:val="none" w:sz="0" w:space="0" w:color="auto"/>
        <w:right w:val="none" w:sz="0" w:space="0" w:color="auto"/>
      </w:divBdr>
    </w:div>
    <w:div w:id="857812137">
      <w:bodyDiv w:val="1"/>
      <w:marLeft w:val="0"/>
      <w:marRight w:val="0"/>
      <w:marTop w:val="0"/>
      <w:marBottom w:val="0"/>
      <w:divBdr>
        <w:top w:val="none" w:sz="0" w:space="0" w:color="auto"/>
        <w:left w:val="none" w:sz="0" w:space="0" w:color="auto"/>
        <w:bottom w:val="none" w:sz="0" w:space="0" w:color="auto"/>
        <w:right w:val="none" w:sz="0" w:space="0" w:color="auto"/>
      </w:divBdr>
    </w:div>
    <w:div w:id="879393450">
      <w:bodyDiv w:val="1"/>
      <w:marLeft w:val="0"/>
      <w:marRight w:val="0"/>
      <w:marTop w:val="0"/>
      <w:marBottom w:val="0"/>
      <w:divBdr>
        <w:top w:val="none" w:sz="0" w:space="0" w:color="auto"/>
        <w:left w:val="none" w:sz="0" w:space="0" w:color="auto"/>
        <w:bottom w:val="none" w:sz="0" w:space="0" w:color="auto"/>
        <w:right w:val="none" w:sz="0" w:space="0" w:color="auto"/>
      </w:divBdr>
    </w:div>
    <w:div w:id="895239544">
      <w:bodyDiv w:val="1"/>
      <w:marLeft w:val="0"/>
      <w:marRight w:val="0"/>
      <w:marTop w:val="0"/>
      <w:marBottom w:val="0"/>
      <w:divBdr>
        <w:top w:val="none" w:sz="0" w:space="0" w:color="auto"/>
        <w:left w:val="none" w:sz="0" w:space="0" w:color="auto"/>
        <w:bottom w:val="none" w:sz="0" w:space="0" w:color="auto"/>
        <w:right w:val="none" w:sz="0" w:space="0" w:color="auto"/>
      </w:divBdr>
    </w:div>
    <w:div w:id="904292947">
      <w:bodyDiv w:val="1"/>
      <w:marLeft w:val="0"/>
      <w:marRight w:val="0"/>
      <w:marTop w:val="0"/>
      <w:marBottom w:val="0"/>
      <w:divBdr>
        <w:top w:val="none" w:sz="0" w:space="0" w:color="auto"/>
        <w:left w:val="none" w:sz="0" w:space="0" w:color="auto"/>
        <w:bottom w:val="none" w:sz="0" w:space="0" w:color="auto"/>
        <w:right w:val="none" w:sz="0" w:space="0" w:color="auto"/>
      </w:divBdr>
    </w:div>
    <w:div w:id="910118238">
      <w:bodyDiv w:val="1"/>
      <w:marLeft w:val="0"/>
      <w:marRight w:val="0"/>
      <w:marTop w:val="0"/>
      <w:marBottom w:val="0"/>
      <w:divBdr>
        <w:top w:val="none" w:sz="0" w:space="0" w:color="auto"/>
        <w:left w:val="none" w:sz="0" w:space="0" w:color="auto"/>
        <w:bottom w:val="none" w:sz="0" w:space="0" w:color="auto"/>
        <w:right w:val="none" w:sz="0" w:space="0" w:color="auto"/>
      </w:divBdr>
    </w:div>
    <w:div w:id="914247221">
      <w:bodyDiv w:val="1"/>
      <w:marLeft w:val="0"/>
      <w:marRight w:val="0"/>
      <w:marTop w:val="0"/>
      <w:marBottom w:val="0"/>
      <w:divBdr>
        <w:top w:val="none" w:sz="0" w:space="0" w:color="auto"/>
        <w:left w:val="none" w:sz="0" w:space="0" w:color="auto"/>
        <w:bottom w:val="none" w:sz="0" w:space="0" w:color="auto"/>
        <w:right w:val="none" w:sz="0" w:space="0" w:color="auto"/>
      </w:divBdr>
    </w:div>
    <w:div w:id="923421038">
      <w:bodyDiv w:val="1"/>
      <w:marLeft w:val="0"/>
      <w:marRight w:val="0"/>
      <w:marTop w:val="0"/>
      <w:marBottom w:val="0"/>
      <w:divBdr>
        <w:top w:val="none" w:sz="0" w:space="0" w:color="auto"/>
        <w:left w:val="none" w:sz="0" w:space="0" w:color="auto"/>
        <w:bottom w:val="none" w:sz="0" w:space="0" w:color="auto"/>
        <w:right w:val="none" w:sz="0" w:space="0" w:color="auto"/>
      </w:divBdr>
    </w:div>
    <w:div w:id="924146573">
      <w:bodyDiv w:val="1"/>
      <w:marLeft w:val="0"/>
      <w:marRight w:val="0"/>
      <w:marTop w:val="0"/>
      <w:marBottom w:val="0"/>
      <w:divBdr>
        <w:top w:val="none" w:sz="0" w:space="0" w:color="auto"/>
        <w:left w:val="none" w:sz="0" w:space="0" w:color="auto"/>
        <w:bottom w:val="none" w:sz="0" w:space="0" w:color="auto"/>
        <w:right w:val="none" w:sz="0" w:space="0" w:color="auto"/>
      </w:divBdr>
    </w:div>
    <w:div w:id="940334853">
      <w:bodyDiv w:val="1"/>
      <w:marLeft w:val="0"/>
      <w:marRight w:val="0"/>
      <w:marTop w:val="0"/>
      <w:marBottom w:val="0"/>
      <w:divBdr>
        <w:top w:val="none" w:sz="0" w:space="0" w:color="auto"/>
        <w:left w:val="none" w:sz="0" w:space="0" w:color="auto"/>
        <w:bottom w:val="none" w:sz="0" w:space="0" w:color="auto"/>
        <w:right w:val="none" w:sz="0" w:space="0" w:color="auto"/>
      </w:divBdr>
    </w:div>
    <w:div w:id="946426652">
      <w:bodyDiv w:val="1"/>
      <w:marLeft w:val="0"/>
      <w:marRight w:val="0"/>
      <w:marTop w:val="0"/>
      <w:marBottom w:val="0"/>
      <w:divBdr>
        <w:top w:val="none" w:sz="0" w:space="0" w:color="auto"/>
        <w:left w:val="none" w:sz="0" w:space="0" w:color="auto"/>
        <w:bottom w:val="none" w:sz="0" w:space="0" w:color="auto"/>
        <w:right w:val="none" w:sz="0" w:space="0" w:color="auto"/>
      </w:divBdr>
    </w:div>
    <w:div w:id="960768491">
      <w:bodyDiv w:val="1"/>
      <w:marLeft w:val="0"/>
      <w:marRight w:val="0"/>
      <w:marTop w:val="0"/>
      <w:marBottom w:val="0"/>
      <w:divBdr>
        <w:top w:val="none" w:sz="0" w:space="0" w:color="auto"/>
        <w:left w:val="none" w:sz="0" w:space="0" w:color="auto"/>
        <w:bottom w:val="none" w:sz="0" w:space="0" w:color="auto"/>
        <w:right w:val="none" w:sz="0" w:space="0" w:color="auto"/>
      </w:divBdr>
    </w:div>
    <w:div w:id="971011275">
      <w:bodyDiv w:val="1"/>
      <w:marLeft w:val="0"/>
      <w:marRight w:val="0"/>
      <w:marTop w:val="0"/>
      <w:marBottom w:val="0"/>
      <w:divBdr>
        <w:top w:val="none" w:sz="0" w:space="0" w:color="auto"/>
        <w:left w:val="none" w:sz="0" w:space="0" w:color="auto"/>
        <w:bottom w:val="none" w:sz="0" w:space="0" w:color="auto"/>
        <w:right w:val="none" w:sz="0" w:space="0" w:color="auto"/>
      </w:divBdr>
    </w:div>
    <w:div w:id="984118141">
      <w:bodyDiv w:val="1"/>
      <w:marLeft w:val="0"/>
      <w:marRight w:val="0"/>
      <w:marTop w:val="0"/>
      <w:marBottom w:val="0"/>
      <w:divBdr>
        <w:top w:val="none" w:sz="0" w:space="0" w:color="auto"/>
        <w:left w:val="none" w:sz="0" w:space="0" w:color="auto"/>
        <w:bottom w:val="none" w:sz="0" w:space="0" w:color="auto"/>
        <w:right w:val="none" w:sz="0" w:space="0" w:color="auto"/>
      </w:divBdr>
    </w:div>
    <w:div w:id="998269343">
      <w:bodyDiv w:val="1"/>
      <w:marLeft w:val="0"/>
      <w:marRight w:val="0"/>
      <w:marTop w:val="0"/>
      <w:marBottom w:val="0"/>
      <w:divBdr>
        <w:top w:val="none" w:sz="0" w:space="0" w:color="auto"/>
        <w:left w:val="none" w:sz="0" w:space="0" w:color="auto"/>
        <w:bottom w:val="none" w:sz="0" w:space="0" w:color="auto"/>
        <w:right w:val="none" w:sz="0" w:space="0" w:color="auto"/>
      </w:divBdr>
    </w:div>
    <w:div w:id="1003623574">
      <w:bodyDiv w:val="1"/>
      <w:marLeft w:val="0"/>
      <w:marRight w:val="0"/>
      <w:marTop w:val="0"/>
      <w:marBottom w:val="0"/>
      <w:divBdr>
        <w:top w:val="none" w:sz="0" w:space="0" w:color="auto"/>
        <w:left w:val="none" w:sz="0" w:space="0" w:color="auto"/>
        <w:bottom w:val="none" w:sz="0" w:space="0" w:color="auto"/>
        <w:right w:val="none" w:sz="0" w:space="0" w:color="auto"/>
      </w:divBdr>
    </w:div>
    <w:div w:id="1019625060">
      <w:bodyDiv w:val="1"/>
      <w:marLeft w:val="0"/>
      <w:marRight w:val="0"/>
      <w:marTop w:val="0"/>
      <w:marBottom w:val="0"/>
      <w:divBdr>
        <w:top w:val="none" w:sz="0" w:space="0" w:color="auto"/>
        <w:left w:val="none" w:sz="0" w:space="0" w:color="auto"/>
        <w:bottom w:val="none" w:sz="0" w:space="0" w:color="auto"/>
        <w:right w:val="none" w:sz="0" w:space="0" w:color="auto"/>
      </w:divBdr>
    </w:div>
    <w:div w:id="1045637978">
      <w:bodyDiv w:val="1"/>
      <w:marLeft w:val="0"/>
      <w:marRight w:val="0"/>
      <w:marTop w:val="0"/>
      <w:marBottom w:val="0"/>
      <w:divBdr>
        <w:top w:val="none" w:sz="0" w:space="0" w:color="auto"/>
        <w:left w:val="none" w:sz="0" w:space="0" w:color="auto"/>
        <w:bottom w:val="none" w:sz="0" w:space="0" w:color="auto"/>
        <w:right w:val="none" w:sz="0" w:space="0" w:color="auto"/>
      </w:divBdr>
    </w:div>
    <w:div w:id="1051534644">
      <w:bodyDiv w:val="1"/>
      <w:marLeft w:val="0"/>
      <w:marRight w:val="0"/>
      <w:marTop w:val="0"/>
      <w:marBottom w:val="0"/>
      <w:divBdr>
        <w:top w:val="none" w:sz="0" w:space="0" w:color="auto"/>
        <w:left w:val="none" w:sz="0" w:space="0" w:color="auto"/>
        <w:bottom w:val="none" w:sz="0" w:space="0" w:color="auto"/>
        <w:right w:val="none" w:sz="0" w:space="0" w:color="auto"/>
      </w:divBdr>
    </w:div>
    <w:div w:id="1095056874">
      <w:bodyDiv w:val="1"/>
      <w:marLeft w:val="0"/>
      <w:marRight w:val="0"/>
      <w:marTop w:val="0"/>
      <w:marBottom w:val="0"/>
      <w:divBdr>
        <w:top w:val="none" w:sz="0" w:space="0" w:color="auto"/>
        <w:left w:val="none" w:sz="0" w:space="0" w:color="auto"/>
        <w:bottom w:val="none" w:sz="0" w:space="0" w:color="auto"/>
        <w:right w:val="none" w:sz="0" w:space="0" w:color="auto"/>
      </w:divBdr>
    </w:div>
    <w:div w:id="1136143429">
      <w:bodyDiv w:val="1"/>
      <w:marLeft w:val="0"/>
      <w:marRight w:val="0"/>
      <w:marTop w:val="0"/>
      <w:marBottom w:val="0"/>
      <w:divBdr>
        <w:top w:val="none" w:sz="0" w:space="0" w:color="auto"/>
        <w:left w:val="none" w:sz="0" w:space="0" w:color="auto"/>
        <w:bottom w:val="none" w:sz="0" w:space="0" w:color="auto"/>
        <w:right w:val="none" w:sz="0" w:space="0" w:color="auto"/>
      </w:divBdr>
    </w:div>
    <w:div w:id="1138494856">
      <w:bodyDiv w:val="1"/>
      <w:marLeft w:val="0"/>
      <w:marRight w:val="0"/>
      <w:marTop w:val="0"/>
      <w:marBottom w:val="0"/>
      <w:divBdr>
        <w:top w:val="none" w:sz="0" w:space="0" w:color="auto"/>
        <w:left w:val="none" w:sz="0" w:space="0" w:color="auto"/>
        <w:bottom w:val="none" w:sz="0" w:space="0" w:color="auto"/>
        <w:right w:val="none" w:sz="0" w:space="0" w:color="auto"/>
      </w:divBdr>
    </w:div>
    <w:div w:id="1145850959">
      <w:bodyDiv w:val="1"/>
      <w:marLeft w:val="0"/>
      <w:marRight w:val="0"/>
      <w:marTop w:val="0"/>
      <w:marBottom w:val="0"/>
      <w:divBdr>
        <w:top w:val="none" w:sz="0" w:space="0" w:color="auto"/>
        <w:left w:val="none" w:sz="0" w:space="0" w:color="auto"/>
        <w:bottom w:val="none" w:sz="0" w:space="0" w:color="auto"/>
        <w:right w:val="none" w:sz="0" w:space="0" w:color="auto"/>
      </w:divBdr>
    </w:div>
    <w:div w:id="1202014040">
      <w:bodyDiv w:val="1"/>
      <w:marLeft w:val="0"/>
      <w:marRight w:val="0"/>
      <w:marTop w:val="0"/>
      <w:marBottom w:val="0"/>
      <w:divBdr>
        <w:top w:val="none" w:sz="0" w:space="0" w:color="auto"/>
        <w:left w:val="none" w:sz="0" w:space="0" w:color="auto"/>
        <w:bottom w:val="none" w:sz="0" w:space="0" w:color="auto"/>
        <w:right w:val="none" w:sz="0" w:space="0" w:color="auto"/>
      </w:divBdr>
    </w:div>
    <w:div w:id="1222790467">
      <w:bodyDiv w:val="1"/>
      <w:marLeft w:val="0"/>
      <w:marRight w:val="0"/>
      <w:marTop w:val="0"/>
      <w:marBottom w:val="0"/>
      <w:divBdr>
        <w:top w:val="none" w:sz="0" w:space="0" w:color="auto"/>
        <w:left w:val="none" w:sz="0" w:space="0" w:color="auto"/>
        <w:bottom w:val="none" w:sz="0" w:space="0" w:color="auto"/>
        <w:right w:val="none" w:sz="0" w:space="0" w:color="auto"/>
      </w:divBdr>
    </w:div>
    <w:div w:id="1249576952">
      <w:bodyDiv w:val="1"/>
      <w:marLeft w:val="0"/>
      <w:marRight w:val="0"/>
      <w:marTop w:val="0"/>
      <w:marBottom w:val="0"/>
      <w:divBdr>
        <w:top w:val="none" w:sz="0" w:space="0" w:color="auto"/>
        <w:left w:val="none" w:sz="0" w:space="0" w:color="auto"/>
        <w:bottom w:val="none" w:sz="0" w:space="0" w:color="auto"/>
        <w:right w:val="none" w:sz="0" w:space="0" w:color="auto"/>
      </w:divBdr>
    </w:div>
    <w:div w:id="1266041189">
      <w:bodyDiv w:val="1"/>
      <w:marLeft w:val="0"/>
      <w:marRight w:val="0"/>
      <w:marTop w:val="0"/>
      <w:marBottom w:val="0"/>
      <w:divBdr>
        <w:top w:val="none" w:sz="0" w:space="0" w:color="auto"/>
        <w:left w:val="none" w:sz="0" w:space="0" w:color="auto"/>
        <w:bottom w:val="none" w:sz="0" w:space="0" w:color="auto"/>
        <w:right w:val="none" w:sz="0" w:space="0" w:color="auto"/>
      </w:divBdr>
    </w:div>
    <w:div w:id="1317609850">
      <w:bodyDiv w:val="1"/>
      <w:marLeft w:val="0"/>
      <w:marRight w:val="0"/>
      <w:marTop w:val="0"/>
      <w:marBottom w:val="0"/>
      <w:divBdr>
        <w:top w:val="none" w:sz="0" w:space="0" w:color="auto"/>
        <w:left w:val="none" w:sz="0" w:space="0" w:color="auto"/>
        <w:bottom w:val="none" w:sz="0" w:space="0" w:color="auto"/>
        <w:right w:val="none" w:sz="0" w:space="0" w:color="auto"/>
      </w:divBdr>
    </w:div>
    <w:div w:id="1317996883">
      <w:bodyDiv w:val="1"/>
      <w:marLeft w:val="0"/>
      <w:marRight w:val="0"/>
      <w:marTop w:val="0"/>
      <w:marBottom w:val="0"/>
      <w:divBdr>
        <w:top w:val="none" w:sz="0" w:space="0" w:color="auto"/>
        <w:left w:val="none" w:sz="0" w:space="0" w:color="auto"/>
        <w:bottom w:val="none" w:sz="0" w:space="0" w:color="auto"/>
        <w:right w:val="none" w:sz="0" w:space="0" w:color="auto"/>
      </w:divBdr>
    </w:div>
    <w:div w:id="1321036590">
      <w:bodyDiv w:val="1"/>
      <w:marLeft w:val="0"/>
      <w:marRight w:val="0"/>
      <w:marTop w:val="0"/>
      <w:marBottom w:val="0"/>
      <w:divBdr>
        <w:top w:val="none" w:sz="0" w:space="0" w:color="auto"/>
        <w:left w:val="none" w:sz="0" w:space="0" w:color="auto"/>
        <w:bottom w:val="none" w:sz="0" w:space="0" w:color="auto"/>
        <w:right w:val="none" w:sz="0" w:space="0" w:color="auto"/>
      </w:divBdr>
    </w:div>
    <w:div w:id="1407728773">
      <w:bodyDiv w:val="1"/>
      <w:marLeft w:val="0"/>
      <w:marRight w:val="0"/>
      <w:marTop w:val="0"/>
      <w:marBottom w:val="0"/>
      <w:divBdr>
        <w:top w:val="none" w:sz="0" w:space="0" w:color="auto"/>
        <w:left w:val="none" w:sz="0" w:space="0" w:color="auto"/>
        <w:bottom w:val="none" w:sz="0" w:space="0" w:color="auto"/>
        <w:right w:val="none" w:sz="0" w:space="0" w:color="auto"/>
      </w:divBdr>
    </w:div>
    <w:div w:id="1408648931">
      <w:bodyDiv w:val="1"/>
      <w:marLeft w:val="0"/>
      <w:marRight w:val="0"/>
      <w:marTop w:val="0"/>
      <w:marBottom w:val="0"/>
      <w:divBdr>
        <w:top w:val="none" w:sz="0" w:space="0" w:color="auto"/>
        <w:left w:val="none" w:sz="0" w:space="0" w:color="auto"/>
        <w:bottom w:val="none" w:sz="0" w:space="0" w:color="auto"/>
        <w:right w:val="none" w:sz="0" w:space="0" w:color="auto"/>
      </w:divBdr>
    </w:div>
    <w:div w:id="1486773645">
      <w:bodyDiv w:val="1"/>
      <w:marLeft w:val="0"/>
      <w:marRight w:val="0"/>
      <w:marTop w:val="0"/>
      <w:marBottom w:val="0"/>
      <w:divBdr>
        <w:top w:val="none" w:sz="0" w:space="0" w:color="auto"/>
        <w:left w:val="none" w:sz="0" w:space="0" w:color="auto"/>
        <w:bottom w:val="none" w:sz="0" w:space="0" w:color="auto"/>
        <w:right w:val="none" w:sz="0" w:space="0" w:color="auto"/>
      </w:divBdr>
    </w:div>
    <w:div w:id="1532718959">
      <w:bodyDiv w:val="1"/>
      <w:marLeft w:val="0"/>
      <w:marRight w:val="0"/>
      <w:marTop w:val="0"/>
      <w:marBottom w:val="0"/>
      <w:divBdr>
        <w:top w:val="none" w:sz="0" w:space="0" w:color="auto"/>
        <w:left w:val="none" w:sz="0" w:space="0" w:color="auto"/>
        <w:bottom w:val="none" w:sz="0" w:space="0" w:color="auto"/>
        <w:right w:val="none" w:sz="0" w:space="0" w:color="auto"/>
      </w:divBdr>
    </w:div>
    <w:div w:id="1544168686">
      <w:bodyDiv w:val="1"/>
      <w:marLeft w:val="0"/>
      <w:marRight w:val="0"/>
      <w:marTop w:val="0"/>
      <w:marBottom w:val="0"/>
      <w:divBdr>
        <w:top w:val="none" w:sz="0" w:space="0" w:color="auto"/>
        <w:left w:val="none" w:sz="0" w:space="0" w:color="auto"/>
        <w:bottom w:val="none" w:sz="0" w:space="0" w:color="auto"/>
        <w:right w:val="none" w:sz="0" w:space="0" w:color="auto"/>
      </w:divBdr>
    </w:div>
    <w:div w:id="1578781146">
      <w:bodyDiv w:val="1"/>
      <w:marLeft w:val="0"/>
      <w:marRight w:val="0"/>
      <w:marTop w:val="0"/>
      <w:marBottom w:val="0"/>
      <w:divBdr>
        <w:top w:val="none" w:sz="0" w:space="0" w:color="auto"/>
        <w:left w:val="none" w:sz="0" w:space="0" w:color="auto"/>
        <w:bottom w:val="none" w:sz="0" w:space="0" w:color="auto"/>
        <w:right w:val="none" w:sz="0" w:space="0" w:color="auto"/>
      </w:divBdr>
    </w:div>
    <w:div w:id="1585794494">
      <w:bodyDiv w:val="1"/>
      <w:marLeft w:val="0"/>
      <w:marRight w:val="0"/>
      <w:marTop w:val="0"/>
      <w:marBottom w:val="0"/>
      <w:divBdr>
        <w:top w:val="none" w:sz="0" w:space="0" w:color="auto"/>
        <w:left w:val="none" w:sz="0" w:space="0" w:color="auto"/>
        <w:bottom w:val="none" w:sz="0" w:space="0" w:color="auto"/>
        <w:right w:val="none" w:sz="0" w:space="0" w:color="auto"/>
      </w:divBdr>
    </w:div>
    <w:div w:id="1587154054">
      <w:bodyDiv w:val="1"/>
      <w:marLeft w:val="0"/>
      <w:marRight w:val="0"/>
      <w:marTop w:val="0"/>
      <w:marBottom w:val="0"/>
      <w:divBdr>
        <w:top w:val="none" w:sz="0" w:space="0" w:color="auto"/>
        <w:left w:val="none" w:sz="0" w:space="0" w:color="auto"/>
        <w:bottom w:val="none" w:sz="0" w:space="0" w:color="auto"/>
        <w:right w:val="none" w:sz="0" w:space="0" w:color="auto"/>
      </w:divBdr>
    </w:div>
    <w:div w:id="1590966960">
      <w:bodyDiv w:val="1"/>
      <w:marLeft w:val="0"/>
      <w:marRight w:val="0"/>
      <w:marTop w:val="0"/>
      <w:marBottom w:val="0"/>
      <w:divBdr>
        <w:top w:val="none" w:sz="0" w:space="0" w:color="auto"/>
        <w:left w:val="none" w:sz="0" w:space="0" w:color="auto"/>
        <w:bottom w:val="none" w:sz="0" w:space="0" w:color="auto"/>
        <w:right w:val="none" w:sz="0" w:space="0" w:color="auto"/>
      </w:divBdr>
    </w:div>
    <w:div w:id="1616598899">
      <w:bodyDiv w:val="1"/>
      <w:marLeft w:val="0"/>
      <w:marRight w:val="0"/>
      <w:marTop w:val="0"/>
      <w:marBottom w:val="0"/>
      <w:divBdr>
        <w:top w:val="none" w:sz="0" w:space="0" w:color="auto"/>
        <w:left w:val="none" w:sz="0" w:space="0" w:color="auto"/>
        <w:bottom w:val="none" w:sz="0" w:space="0" w:color="auto"/>
        <w:right w:val="none" w:sz="0" w:space="0" w:color="auto"/>
      </w:divBdr>
    </w:div>
    <w:div w:id="1626035464">
      <w:bodyDiv w:val="1"/>
      <w:marLeft w:val="0"/>
      <w:marRight w:val="0"/>
      <w:marTop w:val="0"/>
      <w:marBottom w:val="0"/>
      <w:divBdr>
        <w:top w:val="none" w:sz="0" w:space="0" w:color="auto"/>
        <w:left w:val="none" w:sz="0" w:space="0" w:color="auto"/>
        <w:bottom w:val="none" w:sz="0" w:space="0" w:color="auto"/>
        <w:right w:val="none" w:sz="0" w:space="0" w:color="auto"/>
      </w:divBdr>
    </w:div>
    <w:div w:id="1641374523">
      <w:bodyDiv w:val="1"/>
      <w:marLeft w:val="0"/>
      <w:marRight w:val="0"/>
      <w:marTop w:val="0"/>
      <w:marBottom w:val="0"/>
      <w:divBdr>
        <w:top w:val="none" w:sz="0" w:space="0" w:color="auto"/>
        <w:left w:val="none" w:sz="0" w:space="0" w:color="auto"/>
        <w:bottom w:val="none" w:sz="0" w:space="0" w:color="auto"/>
        <w:right w:val="none" w:sz="0" w:space="0" w:color="auto"/>
      </w:divBdr>
    </w:div>
    <w:div w:id="1642925334">
      <w:bodyDiv w:val="1"/>
      <w:marLeft w:val="0"/>
      <w:marRight w:val="0"/>
      <w:marTop w:val="0"/>
      <w:marBottom w:val="0"/>
      <w:divBdr>
        <w:top w:val="none" w:sz="0" w:space="0" w:color="auto"/>
        <w:left w:val="none" w:sz="0" w:space="0" w:color="auto"/>
        <w:bottom w:val="none" w:sz="0" w:space="0" w:color="auto"/>
        <w:right w:val="none" w:sz="0" w:space="0" w:color="auto"/>
      </w:divBdr>
    </w:div>
    <w:div w:id="1643656062">
      <w:bodyDiv w:val="1"/>
      <w:marLeft w:val="0"/>
      <w:marRight w:val="0"/>
      <w:marTop w:val="0"/>
      <w:marBottom w:val="0"/>
      <w:divBdr>
        <w:top w:val="none" w:sz="0" w:space="0" w:color="auto"/>
        <w:left w:val="none" w:sz="0" w:space="0" w:color="auto"/>
        <w:bottom w:val="none" w:sz="0" w:space="0" w:color="auto"/>
        <w:right w:val="none" w:sz="0" w:space="0" w:color="auto"/>
      </w:divBdr>
    </w:div>
    <w:div w:id="1650092705">
      <w:bodyDiv w:val="1"/>
      <w:marLeft w:val="0"/>
      <w:marRight w:val="0"/>
      <w:marTop w:val="0"/>
      <w:marBottom w:val="0"/>
      <w:divBdr>
        <w:top w:val="none" w:sz="0" w:space="0" w:color="auto"/>
        <w:left w:val="none" w:sz="0" w:space="0" w:color="auto"/>
        <w:bottom w:val="none" w:sz="0" w:space="0" w:color="auto"/>
        <w:right w:val="none" w:sz="0" w:space="0" w:color="auto"/>
      </w:divBdr>
    </w:div>
    <w:div w:id="1688673194">
      <w:bodyDiv w:val="1"/>
      <w:marLeft w:val="0"/>
      <w:marRight w:val="0"/>
      <w:marTop w:val="0"/>
      <w:marBottom w:val="0"/>
      <w:divBdr>
        <w:top w:val="none" w:sz="0" w:space="0" w:color="auto"/>
        <w:left w:val="none" w:sz="0" w:space="0" w:color="auto"/>
        <w:bottom w:val="none" w:sz="0" w:space="0" w:color="auto"/>
        <w:right w:val="none" w:sz="0" w:space="0" w:color="auto"/>
      </w:divBdr>
    </w:div>
    <w:div w:id="1712420938">
      <w:bodyDiv w:val="1"/>
      <w:marLeft w:val="0"/>
      <w:marRight w:val="0"/>
      <w:marTop w:val="0"/>
      <w:marBottom w:val="0"/>
      <w:divBdr>
        <w:top w:val="none" w:sz="0" w:space="0" w:color="auto"/>
        <w:left w:val="none" w:sz="0" w:space="0" w:color="auto"/>
        <w:bottom w:val="none" w:sz="0" w:space="0" w:color="auto"/>
        <w:right w:val="none" w:sz="0" w:space="0" w:color="auto"/>
      </w:divBdr>
    </w:div>
    <w:div w:id="1723478164">
      <w:bodyDiv w:val="1"/>
      <w:marLeft w:val="0"/>
      <w:marRight w:val="0"/>
      <w:marTop w:val="0"/>
      <w:marBottom w:val="0"/>
      <w:divBdr>
        <w:top w:val="none" w:sz="0" w:space="0" w:color="auto"/>
        <w:left w:val="none" w:sz="0" w:space="0" w:color="auto"/>
        <w:bottom w:val="none" w:sz="0" w:space="0" w:color="auto"/>
        <w:right w:val="none" w:sz="0" w:space="0" w:color="auto"/>
      </w:divBdr>
    </w:div>
    <w:div w:id="1726563593">
      <w:bodyDiv w:val="1"/>
      <w:marLeft w:val="0"/>
      <w:marRight w:val="0"/>
      <w:marTop w:val="0"/>
      <w:marBottom w:val="0"/>
      <w:divBdr>
        <w:top w:val="none" w:sz="0" w:space="0" w:color="auto"/>
        <w:left w:val="none" w:sz="0" w:space="0" w:color="auto"/>
        <w:bottom w:val="none" w:sz="0" w:space="0" w:color="auto"/>
        <w:right w:val="none" w:sz="0" w:space="0" w:color="auto"/>
      </w:divBdr>
    </w:div>
    <w:div w:id="1745447701">
      <w:bodyDiv w:val="1"/>
      <w:marLeft w:val="0"/>
      <w:marRight w:val="0"/>
      <w:marTop w:val="0"/>
      <w:marBottom w:val="0"/>
      <w:divBdr>
        <w:top w:val="none" w:sz="0" w:space="0" w:color="auto"/>
        <w:left w:val="none" w:sz="0" w:space="0" w:color="auto"/>
        <w:bottom w:val="none" w:sz="0" w:space="0" w:color="auto"/>
        <w:right w:val="none" w:sz="0" w:space="0" w:color="auto"/>
      </w:divBdr>
    </w:div>
    <w:div w:id="1770009648">
      <w:bodyDiv w:val="1"/>
      <w:marLeft w:val="0"/>
      <w:marRight w:val="0"/>
      <w:marTop w:val="0"/>
      <w:marBottom w:val="0"/>
      <w:divBdr>
        <w:top w:val="none" w:sz="0" w:space="0" w:color="auto"/>
        <w:left w:val="none" w:sz="0" w:space="0" w:color="auto"/>
        <w:bottom w:val="none" w:sz="0" w:space="0" w:color="auto"/>
        <w:right w:val="none" w:sz="0" w:space="0" w:color="auto"/>
      </w:divBdr>
    </w:div>
    <w:div w:id="1781487642">
      <w:bodyDiv w:val="1"/>
      <w:marLeft w:val="0"/>
      <w:marRight w:val="0"/>
      <w:marTop w:val="0"/>
      <w:marBottom w:val="0"/>
      <w:divBdr>
        <w:top w:val="none" w:sz="0" w:space="0" w:color="auto"/>
        <w:left w:val="none" w:sz="0" w:space="0" w:color="auto"/>
        <w:bottom w:val="none" w:sz="0" w:space="0" w:color="auto"/>
        <w:right w:val="none" w:sz="0" w:space="0" w:color="auto"/>
      </w:divBdr>
    </w:div>
    <w:div w:id="1785729669">
      <w:bodyDiv w:val="1"/>
      <w:marLeft w:val="0"/>
      <w:marRight w:val="0"/>
      <w:marTop w:val="0"/>
      <w:marBottom w:val="0"/>
      <w:divBdr>
        <w:top w:val="none" w:sz="0" w:space="0" w:color="auto"/>
        <w:left w:val="none" w:sz="0" w:space="0" w:color="auto"/>
        <w:bottom w:val="none" w:sz="0" w:space="0" w:color="auto"/>
        <w:right w:val="none" w:sz="0" w:space="0" w:color="auto"/>
      </w:divBdr>
    </w:div>
    <w:div w:id="1788312576">
      <w:bodyDiv w:val="1"/>
      <w:marLeft w:val="0"/>
      <w:marRight w:val="0"/>
      <w:marTop w:val="0"/>
      <w:marBottom w:val="0"/>
      <w:divBdr>
        <w:top w:val="none" w:sz="0" w:space="0" w:color="auto"/>
        <w:left w:val="none" w:sz="0" w:space="0" w:color="auto"/>
        <w:bottom w:val="none" w:sz="0" w:space="0" w:color="auto"/>
        <w:right w:val="none" w:sz="0" w:space="0" w:color="auto"/>
      </w:divBdr>
    </w:div>
    <w:div w:id="1879513882">
      <w:bodyDiv w:val="1"/>
      <w:marLeft w:val="0"/>
      <w:marRight w:val="0"/>
      <w:marTop w:val="0"/>
      <w:marBottom w:val="0"/>
      <w:divBdr>
        <w:top w:val="none" w:sz="0" w:space="0" w:color="auto"/>
        <w:left w:val="none" w:sz="0" w:space="0" w:color="auto"/>
        <w:bottom w:val="none" w:sz="0" w:space="0" w:color="auto"/>
        <w:right w:val="none" w:sz="0" w:space="0" w:color="auto"/>
      </w:divBdr>
    </w:div>
    <w:div w:id="1895507411">
      <w:bodyDiv w:val="1"/>
      <w:marLeft w:val="0"/>
      <w:marRight w:val="0"/>
      <w:marTop w:val="0"/>
      <w:marBottom w:val="0"/>
      <w:divBdr>
        <w:top w:val="none" w:sz="0" w:space="0" w:color="auto"/>
        <w:left w:val="none" w:sz="0" w:space="0" w:color="auto"/>
        <w:bottom w:val="none" w:sz="0" w:space="0" w:color="auto"/>
        <w:right w:val="none" w:sz="0" w:space="0" w:color="auto"/>
      </w:divBdr>
    </w:div>
    <w:div w:id="1900821114">
      <w:bodyDiv w:val="1"/>
      <w:marLeft w:val="0"/>
      <w:marRight w:val="0"/>
      <w:marTop w:val="0"/>
      <w:marBottom w:val="0"/>
      <w:divBdr>
        <w:top w:val="none" w:sz="0" w:space="0" w:color="auto"/>
        <w:left w:val="none" w:sz="0" w:space="0" w:color="auto"/>
        <w:bottom w:val="none" w:sz="0" w:space="0" w:color="auto"/>
        <w:right w:val="none" w:sz="0" w:space="0" w:color="auto"/>
      </w:divBdr>
    </w:div>
    <w:div w:id="1926527535">
      <w:bodyDiv w:val="1"/>
      <w:marLeft w:val="0"/>
      <w:marRight w:val="0"/>
      <w:marTop w:val="0"/>
      <w:marBottom w:val="0"/>
      <w:divBdr>
        <w:top w:val="none" w:sz="0" w:space="0" w:color="auto"/>
        <w:left w:val="none" w:sz="0" w:space="0" w:color="auto"/>
        <w:bottom w:val="none" w:sz="0" w:space="0" w:color="auto"/>
        <w:right w:val="none" w:sz="0" w:space="0" w:color="auto"/>
      </w:divBdr>
    </w:div>
    <w:div w:id="1992320450">
      <w:bodyDiv w:val="1"/>
      <w:marLeft w:val="0"/>
      <w:marRight w:val="0"/>
      <w:marTop w:val="0"/>
      <w:marBottom w:val="0"/>
      <w:divBdr>
        <w:top w:val="none" w:sz="0" w:space="0" w:color="auto"/>
        <w:left w:val="none" w:sz="0" w:space="0" w:color="auto"/>
        <w:bottom w:val="none" w:sz="0" w:space="0" w:color="auto"/>
        <w:right w:val="none" w:sz="0" w:space="0" w:color="auto"/>
      </w:divBdr>
    </w:div>
    <w:div w:id="2018144475">
      <w:bodyDiv w:val="1"/>
      <w:marLeft w:val="0"/>
      <w:marRight w:val="0"/>
      <w:marTop w:val="0"/>
      <w:marBottom w:val="0"/>
      <w:divBdr>
        <w:top w:val="none" w:sz="0" w:space="0" w:color="auto"/>
        <w:left w:val="none" w:sz="0" w:space="0" w:color="auto"/>
        <w:bottom w:val="none" w:sz="0" w:space="0" w:color="auto"/>
        <w:right w:val="none" w:sz="0" w:space="0" w:color="auto"/>
      </w:divBdr>
    </w:div>
    <w:div w:id="2067487083">
      <w:bodyDiv w:val="1"/>
      <w:marLeft w:val="0"/>
      <w:marRight w:val="0"/>
      <w:marTop w:val="0"/>
      <w:marBottom w:val="0"/>
      <w:divBdr>
        <w:top w:val="none" w:sz="0" w:space="0" w:color="auto"/>
        <w:left w:val="none" w:sz="0" w:space="0" w:color="auto"/>
        <w:bottom w:val="none" w:sz="0" w:space="0" w:color="auto"/>
        <w:right w:val="none" w:sz="0" w:space="0" w:color="auto"/>
      </w:divBdr>
    </w:div>
    <w:div w:id="2087149980">
      <w:bodyDiv w:val="1"/>
      <w:marLeft w:val="0"/>
      <w:marRight w:val="0"/>
      <w:marTop w:val="0"/>
      <w:marBottom w:val="0"/>
      <w:divBdr>
        <w:top w:val="none" w:sz="0" w:space="0" w:color="auto"/>
        <w:left w:val="none" w:sz="0" w:space="0" w:color="auto"/>
        <w:bottom w:val="none" w:sz="0" w:space="0" w:color="auto"/>
        <w:right w:val="none" w:sz="0" w:space="0" w:color="auto"/>
      </w:divBdr>
    </w:div>
    <w:div w:id="2094620148">
      <w:bodyDiv w:val="1"/>
      <w:marLeft w:val="0"/>
      <w:marRight w:val="0"/>
      <w:marTop w:val="0"/>
      <w:marBottom w:val="0"/>
      <w:divBdr>
        <w:top w:val="none" w:sz="0" w:space="0" w:color="auto"/>
        <w:left w:val="none" w:sz="0" w:space="0" w:color="auto"/>
        <w:bottom w:val="none" w:sz="0" w:space="0" w:color="auto"/>
        <w:right w:val="none" w:sz="0" w:space="0" w:color="auto"/>
      </w:divBdr>
    </w:div>
    <w:div w:id="2107769033">
      <w:bodyDiv w:val="1"/>
      <w:marLeft w:val="0"/>
      <w:marRight w:val="0"/>
      <w:marTop w:val="0"/>
      <w:marBottom w:val="0"/>
      <w:divBdr>
        <w:top w:val="none" w:sz="0" w:space="0" w:color="auto"/>
        <w:left w:val="none" w:sz="0" w:space="0" w:color="auto"/>
        <w:bottom w:val="none" w:sz="0" w:space="0" w:color="auto"/>
        <w:right w:val="none" w:sz="0" w:space="0" w:color="auto"/>
      </w:divBdr>
    </w:div>
    <w:div w:id="2113822519">
      <w:bodyDiv w:val="1"/>
      <w:marLeft w:val="0"/>
      <w:marRight w:val="0"/>
      <w:marTop w:val="0"/>
      <w:marBottom w:val="0"/>
      <w:divBdr>
        <w:top w:val="none" w:sz="0" w:space="0" w:color="auto"/>
        <w:left w:val="none" w:sz="0" w:space="0" w:color="auto"/>
        <w:bottom w:val="none" w:sz="0" w:space="0" w:color="auto"/>
        <w:right w:val="none" w:sz="0" w:space="0" w:color="auto"/>
      </w:divBdr>
    </w:div>
    <w:div w:id="2116442406">
      <w:bodyDiv w:val="1"/>
      <w:marLeft w:val="0"/>
      <w:marRight w:val="0"/>
      <w:marTop w:val="0"/>
      <w:marBottom w:val="0"/>
      <w:divBdr>
        <w:top w:val="none" w:sz="0" w:space="0" w:color="auto"/>
        <w:left w:val="none" w:sz="0" w:space="0" w:color="auto"/>
        <w:bottom w:val="none" w:sz="0" w:space="0" w:color="auto"/>
        <w:right w:val="none" w:sz="0" w:space="0" w:color="auto"/>
      </w:divBdr>
    </w:div>
    <w:div w:id="21382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footer" Target="footer6.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serikbayev_o\Desktop\&#1089;&#1090;&#1072;&#1085;&#1076;&#1072;&#1088;&#1090;&#1099;%20&#1085;&#1072;%20&#1075;&#1080;&#1073;&#1088;&#1080;&#1076;&#1099;\&#1080;&#1089;&#1093;&#1086;&#1076;&#1085;&#1080;&#1082;&#1080;\&#1050;&#1085;&#1080;&#1075;&#1072;1.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Лист1!$I$20</c:f>
              <c:strCache>
                <c:ptCount val="1"/>
                <c:pt idx="0">
                  <c:v>Принципиальная схема температурного циклического испытания</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Лист1!$I$16:$O$16</c:f>
              <c:numCache>
                <c:formatCode>General</c:formatCode>
                <c:ptCount val="7"/>
                <c:pt idx="0">
                  <c:v>0</c:v>
                </c:pt>
                <c:pt idx="1">
                  <c:v>60</c:v>
                </c:pt>
                <c:pt idx="2">
                  <c:v>150</c:v>
                </c:pt>
                <c:pt idx="3">
                  <c:v>210</c:v>
                </c:pt>
                <c:pt idx="4">
                  <c:v>300</c:v>
                </c:pt>
                <c:pt idx="5">
                  <c:v>410</c:v>
                </c:pt>
                <c:pt idx="6">
                  <c:v>480</c:v>
                </c:pt>
              </c:numCache>
            </c:numRef>
          </c:xVal>
          <c:yVal>
            <c:numRef>
              <c:f>Лист1!$I$15:$O$15</c:f>
              <c:numCache>
                <c:formatCode>General</c:formatCode>
                <c:ptCount val="7"/>
                <c:pt idx="0">
                  <c:v>25</c:v>
                </c:pt>
                <c:pt idx="1">
                  <c:v>-40</c:v>
                </c:pt>
                <c:pt idx="2">
                  <c:v>-40</c:v>
                </c:pt>
                <c:pt idx="3">
                  <c:v>25</c:v>
                </c:pt>
                <c:pt idx="4">
                  <c:v>85</c:v>
                </c:pt>
                <c:pt idx="5">
                  <c:v>85</c:v>
                </c:pt>
                <c:pt idx="6">
                  <c:v>25</c:v>
                </c:pt>
              </c:numCache>
            </c:numRef>
          </c:yVal>
          <c:smooth val="0"/>
          <c:extLst>
            <c:ext xmlns:c16="http://schemas.microsoft.com/office/drawing/2014/chart" uri="{C3380CC4-5D6E-409C-BE32-E72D297353CC}">
              <c16:uniqueId val="{00000000-76E6-4429-8B65-28F802D624F9}"/>
            </c:ext>
          </c:extLst>
        </c:ser>
        <c:dLbls>
          <c:showLegendKey val="0"/>
          <c:showVal val="0"/>
          <c:showCatName val="0"/>
          <c:showSerName val="0"/>
          <c:showPercent val="0"/>
          <c:showBubbleSize val="0"/>
        </c:dLbls>
        <c:axId val="360157000"/>
        <c:axId val="360157360"/>
      </c:scatterChart>
      <c:valAx>
        <c:axId val="360157000"/>
        <c:scaling>
          <c:orientation val="minMax"/>
          <c:max val="5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Время</a:t>
                </a:r>
                <a:r>
                  <a:rPr lang="ru-RU" baseline="0"/>
                  <a:t> (</a:t>
                </a:r>
                <a:r>
                  <a:rPr lang="ru-RU"/>
                  <a:t>мин)</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LID4096"/>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ID4096"/>
          </a:p>
        </c:txPr>
        <c:crossAx val="360157360"/>
        <c:crosses val="autoZero"/>
        <c:crossBetween val="midCat"/>
      </c:valAx>
      <c:valAx>
        <c:axId val="36015736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Температура</a:t>
                </a:r>
                <a:r>
                  <a:rPr lang="ru-RU" baseline="0"/>
                  <a:t> (</a:t>
                </a:r>
                <a:r>
                  <a:rPr lang="ru-RU"/>
                  <a:t>°С)</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LID4096"/>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ID4096"/>
          </a:p>
        </c:txPr>
        <c:crossAx val="360157000"/>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ID4096"/>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853590-8E49-4F6D-9897-7F1C2D3CE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19</Pages>
  <Words>4231</Words>
  <Characters>24118</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Организация</Company>
  <LinksUpToDate>false</LinksUpToDate>
  <CharactersWithSpaces>28293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Customer</dc:creator>
  <cp:lastModifiedBy>Карлыгаш Е Булекбаева</cp:lastModifiedBy>
  <cp:revision>7</cp:revision>
  <cp:lastPrinted>2019-09-21T05:14:00Z</cp:lastPrinted>
  <dcterms:created xsi:type="dcterms:W3CDTF">2026-02-20T09:41:00Z</dcterms:created>
  <dcterms:modified xsi:type="dcterms:W3CDTF">2026-05-20T11:31:00Z</dcterms:modified>
</cp:coreProperties>
</file>